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5B" w:rsidRDefault="00F0495B" w:rsidP="00F0495B">
      <w:bookmarkStart w:id="0" w:name="_GoBack"/>
      <w:r w:rsidRPr="00F0495B">
        <w:t>В Волгоградской области стартовала акция #</w:t>
      </w:r>
      <w:proofErr w:type="spellStart"/>
      <w:r w:rsidRPr="00F0495B">
        <w:t>ДоброВСело</w:t>
      </w:r>
      <w:proofErr w:type="spellEnd"/>
    </w:p>
    <w:bookmarkEnd w:id="0"/>
    <w:p w:rsidR="00F0495B" w:rsidRPr="00F0495B" w:rsidRDefault="00F0495B" w:rsidP="00F0495B">
      <w:r>
        <w:rPr>
          <w:noProof/>
          <w:lang w:eastAsia="ru-RU"/>
        </w:rPr>
        <w:drawing>
          <wp:inline distT="0" distB="0" distL="0" distR="0">
            <wp:extent cx="2554878" cy="204878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onte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878" cy="20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95B" w:rsidRPr="00F0495B" w:rsidRDefault="00F0495B" w:rsidP="00F0495B">
      <w:r w:rsidRPr="00F0495B">
        <w:t>Специалисты медучреждений региона и волонтеры-медики направились в отдалённые населённые пункты волгоградского региона — селяне пройдут обследование в рамках всероссийского проекта #</w:t>
      </w:r>
      <w:proofErr w:type="spellStart"/>
      <w:r w:rsidRPr="00F0495B">
        <w:t>ДоброВСело</w:t>
      </w:r>
      <w:proofErr w:type="spellEnd"/>
    </w:p>
    <w:p w:rsidR="00F0495B" w:rsidRPr="00F0495B" w:rsidRDefault="00F0495B" w:rsidP="00F0495B">
      <w:r w:rsidRPr="00F0495B">
        <w:t xml:space="preserve">По информации </w:t>
      </w:r>
      <w:proofErr w:type="spellStart"/>
      <w:r w:rsidRPr="00F0495B">
        <w:t>облздрава</w:t>
      </w:r>
      <w:proofErr w:type="spellEnd"/>
      <w:r w:rsidRPr="00F0495B">
        <w:t xml:space="preserve">, в рамках проекта также состоятся субботники — волонтёры-медики приведут в порядок территории участковых больниц, врачебных амбулаторий и </w:t>
      </w:r>
      <w:proofErr w:type="spellStart"/>
      <w:r w:rsidRPr="00F0495B">
        <w:t>ФАПов</w:t>
      </w:r>
      <w:proofErr w:type="spellEnd"/>
      <w:r w:rsidRPr="00F0495B">
        <w:t>.</w:t>
      </w:r>
    </w:p>
    <w:p w:rsidR="00F0495B" w:rsidRPr="00F0495B" w:rsidRDefault="00F0495B" w:rsidP="00F0495B">
      <w:r w:rsidRPr="00F0495B">
        <w:t xml:space="preserve">Акция стартовала 21 апреля и продлится до 30 июня. В этот период запланированы 46 выездов, первыми мобильные бригады посетят хутора и поселки </w:t>
      </w:r>
      <w:proofErr w:type="spellStart"/>
      <w:r w:rsidRPr="00F0495B">
        <w:t>Среднеахтубинского</w:t>
      </w:r>
      <w:proofErr w:type="spellEnd"/>
      <w:r w:rsidRPr="00F0495B">
        <w:t xml:space="preserve">, </w:t>
      </w:r>
      <w:proofErr w:type="spellStart"/>
      <w:r w:rsidRPr="00F0495B">
        <w:t>Городищенского</w:t>
      </w:r>
      <w:proofErr w:type="spellEnd"/>
      <w:r w:rsidRPr="00F0495B">
        <w:t xml:space="preserve"> и Дубовского районов.</w:t>
      </w:r>
    </w:p>
    <w:p w:rsidR="00F0495B" w:rsidRPr="00F0495B" w:rsidRDefault="00F0495B" w:rsidP="00F0495B">
      <w:r w:rsidRPr="00F0495B">
        <w:t>Напомним, проект #</w:t>
      </w:r>
      <w:proofErr w:type="spellStart"/>
      <w:r w:rsidRPr="00F0495B">
        <w:t>ДоброВСело</w:t>
      </w:r>
      <w:proofErr w:type="spellEnd"/>
      <w:r w:rsidRPr="00F0495B">
        <w:t xml:space="preserve"> проводится при поддержке Министерства здравоохранения РФ, Федерального агентства по делам </w:t>
      </w:r>
      <w:proofErr w:type="spellStart"/>
      <w:r w:rsidRPr="00F0495B">
        <w:t>молодëжи</w:t>
      </w:r>
      <w:proofErr w:type="spellEnd"/>
      <w:r w:rsidRPr="00F0495B">
        <w:t>, Всероссийского общественного движения «Волонтёры-медики». Волгоградский регион участвует в акции с 2018 года.</w:t>
      </w:r>
    </w:p>
    <w:p w:rsidR="00F0495B" w:rsidRPr="00F0495B" w:rsidRDefault="00F0495B" w:rsidP="00F0495B">
      <w:r w:rsidRPr="00F0495B">
        <w:t xml:space="preserve">Для повышения качества и доступности медпомощи в Волгоградской области продолжается работа по созданию основ единой современной системы здравоохранения, решению этих задач способствует региональная программа «Модернизация первичного звена здравоохранения» нацпроекта «Здравоохранение». Комплексная программа модернизация поликлиник и амбулаторий, стартовавшая решением губернатора Андрея </w:t>
      </w:r>
      <w:proofErr w:type="spellStart"/>
      <w:r w:rsidRPr="00F0495B">
        <w:t>Бочарова</w:t>
      </w:r>
      <w:proofErr w:type="spellEnd"/>
      <w:r w:rsidRPr="00F0495B">
        <w:t xml:space="preserve"> в 2021 году, предполагает планомерное оснащение медучреждений современным оборудованием, капитальный ремонт поликлиник центральных районных больниц, обновление автопарка медучреждений, возведение новых кабинетов врачей общей практики, </w:t>
      </w:r>
      <w:proofErr w:type="spellStart"/>
      <w:r w:rsidRPr="00F0495B">
        <w:t>ФАПов</w:t>
      </w:r>
      <w:proofErr w:type="spellEnd"/>
      <w:r w:rsidRPr="00F0495B">
        <w:t>.</w:t>
      </w:r>
    </w:p>
    <w:p w:rsidR="00D46BB2" w:rsidRDefault="00D46BB2"/>
    <w:sectPr w:rsidR="00D4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B"/>
    <w:rsid w:val="00605E3A"/>
    <w:rsid w:val="00800015"/>
    <w:rsid w:val="00A3510F"/>
    <w:rsid w:val="00D46BB2"/>
    <w:rsid w:val="00E6070B"/>
    <w:rsid w:val="00F0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1973-76F2-48DD-B718-8D7F094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B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7</cp:revision>
  <dcterms:created xsi:type="dcterms:W3CDTF">2023-03-21T06:32:00Z</dcterms:created>
  <dcterms:modified xsi:type="dcterms:W3CDTF">2023-04-24T05:41:00Z</dcterms:modified>
</cp:coreProperties>
</file>