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ЗАКЛЮЧЕНИЕ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C4406" w:rsidRPr="00D966E6" w:rsidRDefault="004041F5" w:rsidP="00881511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проекту нормативно- правового акта: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EC4406" w:rsidRPr="00EC4406">
        <w:rPr>
          <w:rFonts w:ascii="Times New Roman" w:hAnsi="Times New Roman" w:cs="Times New Roman"/>
          <w:b/>
          <w:sz w:val="26"/>
          <w:szCs w:val="26"/>
        </w:rPr>
        <w:t>«</w:t>
      </w:r>
      <w:r w:rsidR="0088151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81511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предпринимательства»</w:t>
      </w:r>
    </w:p>
    <w:p w:rsidR="004041F5" w:rsidRPr="004041F5" w:rsidRDefault="00EC4406" w:rsidP="00EC4406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</w:t>
      </w:r>
      <w:r w:rsidR="004041F5" w:rsidRPr="004041F5">
        <w:rPr>
          <w:rFonts w:ascii="Times New Roman" w:hAnsi="Times New Roman" w:cs="Times New Roman"/>
          <w:sz w:val="20"/>
          <w:szCs w:val="20"/>
        </w:rPr>
        <w:t>(наименование вида документа и его заголовок)</w:t>
      </w:r>
    </w:p>
    <w:p w:rsidR="004041F5" w:rsidRPr="004041F5" w:rsidRDefault="004041F5" w:rsidP="004041F5">
      <w:pPr>
        <w:rPr>
          <w:rFonts w:ascii="Times New Roman" w:hAnsi="Times New Roman" w:cs="Times New Roman"/>
          <w:sz w:val="26"/>
          <w:szCs w:val="26"/>
        </w:rPr>
      </w:pPr>
    </w:p>
    <w:p w:rsidR="00F77110" w:rsidRPr="00BA22F0" w:rsidRDefault="004041F5" w:rsidP="00F77110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 (далее- уполномоченный орган) рассмотрен проект нормативно-правового акта</w:t>
      </w:r>
      <w:r w:rsidR="00881511">
        <w:rPr>
          <w:rFonts w:ascii="Times New Roman" w:hAnsi="Times New Roman" w:cs="Times New Roman"/>
          <w:sz w:val="26"/>
          <w:szCs w:val="26"/>
        </w:rPr>
        <w:t>:</w:t>
      </w:r>
      <w:r w:rsidRPr="004041F5">
        <w:rPr>
          <w:rFonts w:ascii="Times New Roman" w:hAnsi="Times New Roman" w:cs="Times New Roman"/>
          <w:sz w:val="26"/>
          <w:szCs w:val="26"/>
        </w:rPr>
        <w:t xml:space="preserve">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F77110">
        <w:rPr>
          <w:rFonts w:ascii="Times New Roman" w:hAnsi="Times New Roman" w:cs="Times New Roman"/>
          <w:sz w:val="26"/>
          <w:szCs w:val="26"/>
        </w:rPr>
        <w:t>«</w:t>
      </w:r>
      <w:r w:rsidR="0088151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81511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</w:t>
      </w:r>
      <w:r w:rsidR="00F77110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4041F5" w:rsidRPr="004041F5" w:rsidRDefault="004041F5" w:rsidP="00F77110">
      <w:pPr>
        <w:jc w:val="both"/>
        <w:rPr>
          <w:rFonts w:ascii="Times New Roman" w:hAnsi="Times New Roman" w:cs="Times New Roman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(наименование вида документа и его заголовок)</w:t>
      </w:r>
      <w:r w:rsidRPr="004041F5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правового акта), разработанный и направленный</w:t>
      </w:r>
      <w:r w:rsidR="00F77110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6"/>
          <w:szCs w:val="26"/>
        </w:rPr>
        <w:t xml:space="preserve">для подготовки настоящего заключения </w:t>
      </w:r>
      <w:r w:rsidR="00E3781A">
        <w:rPr>
          <w:rFonts w:ascii="Times New Roman" w:hAnsi="Times New Roman" w:cs="Times New Roman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(наименование структурного подразделения администрации Алексеевского муниципального района)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(далее - разработчик), а также сводный отчет о результатах проведения оценки регулирующего воздействия (далее - сводный отчет) на проект нормативного правового акта.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итогам рассмотрения выявлено следующее.</w:t>
      </w:r>
    </w:p>
    <w:p w:rsidR="00881511" w:rsidRPr="00BA22F0" w:rsidRDefault="004041F5" w:rsidP="00881511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Проект нормативного правового акта подготовлен в целях </w:t>
      </w:r>
      <w:r w:rsidR="00E3781A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881511">
        <w:rPr>
          <w:rFonts w:ascii="Times New Roman" w:hAnsi="Times New Roman" w:cs="Times New Roman"/>
          <w:sz w:val="26"/>
          <w:szCs w:val="26"/>
        </w:rPr>
        <w:t>постановление администрации Алексеевского муниципального района «</w:t>
      </w:r>
      <w:r w:rsidR="0088151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81511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</w:t>
      </w:r>
      <w:r w:rsidR="00881511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4041F5" w:rsidRPr="004041F5" w:rsidRDefault="004041F5" w:rsidP="0088151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(краткое описание целей введения нормативного правового акта)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проекту нормативного правового акта проведены публичные консультации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902CD8">
        <w:rPr>
          <w:rFonts w:ascii="Times New Roman" w:hAnsi="Times New Roman" w:cs="Times New Roman"/>
          <w:b/>
          <w:sz w:val="26"/>
          <w:szCs w:val="26"/>
        </w:rPr>
        <w:t>с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511">
        <w:rPr>
          <w:rFonts w:ascii="Times New Roman" w:hAnsi="Times New Roman" w:cs="Times New Roman"/>
          <w:b/>
          <w:sz w:val="26"/>
          <w:szCs w:val="26"/>
        </w:rPr>
        <w:t>1</w:t>
      </w:r>
      <w:r w:rsidR="00685A55">
        <w:rPr>
          <w:rFonts w:ascii="Times New Roman" w:hAnsi="Times New Roman" w:cs="Times New Roman"/>
          <w:b/>
          <w:sz w:val="26"/>
          <w:szCs w:val="26"/>
        </w:rPr>
        <w:t>0</w:t>
      </w:r>
      <w:r w:rsidR="00881511">
        <w:rPr>
          <w:rFonts w:ascii="Times New Roman" w:hAnsi="Times New Roman" w:cs="Times New Roman"/>
          <w:b/>
          <w:sz w:val="26"/>
          <w:szCs w:val="26"/>
        </w:rPr>
        <w:t>.10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>.2023</w:t>
      </w:r>
      <w:r w:rsidRPr="00902CD8">
        <w:rPr>
          <w:rFonts w:ascii="Times New Roman" w:hAnsi="Times New Roman" w:cs="Times New Roman"/>
          <w:sz w:val="26"/>
          <w:szCs w:val="26"/>
        </w:rPr>
        <w:t xml:space="preserve"> по </w:t>
      </w:r>
      <w:r w:rsidR="00881511">
        <w:rPr>
          <w:rFonts w:ascii="Times New Roman" w:hAnsi="Times New Roman" w:cs="Times New Roman"/>
          <w:b/>
          <w:sz w:val="26"/>
          <w:szCs w:val="26"/>
        </w:rPr>
        <w:t>1</w:t>
      </w:r>
      <w:r w:rsidR="00685A55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881511">
        <w:rPr>
          <w:rFonts w:ascii="Times New Roman" w:hAnsi="Times New Roman" w:cs="Times New Roman"/>
          <w:b/>
          <w:sz w:val="26"/>
          <w:szCs w:val="26"/>
        </w:rPr>
        <w:t>.10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>.2023</w:t>
      </w:r>
      <w:r w:rsidR="00435F8D" w:rsidRPr="00902CD8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  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(дата начала публичных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 xml:space="preserve">консультаций)   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         (дата окончания публичных консультаций)   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публичных консультаций опубликован сводный отчет на официальном сайте администрации Алексеевского муниципального района Волгоградской области в информационно-телекоммуникационной сети Интернет в разделе </w:t>
      </w:r>
      <w:r w:rsidR="004D13AC">
        <w:rPr>
          <w:rFonts w:ascii="Times New Roman" w:hAnsi="Times New Roman" w:cs="Times New Roman"/>
          <w:sz w:val="26"/>
          <w:szCs w:val="26"/>
        </w:rPr>
        <w:t>«Оценка регулирующего воздействия»</w:t>
      </w:r>
      <w:r w:rsidRPr="004041F5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(указывается раздел размещения сводного отчета на официальном сайте администрации Алексеевского муниципального района в информационно-телекоммуникационной сети Интернет)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информации, указанной разработчиком в сводном отчете, замечания и предложения в рамках проведения публичных консультаций </w:t>
      </w:r>
    </w:p>
    <w:p w:rsidR="004041F5" w:rsidRPr="004041F5" w:rsidRDefault="004D13AC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13AC">
        <w:rPr>
          <w:rFonts w:ascii="Times New Roman" w:hAnsi="Times New Roman" w:cs="Times New Roman"/>
          <w:b/>
          <w:sz w:val="26"/>
          <w:szCs w:val="26"/>
          <w:u w:val="single"/>
        </w:rPr>
        <w:t>не  поступили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1F5" w:rsidRPr="004041F5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(поступили (если да, то учтены или не учтены)/не поступили)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результатам проведения проверки соответствия процедур оценки регулирующего воздействия проекта нормативного правового акта требованиям</w:t>
      </w:r>
    </w:p>
    <w:p w:rsidR="004041F5" w:rsidRPr="004041F5" w:rsidRDefault="004041F5" w:rsidP="00112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Порядка, а также проверки сводного отчета установлено, что: </w:t>
      </w:r>
      <w:r w:rsidR="0011200C">
        <w:rPr>
          <w:rFonts w:ascii="Times New Roman" w:hAnsi="Times New Roman" w:cs="Times New Roman"/>
          <w:sz w:val="26"/>
          <w:szCs w:val="26"/>
        </w:rPr>
        <w:t xml:space="preserve">о соблюдении соответствия процедуры оценки регулирующего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(описание результатов проверки и вывод о соблюдении/несоблюдении соответствия процедуры оценки регулирующего воздействия требованиям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>Порядка )</w:t>
      </w:r>
      <w:proofErr w:type="gramEnd"/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Замечания к качеству сводного отчета </w:t>
      </w:r>
      <w:r w:rsidR="0011200C" w:rsidRPr="0011200C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    </w:t>
      </w:r>
      <w:r w:rsidRPr="004041F5">
        <w:rPr>
          <w:rFonts w:ascii="Times New Roman" w:hAnsi="Times New Roman" w:cs="Times New Roman"/>
          <w:sz w:val="22"/>
          <w:szCs w:val="22"/>
        </w:rPr>
        <w:t>(отсутствуют/описание имеющихся замечаний)</w:t>
      </w:r>
    </w:p>
    <w:p w:rsidR="00324981" w:rsidRPr="003D1777" w:rsidRDefault="004041F5" w:rsidP="00324981">
      <w:pPr>
        <w:ind w:right="-1"/>
        <w:jc w:val="both"/>
        <w:rPr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регулирующего воздействия </w:t>
      </w:r>
      <w:r w:rsidR="0032498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Алексеевского муниципального района </w:t>
      </w:r>
      <w:r w:rsidR="00881511">
        <w:rPr>
          <w:rFonts w:ascii="Times New Roman" w:hAnsi="Times New Roman" w:cs="Times New Roman"/>
          <w:sz w:val="26"/>
          <w:szCs w:val="26"/>
        </w:rPr>
        <w:t>«</w:t>
      </w:r>
      <w:r w:rsidR="00881511" w:rsidRPr="00881511">
        <w:rPr>
          <w:rFonts w:ascii="Times New Roman" w:hAnsi="Times New Roman" w:cs="Times New Roman"/>
          <w:sz w:val="26"/>
          <w:szCs w:val="26"/>
        </w:rPr>
        <w:t xml:space="preserve">О </w:t>
      </w:r>
      <w:r w:rsidR="00881511" w:rsidRPr="00881511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29.06.2021 № 286 «Об утверждении Положения о субсидировании субъектов малого и среднего предпринимательства</w:t>
      </w:r>
      <w:r w:rsidR="00881511" w:rsidRPr="003A2C19">
        <w:rPr>
          <w:rFonts w:ascii="Times New Roman" w:hAnsi="Times New Roman" w:cs="Times New Roman"/>
          <w:sz w:val="26"/>
          <w:szCs w:val="26"/>
        </w:rPr>
        <w:t>»</w:t>
      </w:r>
      <w:r w:rsidR="00324981">
        <w:rPr>
          <w:rFonts w:ascii="Times New Roman" w:hAnsi="Times New Roman" w:cs="Times New Roman"/>
          <w:sz w:val="26"/>
          <w:szCs w:val="26"/>
        </w:rPr>
        <w:t xml:space="preserve"> сделан вывод о достаточном обосновании решения проблемы, заявленной разработчиком.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 и положений, ограничивающих конкуренцию, в проекте постановления не выявлено.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(вывод о наличии либо отсутствии достаточного обоснования для принятия решения о введении предлагаемого разработчиком варианта предполагаемого правового регулирования,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Алексеевского муниципального района Волгоградской области, положений, способствующих ограничению конкуренции, вывод о целесообразности принятия нормативного правового акта, а также иные замечания и (или) предложения уполномоченного органа); вывод о соответствии предлагаемых разработчиком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принципам, установленным Федеральным </w:t>
      </w:r>
      <w:hyperlink r:id="rId4" w:history="1">
        <w:r w:rsidRPr="004041F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041F5">
        <w:rPr>
          <w:rFonts w:ascii="Times New Roman" w:hAnsi="Times New Roman" w:cs="Times New Roman"/>
          <w:sz w:val="22"/>
          <w:szCs w:val="22"/>
        </w:rPr>
        <w:t xml:space="preserve"> от 31 июля 2020 года № 247-ФЗ «Об обязательных требованиях в Российской Федерации», их обоснованности, о фактических последствиях их установления, выявлении избыточных условий, ограничений, запретов, обязанностей</w:t>
      </w:r>
      <w:r w:rsidRPr="004041F5">
        <w:rPr>
          <w:rFonts w:ascii="Times New Roman" w:hAnsi="Times New Roman" w:cs="Times New Roman"/>
          <w:sz w:val="20"/>
          <w:szCs w:val="20"/>
        </w:rPr>
        <w:t>)</w:t>
      </w:r>
    </w:p>
    <w:p w:rsidR="004041F5" w:rsidRPr="004041F5" w:rsidRDefault="004041F5" w:rsidP="004041F5">
      <w:pPr>
        <w:rPr>
          <w:rFonts w:ascii="Times New Roman" w:hAnsi="Times New Roman" w:cs="Times New Roman"/>
        </w:rPr>
      </w:pP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экономики и управления</w:t>
      </w: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041F5" w:rsidRPr="004041F5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Алексеевского муниципального района           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Нескоромнова</w:t>
      </w:r>
      <w:proofErr w:type="spellEnd"/>
      <w:r w:rsidRPr="00D524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С.Я.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(наименование должности руководителя   </w:t>
      </w:r>
      <w:r w:rsidR="00D24106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="00D24106">
        <w:rPr>
          <w:rFonts w:ascii="Times New Roman" w:hAnsi="Times New Roman" w:cs="Times New Roman"/>
          <w:sz w:val="22"/>
          <w:szCs w:val="22"/>
        </w:rPr>
        <w:t xml:space="preserve"> </w:t>
      </w:r>
      <w:r w:rsidR="00D52401">
        <w:rPr>
          <w:rFonts w:ascii="Times New Roman" w:hAnsi="Times New Roman" w:cs="Times New Roman"/>
          <w:sz w:val="22"/>
          <w:szCs w:val="22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D5240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41F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4041F5" w:rsidRPr="004041F5" w:rsidRDefault="004041F5" w:rsidP="00147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уполномоченного органа)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2510E" w:rsidRPr="004041F5" w:rsidRDefault="0002510E"/>
    <w:sectPr w:rsidR="0002510E" w:rsidRPr="004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5"/>
    <w:rsid w:val="0002510E"/>
    <w:rsid w:val="000C4C4E"/>
    <w:rsid w:val="000F23B1"/>
    <w:rsid w:val="0011200C"/>
    <w:rsid w:val="00147943"/>
    <w:rsid w:val="002C5B8A"/>
    <w:rsid w:val="00324981"/>
    <w:rsid w:val="004041F5"/>
    <w:rsid w:val="00435F8D"/>
    <w:rsid w:val="004D13AC"/>
    <w:rsid w:val="00685A55"/>
    <w:rsid w:val="007948C0"/>
    <w:rsid w:val="00881511"/>
    <w:rsid w:val="00902CD8"/>
    <w:rsid w:val="00B82E62"/>
    <w:rsid w:val="00D24106"/>
    <w:rsid w:val="00D52401"/>
    <w:rsid w:val="00D966E6"/>
    <w:rsid w:val="00E3781A"/>
    <w:rsid w:val="00E74516"/>
    <w:rsid w:val="00EC4406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3F34"/>
  <w15:chartTrackingRefBased/>
  <w15:docId w15:val="{41CD07C7-0856-4039-96D4-A6A9AC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11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A206A66FC6E4836698932A00E3D1E06A235939839C37A99A91A825A1C2ACE4EED00FFDBB8667F224C3283EFFgF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24</cp:revision>
  <dcterms:created xsi:type="dcterms:W3CDTF">2023-05-31T06:17:00Z</dcterms:created>
  <dcterms:modified xsi:type="dcterms:W3CDTF">2023-11-22T08:22:00Z</dcterms:modified>
</cp:coreProperties>
</file>