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DB" w:rsidRDefault="003513DB" w:rsidP="003513DB">
      <w:pPr>
        <w:pStyle w:val="a5"/>
        <w:ind w:left="1620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3513DB" w:rsidRDefault="003513DB" w:rsidP="003513DB">
      <w:pPr>
        <w:pStyle w:val="a5"/>
        <w:ind w:left="1620"/>
      </w:pPr>
      <w:r>
        <w:t>ГОСУДАРСТВЕННОГО УЧРЕЖДЕНИЯ – ОТДЕЛЕНИЯ ПЕНСИОННОГО ФОНДА РОССИЙСКОЙ ФЕДЕРАЦИИ</w:t>
      </w:r>
    </w:p>
    <w:p w:rsidR="003513DB" w:rsidRDefault="003513DB" w:rsidP="003513DB">
      <w:pPr>
        <w:pStyle w:val="a5"/>
        <w:ind w:left="1620"/>
        <w:outlineLvl w:val="0"/>
      </w:pPr>
      <w:r>
        <w:t>ПО ВОЛГОГРАДСКОЙ ОБЛАСТИ</w:t>
      </w:r>
    </w:p>
    <w:p w:rsidR="003513DB" w:rsidRDefault="003513DB" w:rsidP="003513DB">
      <w:pPr>
        <w:pStyle w:val="a7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>. Волгоград, ул. Рабоче-Крестьянская, 16</w:t>
      </w:r>
    </w:p>
    <w:p w:rsidR="003513DB" w:rsidRDefault="003513DB" w:rsidP="003513DB">
      <w:pPr>
        <w:pStyle w:val="a7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3513DB" w:rsidRDefault="00B510D9" w:rsidP="003513DB">
      <w:pPr>
        <w:pStyle w:val="a7"/>
        <w:ind w:left="1620"/>
        <w:jc w:val="center"/>
        <w:rPr>
          <w:b/>
          <w:bCs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3600" cy="0"/>
                <wp:effectExtent l="32385" t="32385" r="34290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PXGgIAADYEAAAOAAAAZHJzL2Uyb0RvYy54bWysU02P2jAQvVfqf7ByhyRsloWIsKoS6GXb&#10;RdrtDzC2Q6z6S7aXgKr+944Nidj2UlXlYOzMzPObec+rx5MU6Mis41pVST7NEsQU0ZSrQ5V8e91O&#10;FglyHiuKhVasSs7MJY/rjx9WvSnZTHdaUGYRgChX9qZKOu9NmaaOdExiN9WGKQi22krs4WgPKbW4&#10;B3Qp0lmWzdNeW2qsJsw5+Npcgsk64rctI/65bR3zSFQJcPNxtXHdhzVdr3B5sNh0nFxp4H9gITFX&#10;cOkI1WCP0Zvlf0BJTqx2uvVTomWq25YTFnuAbvLst25eOmxY7AWG48w4Jvf/YMnX484iTkG7BCks&#10;QaInrhiahcn0xpWQUKudDb2Rk3oxT5p8d0jpusPqwCLD17OBsjxUpO9KwsEZwN/3XzSFHPzmdRzT&#10;qbUyQMIA0CmqcR7VYCePCHy8XxZ38wxEI0MsxeVQaKzzn5mWKGyqRADnCIyPT84HIrgcUsI9Sm+5&#10;EFFsoVAP4A+zIosVTgtOQzTkOXvY18KiIw5+ib/YFkRu0yT34FrBZZUsxiRcdgzTjaLxGo+5uOyB&#10;ilABHBoDctfdxR0/ltlys9gsikkxm28mRdY0k0/bupjMt/nDfXPX1HWT/ww886LsOKVMBaqDU/Pi&#10;75xwfTMXj41eHYeSvkeP0wOyw38kHZUNYl5ssdf0vLOD4mDOmHx9SMH9t2fY3z739S8AAAD//wMA&#10;UEsDBBQABgAIAAAAIQBttWKb3QAAAAcBAAAPAAAAZHJzL2Rvd25yZXYueG1sTI9BS8NAEIXvgv9h&#10;GcGL2F1LqU3MplhBUATBWuh1mh2TaHZ2zW6b9N+79aLH997w3jfFcrSdOFAfWscabiYKBHHlTMu1&#10;hs374/UCRIjIBjvHpOFIAZbl+VmBuXEDv9FhHWuRSjjkqKGJ0edShqohi2HiPHHKPlxvMSbZ19L0&#10;OKRy28mpUnNpseW00KCnh4aqr/XeavDbJ2y//XzFWfx8Hlazq5dj9qr15cV4fwci0hj/juGEn9Ch&#10;TEw7t2cTRKfhdppeiRqyGYhTrNQiGbtfQ5aF/M9f/gAAAP//AwBQSwECLQAUAAYACAAAACEAtoM4&#10;kv4AAADhAQAAEwAAAAAAAAAAAAAAAAAAAAAAW0NvbnRlbnRfVHlwZXNdLnhtbFBLAQItABQABgAI&#10;AAAAIQA4/SH/1gAAAJQBAAALAAAAAAAAAAAAAAAAAC8BAABfcmVscy8ucmVsc1BLAQItABQABgAI&#10;AAAAIQBgIoPXGgIAADYEAAAOAAAAAAAAAAAAAAAAAC4CAABkcnMvZTJvRG9jLnhtbFBLAQItABQA&#10;BgAIAAAAIQBttWKb3QAAAAcBAAAPAAAAAAAAAAAAAAAAAHQEAABkcnMvZG93bnJldi54bWxQSwUG&#10;AAAAAAQABADzAAAAfgUAAAAA&#10;" strokeweight="1.59mm">
                <v:stroke joinstyle="miter"/>
              </v:line>
            </w:pict>
          </mc:Fallback>
        </mc:AlternateContent>
      </w:r>
    </w:p>
    <w:p w:rsidR="003513DB" w:rsidRDefault="003513DB" w:rsidP="003513DB">
      <w:pPr>
        <w:pStyle w:val="a7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7" w:history="1">
        <w:r w:rsidRPr="0041452E">
          <w:rPr>
            <w:rStyle w:val="a4"/>
            <w:sz w:val="20"/>
            <w:szCs w:val="20"/>
            <w:lang w:val="en-US"/>
          </w:rPr>
          <w:t>www</w:t>
        </w:r>
        <w:r w:rsidRPr="0041452E">
          <w:rPr>
            <w:rStyle w:val="a4"/>
          </w:rPr>
          <w:t>.</w:t>
        </w:r>
        <w:r w:rsidRPr="0041452E">
          <w:rPr>
            <w:rStyle w:val="a4"/>
            <w:lang w:val="en-US"/>
          </w:rPr>
          <w:t>pfrf</w:t>
        </w:r>
        <w:r w:rsidRPr="0041452E">
          <w:rPr>
            <w:rStyle w:val="a4"/>
          </w:rPr>
          <w:t>.</w:t>
        </w:r>
        <w:r w:rsidRPr="0041452E">
          <w:rPr>
            <w:rStyle w:val="a4"/>
            <w:lang w:val="en-US"/>
          </w:rPr>
          <w:t>ru</w:t>
        </w:r>
      </w:hyperlink>
    </w:p>
    <w:p w:rsidR="003513DB" w:rsidRDefault="003513DB" w:rsidP="003513DB">
      <w:pPr>
        <w:pStyle w:val="a7"/>
        <w:ind w:left="1622"/>
        <w:jc w:val="center"/>
      </w:pPr>
    </w:p>
    <w:p w:rsidR="003513DB" w:rsidRDefault="003513DB" w:rsidP="003513DB">
      <w:pPr>
        <w:pStyle w:val="a7"/>
        <w:ind w:firstLine="0"/>
        <w:jc w:val="left"/>
        <w:rPr>
          <w:b/>
          <w:bCs/>
        </w:rPr>
      </w:pPr>
      <w:r>
        <w:rPr>
          <w:b/>
          <w:bCs/>
        </w:rPr>
        <w:t>17 августа 2021 года</w:t>
      </w:r>
    </w:p>
    <w:p w:rsidR="003513DB" w:rsidRPr="003513DB" w:rsidRDefault="003513DB" w:rsidP="003513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513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Пособия получат все граждане, которым они положены по закону</w:t>
      </w:r>
    </w:p>
    <w:p w:rsidR="003513DB" w:rsidRPr="003513DB" w:rsidRDefault="003513DB" w:rsidP="00351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3DB">
        <w:rPr>
          <w:rFonts w:ascii="Times New Roman" w:eastAsia="Times New Roman" w:hAnsi="Times New Roman" w:cs="Times New Roman"/>
          <w:sz w:val="28"/>
          <w:szCs w:val="28"/>
        </w:rPr>
        <w:t xml:space="preserve">В последнее время в Отделение Пенсионного фонда Российской Федерации по </w:t>
      </w:r>
      <w:r w:rsidR="005132F9">
        <w:rPr>
          <w:rFonts w:ascii="Times New Roman" w:eastAsia="Times New Roman" w:hAnsi="Times New Roman" w:cs="Times New Roman"/>
          <w:sz w:val="28"/>
          <w:szCs w:val="28"/>
        </w:rPr>
        <w:t xml:space="preserve">Волгоградской области все чаще и чаще </w:t>
      </w:r>
      <w:r w:rsidRPr="003513DB">
        <w:rPr>
          <w:rFonts w:ascii="Times New Roman" w:eastAsia="Times New Roman" w:hAnsi="Times New Roman" w:cs="Times New Roman"/>
          <w:sz w:val="28"/>
          <w:szCs w:val="28"/>
        </w:rPr>
        <w:t>обраща</w:t>
      </w:r>
      <w:r w:rsidR="005132F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513DB">
        <w:rPr>
          <w:rFonts w:ascii="Times New Roman" w:eastAsia="Times New Roman" w:hAnsi="Times New Roman" w:cs="Times New Roman"/>
          <w:sz w:val="28"/>
          <w:szCs w:val="28"/>
        </w:rPr>
        <w:t>тся граждан</w:t>
      </w:r>
      <w:r w:rsidR="005132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513DB">
        <w:rPr>
          <w:rFonts w:ascii="Times New Roman" w:eastAsia="Times New Roman" w:hAnsi="Times New Roman" w:cs="Times New Roman"/>
          <w:sz w:val="28"/>
          <w:szCs w:val="28"/>
        </w:rPr>
        <w:t xml:space="preserve"> с вопросами по новым ежемесячным пособиям для беременных, вставших на учёт в ранние сроки, и родителям, которые в одиночку воспитывают детей от 8 до 16 лет включительно. </w:t>
      </w:r>
      <w:r w:rsidR="005132F9">
        <w:rPr>
          <w:rFonts w:ascii="Times New Roman" w:eastAsia="Times New Roman" w:hAnsi="Times New Roman" w:cs="Times New Roman"/>
          <w:sz w:val="28"/>
          <w:szCs w:val="28"/>
        </w:rPr>
        <w:t>Наиболее популярным стал вопрос о сроках выплат:</w:t>
      </w:r>
      <w:r w:rsidRPr="003513DB">
        <w:rPr>
          <w:rFonts w:ascii="Times New Roman" w:eastAsia="Times New Roman" w:hAnsi="Times New Roman" w:cs="Times New Roman"/>
          <w:sz w:val="28"/>
          <w:szCs w:val="28"/>
        </w:rPr>
        <w:t xml:space="preserve"> почему до сих пор не получили </w:t>
      </w:r>
      <w:r w:rsidR="005132F9">
        <w:rPr>
          <w:rFonts w:ascii="Times New Roman" w:eastAsia="Times New Roman" w:hAnsi="Times New Roman" w:cs="Times New Roman"/>
          <w:sz w:val="28"/>
          <w:szCs w:val="28"/>
        </w:rPr>
        <w:t>денежные средства</w:t>
      </w:r>
      <w:r w:rsidRPr="003513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32F9">
        <w:rPr>
          <w:rFonts w:ascii="Times New Roman" w:eastAsia="Times New Roman" w:hAnsi="Times New Roman" w:cs="Times New Roman"/>
          <w:sz w:val="28"/>
          <w:szCs w:val="28"/>
        </w:rPr>
        <w:t>ведь</w:t>
      </w:r>
      <w:r w:rsidRPr="003513DB">
        <w:rPr>
          <w:rFonts w:ascii="Times New Roman" w:eastAsia="Times New Roman" w:hAnsi="Times New Roman" w:cs="Times New Roman"/>
          <w:sz w:val="28"/>
          <w:szCs w:val="28"/>
        </w:rPr>
        <w:t xml:space="preserve"> заявление подано давно, а срок его рассмотрения составляет всего 10 рабочих дней.</w:t>
      </w:r>
    </w:p>
    <w:p w:rsidR="005132F9" w:rsidRPr="003513DB" w:rsidRDefault="005132F9" w:rsidP="005132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ОПФР по Волгоградской области</w:t>
      </w:r>
      <w:r w:rsidR="003513DB" w:rsidRPr="003513DB">
        <w:rPr>
          <w:rFonts w:ascii="Times New Roman" w:eastAsia="Times New Roman" w:hAnsi="Times New Roman" w:cs="Times New Roman"/>
          <w:sz w:val="28"/>
          <w:szCs w:val="28"/>
        </w:rPr>
        <w:t xml:space="preserve"> сообщает,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специалисты проверяют </w:t>
      </w:r>
      <w:r w:rsidRPr="003513DB">
        <w:rPr>
          <w:rFonts w:ascii="Times New Roman" w:eastAsia="Times New Roman" w:hAnsi="Times New Roman" w:cs="Times New Roman"/>
          <w:sz w:val="28"/>
          <w:szCs w:val="28"/>
        </w:rPr>
        <w:t xml:space="preserve"> информацию по каждому заявлению, прежде чем вынести решение</w:t>
      </w:r>
      <w:r>
        <w:rPr>
          <w:rFonts w:ascii="Times New Roman" w:eastAsia="Times New Roman" w:hAnsi="Times New Roman" w:cs="Times New Roman"/>
          <w:sz w:val="28"/>
          <w:szCs w:val="28"/>
        </w:rPr>
        <w:t>, ведь, в соответствии с законом, пособия положены только малообеспеченным семьям.</w:t>
      </w:r>
      <w:r w:rsidRPr="003513DB">
        <w:rPr>
          <w:rFonts w:ascii="Times New Roman" w:eastAsia="Times New Roman" w:hAnsi="Times New Roman" w:cs="Times New Roman"/>
          <w:sz w:val="28"/>
          <w:szCs w:val="28"/>
        </w:rPr>
        <w:t xml:space="preserve"> И для этого направляются запросы в другие ведомства, такие как МВД, ФНС, ФСС, медицинские учреждения, ЗАГС, Росреестр и многие другие. В случае, когда ответ из других ведомств задерживается, сроки рассмотрения заявления могут быть увеличены ещё на 20 рабочих дней.</w:t>
      </w:r>
    </w:p>
    <w:p w:rsidR="003513DB" w:rsidRPr="003513DB" w:rsidRDefault="00652C69" w:rsidP="00351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Отметим</w:t>
      </w:r>
      <w:r w:rsidR="003513DB" w:rsidRPr="003513DB">
        <w:rPr>
          <w:rFonts w:ascii="Times New Roman" w:eastAsia="Times New Roman" w:hAnsi="Times New Roman" w:cs="Times New Roman"/>
          <w:sz w:val="28"/>
          <w:szCs w:val="28"/>
        </w:rPr>
        <w:t>, что много заявлений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поступает и</w:t>
      </w:r>
      <w:r w:rsidR="003513DB" w:rsidRPr="003513D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волгоградцев</w:t>
      </w:r>
      <w:r w:rsidR="003513DB" w:rsidRPr="003513DB">
        <w:rPr>
          <w:rFonts w:ascii="Times New Roman" w:eastAsia="Times New Roman" w:hAnsi="Times New Roman" w:cs="Times New Roman"/>
          <w:sz w:val="28"/>
          <w:szCs w:val="28"/>
        </w:rPr>
        <w:t>, которые не имеют права на получение пособия. Наиболее часто это граждане, у которых:</w:t>
      </w:r>
    </w:p>
    <w:p w:rsidR="003513DB" w:rsidRPr="003513DB" w:rsidRDefault="003513DB" w:rsidP="003513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3DB">
        <w:rPr>
          <w:rFonts w:ascii="Times New Roman" w:eastAsia="Times New Roman" w:hAnsi="Times New Roman" w:cs="Times New Roman"/>
          <w:sz w:val="28"/>
          <w:szCs w:val="28"/>
        </w:rPr>
        <w:t>доход выше среднедушевого</w:t>
      </w:r>
      <w:r w:rsidR="00AC6152">
        <w:rPr>
          <w:rFonts w:ascii="Times New Roman" w:eastAsia="Times New Roman" w:hAnsi="Times New Roman" w:cs="Times New Roman"/>
          <w:sz w:val="28"/>
          <w:szCs w:val="28"/>
        </w:rPr>
        <w:t xml:space="preserve"> (более 10 158 руб.)</w:t>
      </w:r>
      <w:r w:rsidRPr="003513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13DB" w:rsidRPr="003513DB" w:rsidRDefault="003513DB" w:rsidP="003513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3DB">
        <w:rPr>
          <w:rFonts w:ascii="Times New Roman" w:eastAsia="Times New Roman" w:hAnsi="Times New Roman" w:cs="Times New Roman"/>
          <w:sz w:val="28"/>
          <w:szCs w:val="28"/>
        </w:rPr>
        <w:t>имеется две и более машин в собственности;</w:t>
      </w:r>
    </w:p>
    <w:p w:rsidR="003513DB" w:rsidRPr="003513DB" w:rsidRDefault="003513DB" w:rsidP="003513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3DB">
        <w:rPr>
          <w:rFonts w:ascii="Times New Roman" w:eastAsia="Times New Roman" w:hAnsi="Times New Roman" w:cs="Times New Roman"/>
          <w:sz w:val="28"/>
          <w:szCs w:val="28"/>
        </w:rPr>
        <w:t>имеется две и более жилплощадей в собственности;</w:t>
      </w:r>
    </w:p>
    <w:p w:rsidR="003513DB" w:rsidRPr="003513DB" w:rsidRDefault="003513DB" w:rsidP="003513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3DB">
        <w:rPr>
          <w:rFonts w:ascii="Times New Roman" w:eastAsia="Times New Roman" w:hAnsi="Times New Roman" w:cs="Times New Roman"/>
          <w:sz w:val="28"/>
          <w:szCs w:val="28"/>
        </w:rPr>
        <w:t>ребёнку исполнилось 17 лет до вступления в силу закона;</w:t>
      </w:r>
    </w:p>
    <w:p w:rsidR="003513DB" w:rsidRPr="003513DB" w:rsidRDefault="00AC6152" w:rsidP="003513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женщина </w:t>
      </w:r>
      <w:r w:rsidR="003513DB" w:rsidRPr="003513DB">
        <w:rPr>
          <w:rFonts w:ascii="Times New Roman" w:eastAsia="Times New Roman" w:hAnsi="Times New Roman" w:cs="Times New Roman"/>
          <w:sz w:val="28"/>
          <w:szCs w:val="28"/>
        </w:rPr>
        <w:t>встала на учёт после 12 недели беременности.</w:t>
      </w:r>
    </w:p>
    <w:p w:rsidR="003513DB" w:rsidRPr="003513DB" w:rsidRDefault="00AC6152" w:rsidP="00351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E3AC9">
        <w:rPr>
          <w:rFonts w:ascii="Times New Roman" w:eastAsia="Times New Roman" w:hAnsi="Times New Roman" w:cs="Times New Roman"/>
          <w:sz w:val="28"/>
          <w:szCs w:val="28"/>
        </w:rPr>
        <w:t xml:space="preserve">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7E3AC9">
        <w:rPr>
          <w:rFonts w:ascii="Times New Roman" w:eastAsia="Times New Roman" w:hAnsi="Times New Roman" w:cs="Times New Roman"/>
          <w:sz w:val="28"/>
          <w:szCs w:val="28"/>
        </w:rPr>
        <w:t xml:space="preserve"> таких граждан</w:t>
      </w:r>
      <w:r w:rsidR="003513DB" w:rsidRPr="003513DB">
        <w:rPr>
          <w:rFonts w:ascii="Times New Roman" w:eastAsia="Times New Roman" w:hAnsi="Times New Roman" w:cs="Times New Roman"/>
          <w:sz w:val="28"/>
          <w:szCs w:val="28"/>
        </w:rPr>
        <w:t xml:space="preserve"> ПФР </w:t>
      </w:r>
      <w:r>
        <w:rPr>
          <w:rFonts w:ascii="Times New Roman" w:eastAsia="Times New Roman" w:hAnsi="Times New Roman" w:cs="Times New Roman"/>
          <w:sz w:val="28"/>
          <w:szCs w:val="28"/>
        </w:rPr>
        <w:t>выносит</w:t>
      </w:r>
      <w:r w:rsidR="003513DB" w:rsidRPr="003513DB">
        <w:rPr>
          <w:rFonts w:ascii="Times New Roman" w:eastAsia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назначении пособия</w:t>
      </w:r>
      <w:r w:rsidR="003513DB" w:rsidRPr="003513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13DB" w:rsidRPr="003513DB" w:rsidRDefault="003513DB" w:rsidP="00351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3DB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7E3AC9">
        <w:rPr>
          <w:rFonts w:ascii="Times New Roman" w:eastAsia="Times New Roman" w:hAnsi="Times New Roman" w:cs="Times New Roman"/>
          <w:sz w:val="28"/>
          <w:szCs w:val="28"/>
        </w:rPr>
        <w:t>отказ направляется</w:t>
      </w:r>
      <w:r w:rsidRPr="003513DB">
        <w:rPr>
          <w:rFonts w:ascii="Times New Roman" w:eastAsia="Times New Roman" w:hAnsi="Times New Roman" w:cs="Times New Roman"/>
          <w:sz w:val="28"/>
          <w:szCs w:val="28"/>
        </w:rPr>
        <w:t xml:space="preserve"> гражданам, допустившим ошибки в заявлении. Если </w:t>
      </w:r>
      <w:r w:rsidR="007E3AC9">
        <w:rPr>
          <w:rFonts w:ascii="Times New Roman" w:eastAsia="Times New Roman" w:hAnsi="Times New Roman" w:cs="Times New Roman"/>
          <w:sz w:val="28"/>
          <w:szCs w:val="28"/>
        </w:rPr>
        <w:t>в заявлении выявлено</w:t>
      </w:r>
      <w:r w:rsidRPr="003513D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недостоверных сведений, то </w:t>
      </w:r>
      <w:r w:rsidR="007E3AC9">
        <w:rPr>
          <w:rFonts w:ascii="Times New Roman" w:eastAsia="Times New Roman" w:hAnsi="Times New Roman" w:cs="Times New Roman"/>
          <w:sz w:val="28"/>
          <w:szCs w:val="28"/>
        </w:rPr>
        <w:t>оно</w:t>
      </w:r>
      <w:r w:rsidRPr="003513DB">
        <w:rPr>
          <w:rFonts w:ascii="Times New Roman" w:eastAsia="Times New Roman" w:hAnsi="Times New Roman" w:cs="Times New Roman"/>
          <w:sz w:val="28"/>
          <w:szCs w:val="28"/>
        </w:rPr>
        <w:t xml:space="preserve"> возвращается гражданину на доработку. </w:t>
      </w:r>
      <w:r w:rsidR="007E3AC9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3513DB">
        <w:rPr>
          <w:rFonts w:ascii="Times New Roman" w:eastAsia="Times New Roman" w:hAnsi="Times New Roman" w:cs="Times New Roman"/>
          <w:sz w:val="28"/>
          <w:szCs w:val="28"/>
        </w:rPr>
        <w:t xml:space="preserve"> запрашиваем</w:t>
      </w:r>
      <w:r w:rsidR="007E3AC9">
        <w:rPr>
          <w:rFonts w:ascii="Times New Roman" w:eastAsia="Times New Roman" w:hAnsi="Times New Roman" w:cs="Times New Roman"/>
          <w:sz w:val="28"/>
          <w:szCs w:val="28"/>
        </w:rPr>
        <w:t>ая информация не была предоставлена, то</w:t>
      </w:r>
      <w:r w:rsidRPr="003513DB">
        <w:rPr>
          <w:rFonts w:ascii="Times New Roman" w:eastAsia="Times New Roman" w:hAnsi="Times New Roman" w:cs="Times New Roman"/>
          <w:sz w:val="28"/>
          <w:szCs w:val="28"/>
        </w:rPr>
        <w:t xml:space="preserve"> также выносится отказ. Например, при заполнении заявления мамой из неполной семьи, в которой есть два ребёнка, но одному из них больше 17 лет, она указала лишь того ребёнка, на которого положено </w:t>
      </w:r>
      <w:r w:rsidRPr="003513DB">
        <w:rPr>
          <w:rFonts w:ascii="Times New Roman" w:eastAsia="Times New Roman" w:hAnsi="Times New Roman" w:cs="Times New Roman"/>
          <w:sz w:val="28"/>
          <w:szCs w:val="28"/>
        </w:rPr>
        <w:lastRenderedPageBreak/>
        <w:t>пособие. Специалисты ПФР, из-за отсутствия сведений о старшем ребёнке, при принятии решения доход семьи будут делить на двоих, в результате доход семьи может получиться выше среднедушевого. По такому заявлению будет вынесен отказ.</w:t>
      </w:r>
    </w:p>
    <w:p w:rsidR="003513DB" w:rsidRPr="003513DB" w:rsidRDefault="007E3AC9" w:rsidP="00351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ОПФР по Волгоградской области</w:t>
      </w:r>
      <w:r w:rsidR="003513DB" w:rsidRPr="003513DB">
        <w:rPr>
          <w:rFonts w:ascii="Times New Roman" w:eastAsia="Times New Roman" w:hAnsi="Times New Roman" w:cs="Times New Roman"/>
          <w:sz w:val="28"/>
          <w:szCs w:val="28"/>
        </w:rPr>
        <w:t xml:space="preserve"> призывает </w:t>
      </w:r>
      <w:r w:rsidR="001E341B">
        <w:rPr>
          <w:rFonts w:ascii="Times New Roman" w:eastAsia="Times New Roman" w:hAnsi="Times New Roman" w:cs="Times New Roman"/>
          <w:sz w:val="28"/>
          <w:szCs w:val="28"/>
        </w:rPr>
        <w:t>жителей региона</w:t>
      </w:r>
      <w:r w:rsidR="003513DB" w:rsidRPr="003513DB">
        <w:rPr>
          <w:rFonts w:ascii="Times New Roman" w:eastAsia="Times New Roman" w:hAnsi="Times New Roman" w:cs="Times New Roman"/>
          <w:sz w:val="28"/>
          <w:szCs w:val="28"/>
        </w:rPr>
        <w:t xml:space="preserve"> не волноваться. </w:t>
      </w:r>
      <w:r w:rsidR="003513DB" w:rsidRPr="00AC6152">
        <w:rPr>
          <w:rFonts w:ascii="Times New Roman" w:eastAsia="Times New Roman" w:hAnsi="Times New Roman" w:cs="Times New Roman"/>
          <w:b/>
          <w:sz w:val="28"/>
          <w:szCs w:val="28"/>
        </w:rPr>
        <w:t>Пособия получат все граждане, которым они положены по закону.</w:t>
      </w:r>
      <w:r w:rsidR="003513DB" w:rsidRPr="003513DB">
        <w:rPr>
          <w:rFonts w:ascii="Times New Roman" w:eastAsia="Times New Roman" w:hAnsi="Times New Roman" w:cs="Times New Roman"/>
          <w:sz w:val="28"/>
          <w:szCs w:val="28"/>
        </w:rPr>
        <w:t xml:space="preserve"> Тем, кто ещё не подал заявление, Пенсионный фонд настоятельно рекомендует заполнять его внимательно и не допускать ошибок – это сократит сроки для вынесения решения.</w:t>
      </w:r>
      <w:r w:rsidR="001E3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3DB" w:rsidRPr="003513DB">
        <w:rPr>
          <w:rFonts w:ascii="Times New Roman" w:eastAsia="Times New Roman" w:hAnsi="Times New Roman" w:cs="Times New Roman"/>
          <w:sz w:val="28"/>
          <w:szCs w:val="28"/>
        </w:rPr>
        <w:t>Заявление можно подать как через личный кабинет на портале Госуслуг, так и в клиентской службе ПФР. Но учитывая</w:t>
      </w:r>
      <w:r w:rsidR="001E341B">
        <w:rPr>
          <w:rFonts w:ascii="Times New Roman" w:eastAsia="Times New Roman" w:hAnsi="Times New Roman" w:cs="Times New Roman"/>
          <w:sz w:val="28"/>
          <w:szCs w:val="28"/>
        </w:rPr>
        <w:t xml:space="preserve"> неблагоприятную</w:t>
      </w:r>
      <w:r w:rsidR="003513DB" w:rsidRPr="003513DB">
        <w:rPr>
          <w:rFonts w:ascii="Times New Roman" w:eastAsia="Times New Roman" w:hAnsi="Times New Roman" w:cs="Times New Roman"/>
          <w:sz w:val="28"/>
          <w:szCs w:val="28"/>
        </w:rPr>
        <w:t xml:space="preserve"> эпидеми</w:t>
      </w:r>
      <w:r w:rsidR="001E341B">
        <w:rPr>
          <w:rFonts w:ascii="Times New Roman" w:eastAsia="Times New Roman" w:hAnsi="Times New Roman" w:cs="Times New Roman"/>
          <w:sz w:val="28"/>
          <w:szCs w:val="28"/>
        </w:rPr>
        <w:t>ологи</w:t>
      </w:r>
      <w:r w:rsidR="003513DB" w:rsidRPr="003513DB">
        <w:rPr>
          <w:rFonts w:ascii="Times New Roman" w:eastAsia="Times New Roman" w:hAnsi="Times New Roman" w:cs="Times New Roman"/>
          <w:sz w:val="28"/>
          <w:szCs w:val="28"/>
        </w:rPr>
        <w:t>ческую обстановку, настоятельно рекомендует</w:t>
      </w:r>
      <w:r w:rsidR="001E341B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3513DB" w:rsidRPr="003513DB">
        <w:rPr>
          <w:rFonts w:ascii="Times New Roman" w:eastAsia="Times New Roman" w:hAnsi="Times New Roman" w:cs="Times New Roman"/>
          <w:sz w:val="28"/>
          <w:szCs w:val="28"/>
        </w:rPr>
        <w:t xml:space="preserve"> гражданам пользоваться электронными </w:t>
      </w:r>
      <w:r w:rsidR="001E341B">
        <w:rPr>
          <w:rFonts w:ascii="Times New Roman" w:eastAsia="Times New Roman" w:hAnsi="Times New Roman" w:cs="Times New Roman"/>
          <w:sz w:val="28"/>
          <w:szCs w:val="28"/>
        </w:rPr>
        <w:t>сервисами.</w:t>
      </w:r>
    </w:p>
    <w:p w:rsidR="00E14A79" w:rsidRPr="003513DB" w:rsidRDefault="00E14A79">
      <w:pPr>
        <w:rPr>
          <w:sz w:val="28"/>
          <w:szCs w:val="28"/>
        </w:rPr>
      </w:pPr>
    </w:p>
    <w:sectPr w:rsidR="00E14A79" w:rsidRPr="003513DB" w:rsidSect="00E1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F442B"/>
    <w:multiLevelType w:val="multilevel"/>
    <w:tmpl w:val="68ECB6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DB"/>
    <w:rsid w:val="001E341B"/>
    <w:rsid w:val="003513DB"/>
    <w:rsid w:val="00356691"/>
    <w:rsid w:val="003B70BB"/>
    <w:rsid w:val="005132F9"/>
    <w:rsid w:val="00652C69"/>
    <w:rsid w:val="007010CD"/>
    <w:rsid w:val="007E3AC9"/>
    <w:rsid w:val="00AC6152"/>
    <w:rsid w:val="00AE0A78"/>
    <w:rsid w:val="00B25587"/>
    <w:rsid w:val="00B510D9"/>
    <w:rsid w:val="00E1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1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3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13DB"/>
    <w:rPr>
      <w:color w:val="0000FF"/>
      <w:u w:val="single"/>
    </w:rPr>
  </w:style>
  <w:style w:type="paragraph" w:styleId="a5">
    <w:name w:val="Body Text"/>
    <w:basedOn w:val="a"/>
    <w:link w:val="a6"/>
    <w:rsid w:val="003513D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513DB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Body Text Indent"/>
    <w:basedOn w:val="a"/>
    <w:link w:val="a8"/>
    <w:rsid w:val="003513D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513D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1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3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13DB"/>
    <w:rPr>
      <w:color w:val="0000FF"/>
      <w:u w:val="single"/>
    </w:rPr>
  </w:style>
  <w:style w:type="paragraph" w:styleId="a5">
    <w:name w:val="Body Text"/>
    <w:basedOn w:val="a"/>
    <w:link w:val="a6"/>
    <w:rsid w:val="003513D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513DB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Body Text Indent"/>
    <w:basedOn w:val="a"/>
    <w:link w:val="a8"/>
    <w:rsid w:val="003513D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513D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Пользователь</cp:lastModifiedBy>
  <cp:revision>2</cp:revision>
  <cp:lastPrinted>2021-08-17T08:43:00Z</cp:lastPrinted>
  <dcterms:created xsi:type="dcterms:W3CDTF">2021-08-18T09:43:00Z</dcterms:created>
  <dcterms:modified xsi:type="dcterms:W3CDTF">2021-08-18T09:43:00Z</dcterms:modified>
</cp:coreProperties>
</file>