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Внимание работодателям! </w:t>
        <w:br/>
        <w:br/>
        <w:t>Сведения о застрахованных лицах за прошедший период нужно сдать в ПФР до 15-го числа месяца следующего за отчетным включительно. При сдаче формы по-прежнему следует руководствоваться общими правилами переноса срока: если последний день сдачи отчетности приходится на выходной или нерабочий день, он переносится на ближайший рабочий день. Дополняющую форму нужно успеть сдать в тот же срок, что и исходную.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Страхователь ежемесячно представляет о каждом сотруднике (включая лиц, которые заключили договоры гражданско-правового характера, на вознаграждения по которым в соответствии с законодательством РФ начисляются страховые взносы) следующие сведения: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Страховой номер индивидуального лицевого счета;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Фамилию, имя, отчество;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Идентификационный номер налогоплательщика.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Если организация не сдаст СЗВ-М или представит ее в ПФР с опозданием, ее оштрафуют в размере 500 рублей за каждое застрахованное лицо (ст. 17 Федерального закона от 01.04.1996 № 27-ФЗ). Штраф грозит также за каждого работника, которого забыли занести в форму СЗВ-М, или по которому указали неверные сведения.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Если сведения предоставляются по 25 работникам и более, то обязательна электронная форма СЗВ-М.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Кроме того, не позднее той же даты, 15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числа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., требуется подать отчёт по форме СЗВ-ТД. Данные сведения представляются с января прошлого года на тех работников, в отношении которых в предыдущем месяце были проведены кадровые мероприятия, а также в случае поступлении от сотрудника заявления о выборе формы трудовой книжки. Если никаких кадровых мероприятий у работодателя не происходило, отчетность представлять не нужно.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LibreOffice/5.0.3.2$Windows_x86 LibreOffice_project/e5f16313668ac592c1bfb310f4390624e3dbfb75</Application>
  <Paragraphs>8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2021-08-09T11:56:00Z</dcterms:created>
  <dc:creator>Пользователь</dc:creator>
  <dc:language>ru-RU</dc:language>
  <dcterms:modified xsi:type="dcterms:W3CDTF">2021-08-16T14:55:07Z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