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</w:rPr>
        <w:t>Кодовое слово – возможность получить персональную консультацию ПФР не выходя из дома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Отделение ПФР по Волгоградской области напоминает, что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для получения персональной консультации через контакт-центр ПФР необходимо применять кодовое слово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Установление кодового слова позволяет обратившемуся для консультации по телефону человеку получить персональную информацию, касающуюся, например, размера пенсии или социальных выплат, сумме увеличения выплат, учтенном стаже и других личных данных, которые имеются в распоряжении ПФР. Без установления кодового слова и без подтверждения личности специалисты Пенсионного фонда не могут сообщать персональные сведения. Дополнительно к кодовому слову специалист ПФР попросит назвать ФИО, дату рождения, номер СНИЛС. Если все данные, названные гражданином, совпадут, то интересующая  человека информация будет предоставлена. В иных случаях человек получит консультацию общего справочного характера.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Установить кодовое слово можно самостоятельно через личный кабинет на сайте ПФР. Для этого необходимо: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войти в личный кабинет гражданина с помощью логина и пароля;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войти в свой профиль пользователя (в верхней части экрана нажать на свои ФИО);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найти раздел «Настройки идентификации личности посредством телефонной связи»;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выбрать для идентификации личности один из вариантов: секретный код или секретный вопрос;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указать свой секретный код или вопрос – это и будет кодовым словом.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Здесь же, если возникнет необходимость, кодовое слово можно изменить.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Также для установления кодового слова гражданин может обратиться в клиентскую службу ПФР  и подать заявление об использовании кодового слова.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9e48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e48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9e48df"/>
    <w:rPr>
      <w:i/>
      <w:iCs/>
    </w:rPr>
  </w:style>
  <w:style w:type="character" w:styleId="Strong">
    <w:name w:val="Strong"/>
    <w:basedOn w:val="DefaultParagraphFont"/>
    <w:uiPriority w:val="22"/>
    <w:qFormat/>
    <w:rsid w:val="009e48df"/>
    <w:rPr>
      <w:b/>
      <w:bCs/>
    </w:rPr>
  </w:style>
  <w:style w:type="character" w:styleId="Style14">
    <w:name w:val="Интернет-ссылка"/>
    <w:rsid w:val="009e48df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9e48df"/>
    <w:rPr>
      <w:rFonts w:ascii="Arial" w:hAnsi="Arial" w:eastAsia="SimSun" w:cs="Mangal"/>
      <w:sz w:val="20"/>
      <w:szCs w:val="24"/>
      <w:lang w:eastAsia="hi-IN" w:bidi="hi-IN"/>
    </w:rPr>
  </w:style>
  <w:style w:type="character" w:styleId="Style16" w:customStyle="1">
    <w:name w:val="Основной текст с отступом Знак"/>
    <w:basedOn w:val="DefaultParagraphFont"/>
    <w:link w:val="a9"/>
    <w:uiPriority w:val="99"/>
    <w:semiHidden/>
    <w:qFormat/>
    <w:rsid w:val="009e48df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rsid w:val="009e48d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sz w:val="20"/>
      <w:szCs w:val="24"/>
      <w:lang w:eastAsia="hi-I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e48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Основной текст с отступом"/>
    <w:basedOn w:val="Normal"/>
    <w:link w:val="aa"/>
    <w:uiPriority w:val="99"/>
    <w:semiHidden/>
    <w:unhideWhenUsed/>
    <w:rsid w:val="009e48df"/>
    <w:pPr>
      <w:spacing w:before="0" w:after="120"/>
      <w:ind w:left="283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11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2022-06-17T11:33:00Z</dcterms:created>
  <dc:creator>044MatyushechkinaMS</dc:creator>
  <dc:language>ru-RU</dc:language>
  <dcterms:modified xsi:type="dcterms:W3CDTF">2022-08-26T10:24:26Z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