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E0" w:rsidRDefault="00BE06E0" w:rsidP="00BE06E0">
      <w:pPr>
        <w:pStyle w:val="a4"/>
        <w:ind w:left="567"/>
        <w:jc w:val="center"/>
        <w:outlineLvl w:val="0"/>
        <w:rPr>
          <w:b/>
        </w:rPr>
      </w:pPr>
      <w:bookmarkStart w:id="0" w:name="_GoBack"/>
      <w:bookmarkEnd w:id="0"/>
      <w:r>
        <w:rPr>
          <w:noProof/>
          <w:lang w:eastAsia="ru-RU" w:bidi="ar-SA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ПРЕСС-СЛУЖБА</w:t>
      </w:r>
    </w:p>
    <w:p w:rsidR="00BE06E0" w:rsidRDefault="00BE06E0" w:rsidP="00BE06E0">
      <w:pPr>
        <w:pStyle w:val="a4"/>
        <w:ind w:left="567"/>
        <w:jc w:val="center"/>
        <w:rPr>
          <w:b/>
        </w:rPr>
      </w:pPr>
      <w:r>
        <w:rPr>
          <w:b/>
        </w:rPr>
        <w:t xml:space="preserve">              ГОСУДАРСТВЕННОГО УЧРЕЖДЕНИЯ – ОТДЕЛЕНИЯ ПЕНСИОННОГО ФОНДА РОССИЙСКОЙ ФЕДЕРАЦИИ</w:t>
      </w:r>
    </w:p>
    <w:p w:rsidR="00BE06E0" w:rsidRDefault="00BE06E0" w:rsidP="00BE06E0">
      <w:pPr>
        <w:pStyle w:val="a4"/>
        <w:ind w:left="567"/>
        <w:jc w:val="center"/>
        <w:outlineLvl w:val="0"/>
        <w:rPr>
          <w:b/>
        </w:rPr>
      </w:pPr>
      <w:r>
        <w:rPr>
          <w:b/>
        </w:rPr>
        <w:t>ПО ВОЛГОГРАДСКОЙ ОБЛАСТИ</w:t>
      </w:r>
    </w:p>
    <w:p w:rsidR="00BE06E0" w:rsidRDefault="00BE06E0" w:rsidP="00BE06E0">
      <w:pPr>
        <w:pStyle w:val="a6"/>
        <w:ind w:left="567" w:firstLine="578"/>
        <w:jc w:val="center"/>
        <w:rPr>
          <w:b/>
        </w:rPr>
      </w:pPr>
      <w:r>
        <w:rPr>
          <w:b/>
        </w:rPr>
        <w:t>400001, г. Волгоград, ул. Рабоче-Крестьянская, 16</w:t>
      </w:r>
    </w:p>
    <w:p w:rsidR="00BE06E0" w:rsidRDefault="00BE06E0" w:rsidP="00BE06E0">
      <w:pPr>
        <w:pStyle w:val="a6"/>
        <w:ind w:left="567" w:firstLine="578"/>
        <w:jc w:val="center"/>
        <w:rPr>
          <w:b/>
          <w:bCs/>
        </w:rPr>
      </w:pPr>
      <w:r>
        <w:rPr>
          <w:b/>
        </w:rPr>
        <w:t xml:space="preserve">тел. (8442) </w:t>
      </w:r>
      <w:r>
        <w:rPr>
          <w:b/>
          <w:bCs/>
        </w:rPr>
        <w:t>24-93-77</w:t>
      </w:r>
    </w:p>
    <w:p w:rsidR="00BE06E0" w:rsidRDefault="007E33CE" w:rsidP="00BE06E0">
      <w:pPr>
        <w:pStyle w:val="a6"/>
        <w:ind w:left="567"/>
        <w:jc w:val="center"/>
        <w:rPr>
          <w:b/>
          <w:bCs/>
          <w:sz w:val="32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5943600" cy="0"/>
                <wp:effectExtent l="32385" t="38100" r="3429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7pt" to="7in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" strokeweight="1.59mm">
                <v:stroke joinstyle="miter"/>
              </v:line>
            </w:pict>
          </mc:Fallback>
        </mc:AlternateContent>
      </w:r>
    </w:p>
    <w:p w:rsidR="00BE06E0" w:rsidRDefault="00BE06E0" w:rsidP="00BE06E0">
      <w:pPr>
        <w:pStyle w:val="a6"/>
        <w:ind w:left="567"/>
        <w:jc w:val="center"/>
        <w:rPr>
          <w:b/>
          <w:bCs/>
        </w:rPr>
      </w:pPr>
      <w:r>
        <w:rPr>
          <w:b/>
          <w:bCs/>
        </w:rPr>
        <w:t>Официальный сайт Отделения ПФР по Волгоградской области –</w:t>
      </w:r>
      <w:r>
        <w:rPr>
          <w:b/>
          <w:bCs/>
          <w:u w:val="single"/>
        </w:rPr>
        <w:t xml:space="preserve">  </w:t>
      </w:r>
      <w:hyperlink r:id="rId6" w:history="1">
        <w:r>
          <w:rPr>
            <w:rStyle w:val="a3"/>
            <w:lang w:val="en-US"/>
          </w:rPr>
          <w:t>pfr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BE06E0" w:rsidRDefault="00BE06E0" w:rsidP="00BE06E0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Cs w:val="48"/>
          <w:lang w:eastAsia="ru-RU"/>
        </w:rPr>
      </w:pPr>
      <w:r>
        <w:rPr>
          <w:rFonts w:ascii="Times New Roman" w:hAnsi="Times New Roman"/>
          <w:b/>
          <w:bCs/>
          <w:kern w:val="36"/>
          <w:szCs w:val="48"/>
          <w:lang w:eastAsia="ru-RU"/>
        </w:rPr>
        <w:t>26 ноября 2021 года</w:t>
      </w:r>
    </w:p>
    <w:p w:rsidR="00B34A51" w:rsidRPr="00B34A51" w:rsidRDefault="00B34A51" w:rsidP="00BE06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A51">
        <w:rPr>
          <w:rFonts w:ascii="Times New Roman" w:hAnsi="Times New Roman" w:cs="Times New Roman"/>
          <w:b/>
          <w:sz w:val="28"/>
          <w:szCs w:val="28"/>
        </w:rPr>
        <w:t>Отделение Пенсионного Фонда РФ по Волгоградской области информирует жителей региона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представителей СМИ</w:t>
      </w:r>
    </w:p>
    <w:p w:rsidR="00B34A51" w:rsidRDefault="00CF2A61" w:rsidP="00B34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A61">
        <w:rPr>
          <w:rFonts w:ascii="Times New Roman" w:hAnsi="Times New Roman" w:cs="Times New Roman"/>
          <w:sz w:val="28"/>
          <w:szCs w:val="28"/>
        </w:rPr>
        <w:br/>
        <w:t xml:space="preserve">С 26 ноября </w:t>
      </w:r>
      <w:r w:rsidR="00B34A51">
        <w:rPr>
          <w:rFonts w:ascii="Times New Roman" w:hAnsi="Times New Roman" w:cs="Times New Roman"/>
          <w:sz w:val="28"/>
          <w:szCs w:val="28"/>
        </w:rPr>
        <w:t xml:space="preserve">2021 года </w:t>
      </w:r>
      <w:r w:rsidRPr="00CF2A61">
        <w:rPr>
          <w:rFonts w:ascii="Times New Roman" w:hAnsi="Times New Roman" w:cs="Times New Roman"/>
          <w:sz w:val="28"/>
          <w:szCs w:val="28"/>
        </w:rPr>
        <w:t xml:space="preserve">будут обновлены адреса электронной почты </w:t>
      </w:r>
      <w:r w:rsidR="00B34A51">
        <w:rPr>
          <w:rFonts w:ascii="Times New Roman" w:hAnsi="Times New Roman" w:cs="Times New Roman"/>
          <w:sz w:val="28"/>
          <w:szCs w:val="28"/>
        </w:rPr>
        <w:t>О</w:t>
      </w:r>
      <w:r w:rsidRPr="00CF2A61">
        <w:rPr>
          <w:rFonts w:ascii="Times New Roman" w:hAnsi="Times New Roman" w:cs="Times New Roman"/>
          <w:sz w:val="28"/>
          <w:szCs w:val="28"/>
        </w:rPr>
        <w:t xml:space="preserve">тделения Пенсионного фонда РФ в Волгоградской области. </w:t>
      </w:r>
    </w:p>
    <w:p w:rsidR="005D5B22" w:rsidRPr="005D5B22" w:rsidRDefault="00CF2A61" w:rsidP="00B34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2A61">
        <w:rPr>
          <w:rFonts w:ascii="Times New Roman" w:hAnsi="Times New Roman" w:cs="Times New Roman"/>
          <w:sz w:val="28"/>
          <w:szCs w:val="28"/>
        </w:rPr>
        <w:t xml:space="preserve">В отдел по работе с обращениями граждан можно писать по адресу: </w:t>
      </w:r>
      <w:hyperlink r:id="rId7" w:history="1">
        <w:r w:rsidR="005D5B22" w:rsidRPr="005D5B22">
          <w:rPr>
            <w:rStyle w:val="a3"/>
            <w:rFonts w:ascii="Times New Roman" w:hAnsi="Times New Roman" w:cs="Times New Roman"/>
            <w:bCs/>
            <w:sz w:val="28"/>
            <w:szCs w:val="28"/>
            <w:u w:val="none"/>
          </w:rPr>
          <w:t>online@044.pfr.gov.ru</w:t>
        </w:r>
      </w:hyperlink>
    </w:p>
    <w:p w:rsidR="00CF2A61" w:rsidRDefault="00CF2A61" w:rsidP="00B34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A61">
        <w:rPr>
          <w:rFonts w:ascii="Times New Roman" w:hAnsi="Times New Roman" w:cs="Times New Roman"/>
          <w:sz w:val="28"/>
          <w:szCs w:val="28"/>
        </w:rPr>
        <w:t xml:space="preserve">Напоминаем, что всю самую актуальную информацию о деятельности регионального </w:t>
      </w:r>
      <w:r w:rsidR="00B34A51">
        <w:rPr>
          <w:rFonts w:ascii="Times New Roman" w:hAnsi="Times New Roman" w:cs="Times New Roman"/>
          <w:sz w:val="28"/>
          <w:szCs w:val="28"/>
        </w:rPr>
        <w:t>О</w:t>
      </w:r>
      <w:r w:rsidRPr="00CF2A61">
        <w:rPr>
          <w:rFonts w:ascii="Times New Roman" w:hAnsi="Times New Roman" w:cs="Times New Roman"/>
          <w:sz w:val="28"/>
          <w:szCs w:val="28"/>
        </w:rPr>
        <w:t xml:space="preserve">тделения ПФР вы можете узнать на сайте </w:t>
      </w:r>
      <w:hyperlink r:id="rId8" w:history="1">
        <w:r w:rsidR="00B34A51" w:rsidRPr="00FB52F9">
          <w:rPr>
            <w:rStyle w:val="a3"/>
            <w:rFonts w:ascii="Times New Roman" w:hAnsi="Times New Roman" w:cs="Times New Roman"/>
            <w:sz w:val="28"/>
            <w:szCs w:val="28"/>
          </w:rPr>
          <w:t>https://pfr.gov.ru/branches/volgograd/</w:t>
        </w:r>
      </w:hyperlink>
      <w:r w:rsidR="00B34A5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070204">
        <w:rPr>
          <w:rFonts w:ascii="Times New Roman" w:hAnsi="Times New Roman" w:cs="Times New Roman"/>
          <w:color w:val="000000"/>
          <w:sz w:val="28"/>
          <w:szCs w:val="28"/>
        </w:rPr>
        <w:t>на страницах</w:t>
      </w:r>
      <w:r w:rsidR="00B34A51">
        <w:rPr>
          <w:rFonts w:ascii="Times New Roman" w:hAnsi="Times New Roman" w:cs="Times New Roman"/>
          <w:color w:val="000000"/>
          <w:sz w:val="28"/>
          <w:szCs w:val="28"/>
        </w:rPr>
        <w:t xml:space="preserve"> наших официальных аккаунт</w:t>
      </w:r>
      <w:r w:rsidR="00070204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B34A51">
        <w:rPr>
          <w:rFonts w:ascii="Times New Roman" w:hAnsi="Times New Roman" w:cs="Times New Roman"/>
          <w:color w:val="000000"/>
          <w:sz w:val="28"/>
          <w:szCs w:val="28"/>
        </w:rPr>
        <w:t xml:space="preserve"> популярных социальных сет</w:t>
      </w:r>
      <w:r w:rsidR="00070204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B34A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06E0" w:rsidRDefault="00BE06E0" w:rsidP="00B34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1B04" w:rsidRPr="00CF2A61" w:rsidRDefault="00391B04" w:rsidP="00B34A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1B04" w:rsidRPr="00CF2A61" w:rsidSect="001E5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61"/>
    <w:rsid w:val="00070204"/>
    <w:rsid w:val="0011452E"/>
    <w:rsid w:val="001E504B"/>
    <w:rsid w:val="00391B04"/>
    <w:rsid w:val="005D5B22"/>
    <w:rsid w:val="007E33CE"/>
    <w:rsid w:val="00970299"/>
    <w:rsid w:val="00B34A51"/>
    <w:rsid w:val="00BE06E0"/>
    <w:rsid w:val="00CF2A61"/>
    <w:rsid w:val="00E26A83"/>
    <w:rsid w:val="00FD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A51"/>
    <w:rPr>
      <w:color w:val="0000FF" w:themeColor="hyperlink"/>
      <w:u w:val="single"/>
    </w:rPr>
  </w:style>
  <w:style w:type="paragraph" w:styleId="a4">
    <w:name w:val="Body Text"/>
    <w:basedOn w:val="a"/>
    <w:link w:val="a5"/>
    <w:rsid w:val="00BE06E0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BE06E0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6">
    <w:name w:val="Body Text Indent"/>
    <w:basedOn w:val="a"/>
    <w:link w:val="a7"/>
    <w:uiPriority w:val="99"/>
    <w:semiHidden/>
    <w:unhideWhenUsed/>
    <w:rsid w:val="00BE06E0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E06E0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A51"/>
    <w:rPr>
      <w:color w:val="0000FF" w:themeColor="hyperlink"/>
      <w:u w:val="single"/>
    </w:rPr>
  </w:style>
  <w:style w:type="paragraph" w:styleId="a4">
    <w:name w:val="Body Text"/>
    <w:basedOn w:val="a"/>
    <w:link w:val="a5"/>
    <w:rsid w:val="00BE06E0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BE06E0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6">
    <w:name w:val="Body Text Indent"/>
    <w:basedOn w:val="a"/>
    <w:link w:val="a7"/>
    <w:uiPriority w:val="99"/>
    <w:semiHidden/>
    <w:unhideWhenUsed/>
    <w:rsid w:val="00BE06E0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E06E0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branches/volgograd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line@044.pfr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2021-12-07T06:20:00Z</dcterms:created>
  <dcterms:modified xsi:type="dcterms:W3CDTF">2021-12-07T06:20:00Z</dcterms:modified>
</cp:coreProperties>
</file>