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467" w:rsidRPr="00DA6F73" w:rsidRDefault="00472467" w:rsidP="00472467">
      <w:pPr>
        <w:jc w:val="center"/>
        <w:rPr>
          <w:rFonts w:ascii="Times New Roman" w:hAnsi="Times New Roman" w:cs="Times New Roman"/>
          <w:sz w:val="28"/>
          <w:szCs w:val="28"/>
        </w:rPr>
      </w:pPr>
      <w:r w:rsidRPr="00DA6F73">
        <w:rPr>
          <w:rFonts w:ascii="Times New Roman" w:hAnsi="Times New Roman" w:cs="Times New Roman"/>
          <w:b/>
          <w:sz w:val="28"/>
          <w:szCs w:val="28"/>
        </w:rPr>
        <w:t xml:space="preserve">«Азбука Росреестра»: Волгоградский </w:t>
      </w:r>
      <w:proofErr w:type="spellStart"/>
      <w:r w:rsidRPr="00DA6F73"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 w:rsidRPr="00DA6F73">
        <w:rPr>
          <w:rFonts w:ascii="Times New Roman" w:hAnsi="Times New Roman" w:cs="Times New Roman"/>
          <w:b/>
          <w:sz w:val="28"/>
          <w:szCs w:val="28"/>
        </w:rPr>
        <w:t xml:space="preserve"> разъясняет правовые понятия в сфере недвижимости</w:t>
      </w:r>
    </w:p>
    <w:p w:rsidR="00F704AD" w:rsidRPr="00DA6F73" w:rsidRDefault="00F704AD" w:rsidP="006F39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04AD" w:rsidRPr="00DA6F73" w:rsidRDefault="00F704AD" w:rsidP="00DA6F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F73">
        <w:rPr>
          <w:rFonts w:ascii="Times New Roman" w:hAnsi="Times New Roman" w:cs="Times New Roman"/>
          <w:sz w:val="28"/>
          <w:szCs w:val="28"/>
        </w:rPr>
        <w:t xml:space="preserve">Продолжаем нашу постоянную рубрику «Азбука Росреестра», в которой простыми словами рассказываем о понятиях и процедурах, связанных с недвижимостью. </w:t>
      </w:r>
    </w:p>
    <w:p w:rsidR="00DA6F73" w:rsidRPr="00DA6F73" w:rsidRDefault="00DA6F73" w:rsidP="00DA6F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04AD" w:rsidRPr="00DA6F73" w:rsidRDefault="00F704AD" w:rsidP="00DA6F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F73">
        <w:rPr>
          <w:rFonts w:ascii="Times New Roman" w:hAnsi="Times New Roman" w:cs="Times New Roman"/>
          <w:sz w:val="28"/>
          <w:szCs w:val="28"/>
        </w:rPr>
        <w:t xml:space="preserve">Сегодня разберём, что такое </w:t>
      </w:r>
      <w:r w:rsidRPr="00DA6F73">
        <w:rPr>
          <w:rFonts w:ascii="Times New Roman" w:hAnsi="Times New Roman" w:cs="Times New Roman"/>
          <w:b/>
          <w:sz w:val="28"/>
          <w:szCs w:val="28"/>
        </w:rPr>
        <w:t>«ранее учтённый объект недвижимости»</w:t>
      </w:r>
      <w:r w:rsidRPr="00DA6F73">
        <w:rPr>
          <w:rFonts w:ascii="Times New Roman" w:hAnsi="Times New Roman" w:cs="Times New Roman"/>
          <w:sz w:val="28"/>
          <w:szCs w:val="28"/>
        </w:rPr>
        <w:t xml:space="preserve">, какие объекты относятся к этой категории и почему их собственникам важно позаботиться о внесении сведений в Единый государственный реестр недвижимости (ЕГРН). </w:t>
      </w:r>
    </w:p>
    <w:p w:rsidR="00DA6F73" w:rsidRPr="00DA6F73" w:rsidRDefault="00DA6F73" w:rsidP="00DA6F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04AD" w:rsidRPr="00DA6F73" w:rsidRDefault="00F704AD" w:rsidP="00DA6F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F73">
        <w:rPr>
          <w:rFonts w:ascii="Times New Roman" w:hAnsi="Times New Roman" w:cs="Times New Roman"/>
          <w:b/>
          <w:sz w:val="28"/>
          <w:szCs w:val="28"/>
        </w:rPr>
        <w:t>Ранее учтённый объект недвижимости</w:t>
      </w:r>
      <w:r w:rsidRPr="00DA6F73">
        <w:rPr>
          <w:rFonts w:ascii="Times New Roman" w:hAnsi="Times New Roman" w:cs="Times New Roman"/>
          <w:sz w:val="28"/>
          <w:szCs w:val="28"/>
        </w:rPr>
        <w:t xml:space="preserve"> - это объект, который был поставлен на государственный кадастровый учёт либо права на который возникли до определённых законодательством дат, но сведения о нём по тем или иным причинам не были в полном объёме внесены в ЕГРН.</w:t>
      </w:r>
    </w:p>
    <w:p w:rsidR="00DA6F73" w:rsidRPr="00DA6F73" w:rsidRDefault="00DA6F73" w:rsidP="00DA6F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04AD" w:rsidRPr="00DA6F73" w:rsidRDefault="00F704AD" w:rsidP="00DA6F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6F73">
        <w:rPr>
          <w:rFonts w:ascii="Times New Roman" w:hAnsi="Times New Roman" w:cs="Times New Roman"/>
          <w:sz w:val="28"/>
          <w:szCs w:val="28"/>
        </w:rPr>
        <w:t xml:space="preserve">В соответствии с частью 4 статьи 69 Федерального закона от 13 июля 2015 года № 218-ФЗ «О государственной регистрации недвижимости» </w:t>
      </w:r>
      <w:r w:rsidRPr="00DA6F73">
        <w:rPr>
          <w:rFonts w:ascii="Times New Roman" w:hAnsi="Times New Roman" w:cs="Times New Roman"/>
          <w:b/>
          <w:sz w:val="28"/>
          <w:szCs w:val="28"/>
        </w:rPr>
        <w:t xml:space="preserve">к ранее учтённым относятся: </w:t>
      </w:r>
    </w:p>
    <w:p w:rsidR="00F704AD" w:rsidRPr="00DA6F73" w:rsidRDefault="00F704AD" w:rsidP="00DA6F7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6F73">
        <w:rPr>
          <w:rFonts w:ascii="Times New Roman" w:hAnsi="Times New Roman" w:cs="Times New Roman"/>
          <w:sz w:val="28"/>
          <w:szCs w:val="28"/>
        </w:rPr>
        <w:t xml:space="preserve">- объекты, технический или государственный учет которых осуществлен в установленном законодательством Российской Федерации порядке </w:t>
      </w:r>
      <w:r w:rsidRPr="00DA6F73">
        <w:rPr>
          <w:rFonts w:ascii="Times New Roman" w:hAnsi="Times New Roman" w:cs="Times New Roman"/>
          <w:b/>
          <w:sz w:val="28"/>
          <w:szCs w:val="28"/>
        </w:rPr>
        <w:t>до 1 марта 2008 года</w:t>
      </w:r>
      <w:r w:rsidRPr="00DA6F73">
        <w:rPr>
          <w:rFonts w:ascii="Times New Roman" w:hAnsi="Times New Roman" w:cs="Times New Roman"/>
          <w:sz w:val="28"/>
          <w:szCs w:val="28"/>
        </w:rPr>
        <w:t xml:space="preserve"> - дня вступления в силу Федерального закона от 24 июля 2007 года № 221-ФЗ «О государственном кадастре недвижимости»;</w:t>
      </w:r>
    </w:p>
    <w:p w:rsidR="00F704AD" w:rsidRPr="00DA6F73" w:rsidRDefault="00F704AD" w:rsidP="00DA6F7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6F73">
        <w:rPr>
          <w:rFonts w:ascii="Times New Roman" w:hAnsi="Times New Roman" w:cs="Times New Roman"/>
          <w:sz w:val="28"/>
          <w:szCs w:val="28"/>
        </w:rPr>
        <w:t xml:space="preserve">-  объекты, которые не стоят на учете в Едином государственном реестре недвижимости (далее - ЕГРН), но при этом права на них зарегистрированы, не прекращены и </w:t>
      </w:r>
      <w:r w:rsidRPr="00DA6F73">
        <w:rPr>
          <w:rFonts w:ascii="Times New Roman" w:hAnsi="Times New Roman" w:cs="Times New Roman"/>
          <w:b/>
          <w:sz w:val="28"/>
          <w:szCs w:val="28"/>
        </w:rPr>
        <w:t>имеют условный номер</w:t>
      </w:r>
      <w:r w:rsidRPr="00DA6F73">
        <w:rPr>
          <w:rFonts w:ascii="Times New Roman" w:hAnsi="Times New Roman" w:cs="Times New Roman"/>
          <w:sz w:val="28"/>
          <w:szCs w:val="28"/>
        </w:rPr>
        <w:t>;</w:t>
      </w:r>
    </w:p>
    <w:p w:rsidR="00F704AD" w:rsidRPr="00DA6F73" w:rsidRDefault="00F704AD" w:rsidP="00DA6F7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6F73">
        <w:rPr>
          <w:rFonts w:ascii="Times New Roman" w:hAnsi="Times New Roman" w:cs="Times New Roman"/>
          <w:sz w:val="28"/>
          <w:szCs w:val="28"/>
        </w:rPr>
        <w:t xml:space="preserve">- объекты, по которым сведения в ЕГРН полностью отсутствуют как о самом объекте, так и о правах на него. При этом права на данные объекты у граждан возникли </w:t>
      </w:r>
      <w:r w:rsidRPr="00DA6F73">
        <w:rPr>
          <w:rFonts w:ascii="Times New Roman" w:hAnsi="Times New Roman" w:cs="Times New Roman"/>
          <w:b/>
          <w:sz w:val="28"/>
          <w:szCs w:val="28"/>
        </w:rPr>
        <w:t>до дня вступления в силу Федерального закона от 21 июля 1997 № 122-ФЗ «О государственной регистрации прав на недвижимое имущество и сделок с ним».</w:t>
      </w:r>
    </w:p>
    <w:p w:rsidR="00F704AD" w:rsidRPr="00DA6F73" w:rsidRDefault="00F704AD" w:rsidP="00DA6F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04AD" w:rsidRPr="00DA6F73" w:rsidRDefault="00F704AD" w:rsidP="00DA6F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F73">
        <w:rPr>
          <w:rFonts w:ascii="Times New Roman" w:hAnsi="Times New Roman" w:cs="Times New Roman"/>
          <w:sz w:val="28"/>
          <w:szCs w:val="28"/>
        </w:rPr>
        <w:t>На практике отсутствие сведений о ранее учтённом объекте в ЕГРН может создать для собственника серьёзные сложности. В частности, без подтверждения ранее возникшего права в ЕГРН невозможно полноценно распоряжаться недвижимостью - например</w:t>
      </w:r>
      <w:r w:rsidRPr="00DA6F73">
        <w:rPr>
          <w:rFonts w:ascii="Times New Roman" w:hAnsi="Times New Roman" w:cs="Times New Roman"/>
          <w:b/>
          <w:sz w:val="28"/>
          <w:szCs w:val="28"/>
        </w:rPr>
        <w:t>, продать, подарить или совершить с ней иные юридически значимые действия</w:t>
      </w:r>
      <w:r w:rsidRPr="00DA6F7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A6F73" w:rsidRPr="00DA6F73" w:rsidRDefault="00DA6F73" w:rsidP="00DA6F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6F73" w:rsidRPr="00DA6F73" w:rsidRDefault="00F704AD" w:rsidP="00DA6F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F73">
        <w:rPr>
          <w:rFonts w:ascii="Times New Roman" w:hAnsi="Times New Roman" w:cs="Times New Roman"/>
          <w:sz w:val="28"/>
          <w:szCs w:val="28"/>
        </w:rPr>
        <w:lastRenderedPageBreak/>
        <w:t>Для того чтобы внести сведения о ранее учтённом объекте, необходимо обратиться с заявлением о внесении сведений о ранее учтённом объекте недвижимости. Это может сделать любое заинтересованное лицо. Если заявление подаёт собственник объекта, ему необходимо одновр</w:t>
      </w:r>
      <w:r w:rsidR="00DA6F73" w:rsidRPr="00DA6F73">
        <w:rPr>
          <w:rFonts w:ascii="Times New Roman" w:hAnsi="Times New Roman" w:cs="Times New Roman"/>
          <w:sz w:val="28"/>
          <w:szCs w:val="28"/>
        </w:rPr>
        <w:t xml:space="preserve">еменно представить заявление о </w:t>
      </w:r>
      <w:r w:rsidRPr="00DA6F73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DA6F73" w:rsidRPr="00DA6F73">
        <w:rPr>
          <w:rFonts w:ascii="Times New Roman" w:hAnsi="Times New Roman" w:cs="Times New Roman"/>
          <w:sz w:val="28"/>
          <w:szCs w:val="28"/>
        </w:rPr>
        <w:t>регистрации права собственности</w:t>
      </w:r>
      <w:r w:rsidRPr="00DA6F7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A6F73" w:rsidRPr="00DA6F73" w:rsidRDefault="00DA6F73" w:rsidP="00DA6F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6F73" w:rsidRPr="00DA6F73" w:rsidRDefault="00F704AD" w:rsidP="00DA6F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F73">
        <w:rPr>
          <w:rFonts w:ascii="Times New Roman" w:hAnsi="Times New Roman" w:cs="Times New Roman"/>
          <w:sz w:val="28"/>
          <w:szCs w:val="28"/>
        </w:rPr>
        <w:t>В зависимости от вида недвижимости потребую</w:t>
      </w:r>
      <w:r w:rsidR="00DA6F73" w:rsidRPr="00DA6F73">
        <w:rPr>
          <w:rFonts w:ascii="Times New Roman" w:hAnsi="Times New Roman" w:cs="Times New Roman"/>
          <w:sz w:val="28"/>
          <w:szCs w:val="28"/>
        </w:rPr>
        <w:t xml:space="preserve">тся соответствующие документы: </w:t>
      </w:r>
    </w:p>
    <w:p w:rsidR="00DA6F73" w:rsidRPr="00DA6F73" w:rsidRDefault="00DA6F73" w:rsidP="00DA6F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F73">
        <w:rPr>
          <w:rFonts w:ascii="Times New Roman" w:hAnsi="Times New Roman" w:cs="Times New Roman"/>
          <w:sz w:val="28"/>
          <w:szCs w:val="28"/>
        </w:rPr>
        <w:t xml:space="preserve">- </w:t>
      </w:r>
      <w:r w:rsidR="00F704AD" w:rsidRPr="00DA6F73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Pr="00DA6F73">
        <w:rPr>
          <w:rFonts w:ascii="Times New Roman" w:hAnsi="Times New Roman" w:cs="Times New Roman"/>
          <w:b/>
          <w:sz w:val="28"/>
          <w:szCs w:val="28"/>
        </w:rPr>
        <w:t>земельного участка</w:t>
      </w:r>
      <w:r w:rsidRPr="00DA6F73">
        <w:rPr>
          <w:rFonts w:ascii="Times New Roman" w:hAnsi="Times New Roman" w:cs="Times New Roman"/>
          <w:sz w:val="28"/>
          <w:szCs w:val="28"/>
        </w:rPr>
        <w:t xml:space="preserve"> -</w:t>
      </w:r>
      <w:r w:rsidR="00F704AD" w:rsidRPr="00DA6F73">
        <w:rPr>
          <w:rFonts w:ascii="Times New Roman" w:hAnsi="Times New Roman" w:cs="Times New Roman"/>
          <w:sz w:val="28"/>
          <w:szCs w:val="28"/>
        </w:rPr>
        <w:t xml:space="preserve"> документ, устанавливающий или п</w:t>
      </w:r>
      <w:r w:rsidRPr="00DA6F73">
        <w:rPr>
          <w:rFonts w:ascii="Times New Roman" w:hAnsi="Times New Roman" w:cs="Times New Roman"/>
          <w:sz w:val="28"/>
          <w:szCs w:val="28"/>
        </w:rPr>
        <w:t xml:space="preserve">одтверждающий право на него, и </w:t>
      </w:r>
      <w:r w:rsidR="00F704AD" w:rsidRPr="00DA6F73">
        <w:rPr>
          <w:rFonts w:ascii="Times New Roman" w:hAnsi="Times New Roman" w:cs="Times New Roman"/>
          <w:sz w:val="28"/>
          <w:szCs w:val="28"/>
        </w:rPr>
        <w:t xml:space="preserve">межевой план; </w:t>
      </w:r>
    </w:p>
    <w:p w:rsidR="00DA6F73" w:rsidRPr="00DA6F73" w:rsidRDefault="00DA6F73" w:rsidP="00DA6F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F73">
        <w:rPr>
          <w:rFonts w:ascii="Times New Roman" w:hAnsi="Times New Roman" w:cs="Times New Roman"/>
          <w:sz w:val="28"/>
          <w:szCs w:val="28"/>
        </w:rPr>
        <w:t xml:space="preserve">- </w:t>
      </w:r>
      <w:r w:rsidR="00F704AD" w:rsidRPr="00DA6F73">
        <w:rPr>
          <w:rFonts w:ascii="Times New Roman" w:hAnsi="Times New Roman" w:cs="Times New Roman"/>
          <w:b/>
          <w:sz w:val="28"/>
          <w:szCs w:val="28"/>
        </w:rPr>
        <w:t xml:space="preserve">для здания, сооружения, объекта незавершённого строительства, помещения или </w:t>
      </w:r>
      <w:proofErr w:type="spellStart"/>
      <w:r w:rsidR="00F704AD" w:rsidRPr="00DA6F73">
        <w:rPr>
          <w:rFonts w:ascii="Times New Roman" w:hAnsi="Times New Roman" w:cs="Times New Roman"/>
          <w:b/>
          <w:sz w:val="28"/>
          <w:szCs w:val="28"/>
        </w:rPr>
        <w:t>машино</w:t>
      </w:r>
      <w:proofErr w:type="spellEnd"/>
      <w:r w:rsidR="00F704AD" w:rsidRPr="00DA6F73">
        <w:rPr>
          <w:rFonts w:ascii="Times New Roman" w:hAnsi="Times New Roman" w:cs="Times New Roman"/>
          <w:b/>
          <w:sz w:val="28"/>
          <w:szCs w:val="28"/>
        </w:rPr>
        <w:t>-места</w:t>
      </w:r>
      <w:r w:rsidRPr="00DA6F73">
        <w:rPr>
          <w:rFonts w:ascii="Times New Roman" w:hAnsi="Times New Roman" w:cs="Times New Roman"/>
          <w:sz w:val="28"/>
          <w:szCs w:val="28"/>
        </w:rPr>
        <w:t xml:space="preserve"> -</w:t>
      </w:r>
      <w:r w:rsidR="00F704AD" w:rsidRPr="00DA6F73">
        <w:rPr>
          <w:rFonts w:ascii="Times New Roman" w:hAnsi="Times New Roman" w:cs="Times New Roman"/>
          <w:sz w:val="28"/>
          <w:szCs w:val="28"/>
        </w:rPr>
        <w:t xml:space="preserve"> п</w:t>
      </w:r>
      <w:r w:rsidRPr="00DA6F73">
        <w:rPr>
          <w:rFonts w:ascii="Times New Roman" w:hAnsi="Times New Roman" w:cs="Times New Roman"/>
          <w:sz w:val="28"/>
          <w:szCs w:val="28"/>
        </w:rPr>
        <w:t>равоустанавливающий документ и технический план</w:t>
      </w:r>
      <w:r w:rsidR="00F704AD" w:rsidRPr="00DA6F7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A6F73" w:rsidRPr="00DA6F73" w:rsidRDefault="00DA6F73" w:rsidP="00DA6F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6F73" w:rsidRPr="00DA6F73" w:rsidRDefault="00F704AD" w:rsidP="00DA6F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F73">
        <w:rPr>
          <w:rFonts w:ascii="Times New Roman" w:hAnsi="Times New Roman" w:cs="Times New Roman"/>
          <w:sz w:val="28"/>
          <w:szCs w:val="28"/>
        </w:rPr>
        <w:t xml:space="preserve">Таким образом, внесение сведений в ЕГРН позволяет официально отразить характеристики объекта и ранее возникшие права на него в современной системе государственного кадастрового учёта и регистрации недвижимости. </w:t>
      </w:r>
    </w:p>
    <w:p w:rsidR="00DA6F73" w:rsidRPr="00DA6F73" w:rsidRDefault="00DA6F73" w:rsidP="00DA6F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6F73" w:rsidRPr="00DA6F73" w:rsidRDefault="00DA6F73" w:rsidP="00DA6F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6F73">
        <w:rPr>
          <w:rFonts w:ascii="Times New Roman" w:hAnsi="Times New Roman" w:cs="Times New Roman"/>
          <w:sz w:val="28"/>
          <w:szCs w:val="28"/>
        </w:rPr>
        <w:t xml:space="preserve">Отдельно стоит отметить: с </w:t>
      </w:r>
      <w:r w:rsidR="00F704AD" w:rsidRPr="00DA6F73">
        <w:rPr>
          <w:rFonts w:ascii="Times New Roman" w:hAnsi="Times New Roman" w:cs="Times New Roman"/>
          <w:sz w:val="28"/>
          <w:szCs w:val="28"/>
        </w:rPr>
        <w:t>1 января 2021 года государственная пошлина за государственную регистрацию ра</w:t>
      </w:r>
      <w:r w:rsidRPr="00DA6F73">
        <w:rPr>
          <w:rFonts w:ascii="Times New Roman" w:hAnsi="Times New Roman" w:cs="Times New Roman"/>
          <w:sz w:val="28"/>
          <w:szCs w:val="28"/>
        </w:rPr>
        <w:t>нее возникших прав не взимается</w:t>
      </w:r>
      <w:r w:rsidR="00F704AD" w:rsidRPr="00DA6F73">
        <w:rPr>
          <w:rFonts w:ascii="Times New Roman" w:hAnsi="Times New Roman" w:cs="Times New Roman"/>
          <w:sz w:val="28"/>
          <w:szCs w:val="28"/>
        </w:rPr>
        <w:t xml:space="preserve">. Поэтому правообладателям целесообразно обратиться </w:t>
      </w:r>
      <w:r w:rsidR="00F704AD" w:rsidRPr="00DA6F73">
        <w:rPr>
          <w:rFonts w:ascii="Times New Roman" w:hAnsi="Times New Roman" w:cs="Times New Roman"/>
          <w:b/>
          <w:sz w:val="28"/>
          <w:szCs w:val="28"/>
        </w:rPr>
        <w:t>за государственно</w:t>
      </w:r>
      <w:r w:rsidRPr="00DA6F73">
        <w:rPr>
          <w:rFonts w:ascii="Times New Roman" w:hAnsi="Times New Roman" w:cs="Times New Roman"/>
          <w:b/>
          <w:sz w:val="28"/>
          <w:szCs w:val="28"/>
        </w:rPr>
        <w:t xml:space="preserve">й регистрацией прав, возникших </w:t>
      </w:r>
      <w:r w:rsidR="00F704AD" w:rsidRPr="00DA6F73">
        <w:rPr>
          <w:rFonts w:ascii="Times New Roman" w:hAnsi="Times New Roman" w:cs="Times New Roman"/>
          <w:b/>
          <w:sz w:val="28"/>
          <w:szCs w:val="28"/>
        </w:rPr>
        <w:t xml:space="preserve">до 31 января 1998 года. </w:t>
      </w:r>
    </w:p>
    <w:p w:rsidR="00DA6F73" w:rsidRPr="00DA6F73" w:rsidRDefault="00DA6F73" w:rsidP="00DA6F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6F73" w:rsidRPr="00DA6F73" w:rsidRDefault="00F704AD" w:rsidP="00DA6F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A6F73">
        <w:rPr>
          <w:rFonts w:ascii="Times New Roman" w:hAnsi="Times New Roman" w:cs="Times New Roman"/>
          <w:sz w:val="28"/>
          <w:szCs w:val="28"/>
        </w:rPr>
        <w:t>Проверить сведения о своей недвижимости и убедиться, что информация о ней содержится</w:t>
      </w:r>
      <w:r w:rsidR="00DA6F73" w:rsidRPr="00DA6F73">
        <w:rPr>
          <w:rFonts w:ascii="Times New Roman" w:hAnsi="Times New Roman" w:cs="Times New Roman"/>
          <w:sz w:val="28"/>
          <w:szCs w:val="28"/>
        </w:rPr>
        <w:t xml:space="preserve"> в ЕГРН, можно, заказав выписку из ЕГРН через</w:t>
      </w:r>
      <w:r w:rsidR="00DA6F73" w:rsidRPr="00DA6F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портал</w:t>
      </w:r>
      <w:r w:rsidR="00DA6F73" w:rsidRPr="00DA6F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proofErr w:type="spellStart"/>
      <w:r w:rsidR="00DA6F73" w:rsidRPr="00DA6F73">
        <w:rPr>
          <w:rFonts w:ascii="Times New Roman" w:hAnsi="Times New Roman" w:cs="Times New Roman"/>
          <w:sz w:val="28"/>
          <w:szCs w:val="28"/>
          <w:shd w:val="clear" w:color="auto" w:fill="FFFFFF"/>
        </w:rPr>
        <w:t>Госуслуг</w:t>
      </w:r>
      <w:proofErr w:type="spellEnd"/>
      <w:r w:rsidR="00DA6F73" w:rsidRPr="00DA6F73">
        <w:rPr>
          <w:rFonts w:ascii="Times New Roman" w:hAnsi="Times New Roman" w:cs="Times New Roman"/>
          <w:sz w:val="28"/>
          <w:szCs w:val="28"/>
          <w:shd w:val="clear" w:color="auto" w:fill="FFFFFF"/>
        </w:rPr>
        <w:t>»,</w:t>
      </w:r>
      <w:r w:rsidR="00DA6F73" w:rsidRPr="00DA6F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онлайн</w:t>
      </w:r>
      <w:r w:rsidR="00DA6F73" w:rsidRPr="00DA6F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сайте Росреестра или лично </w:t>
      </w:r>
      <w:r w:rsidR="00DA6F73" w:rsidRPr="00DA6F73">
        <w:rPr>
          <w:rFonts w:ascii="Times New Roman" w:hAnsi="Times New Roman" w:cs="Times New Roman"/>
          <w:sz w:val="28"/>
          <w:szCs w:val="28"/>
          <w:shd w:val="clear" w:color="auto" w:fill="FFFFFF"/>
        </w:rPr>
        <w:t>обратившись в</w:t>
      </w:r>
      <w:r w:rsidR="00DA6F73" w:rsidRPr="00DA6F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МФЦ.</w:t>
      </w:r>
    </w:p>
    <w:p w:rsidR="00DA6F73" w:rsidRPr="00DA6F73" w:rsidRDefault="00DA6F73" w:rsidP="00DA6F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3929" w:rsidRPr="00DA6F73" w:rsidRDefault="002A7959" w:rsidP="00DA6F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F73">
        <w:rPr>
          <w:rFonts w:ascii="Times New Roman" w:hAnsi="Times New Roman" w:cs="Times New Roman"/>
          <w:sz w:val="28"/>
          <w:szCs w:val="28"/>
        </w:rPr>
        <w:t>Следите за наше</w:t>
      </w:r>
      <w:r w:rsidR="00DC70DB" w:rsidRPr="00DA6F73">
        <w:rPr>
          <w:rFonts w:ascii="Times New Roman" w:hAnsi="Times New Roman" w:cs="Times New Roman"/>
          <w:sz w:val="28"/>
          <w:szCs w:val="28"/>
        </w:rPr>
        <w:t>й рубрикой «Азбука Росреестра» - мы продолжаем</w:t>
      </w:r>
      <w:r w:rsidRPr="00DA6F73">
        <w:rPr>
          <w:rFonts w:ascii="Times New Roman" w:hAnsi="Times New Roman" w:cs="Times New Roman"/>
          <w:sz w:val="28"/>
          <w:szCs w:val="28"/>
        </w:rPr>
        <w:t xml:space="preserve"> рассказы</w:t>
      </w:r>
      <w:r w:rsidR="00DC70DB" w:rsidRPr="00DA6F73">
        <w:rPr>
          <w:rFonts w:ascii="Times New Roman" w:hAnsi="Times New Roman" w:cs="Times New Roman"/>
          <w:sz w:val="28"/>
          <w:szCs w:val="28"/>
        </w:rPr>
        <w:t xml:space="preserve">вать </w:t>
      </w:r>
      <w:r w:rsidRPr="00DA6F73">
        <w:rPr>
          <w:rFonts w:ascii="Times New Roman" w:hAnsi="Times New Roman" w:cs="Times New Roman"/>
          <w:sz w:val="28"/>
          <w:szCs w:val="28"/>
        </w:rPr>
        <w:t>о сложных вопросах недвижимости просто и понятно.</w:t>
      </w:r>
    </w:p>
    <w:p w:rsidR="00472467" w:rsidRPr="00DA6F73" w:rsidRDefault="00472467" w:rsidP="006F3904">
      <w:pPr>
        <w:spacing w:before="7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F73">
        <w:rPr>
          <w:rFonts w:ascii="Times New Roman" w:hAnsi="Times New Roman" w:cs="Times New Roman"/>
          <w:sz w:val="28"/>
          <w:szCs w:val="28"/>
        </w:rPr>
        <w:t>С уважением,</w:t>
      </w:r>
    </w:p>
    <w:p w:rsidR="00472467" w:rsidRPr="00DA6F73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F73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472467" w:rsidRPr="00DA6F73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F73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472467" w:rsidRPr="00DA6F73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F73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472467" w:rsidRPr="00DA6F73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A6F73">
        <w:rPr>
          <w:rFonts w:ascii="Times New Roman" w:hAnsi="Times New Roman" w:cs="Times New Roman"/>
          <w:sz w:val="28"/>
          <w:szCs w:val="28"/>
          <w:lang w:val="en-US"/>
        </w:rPr>
        <w:t>Mob: +7(937) 531-22-98</w:t>
      </w:r>
    </w:p>
    <w:p w:rsidR="00472467" w:rsidRPr="00DA6F73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A6F73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6">
        <w:r w:rsidRPr="00DA6F7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zab.j@r34.rosreestr.ru</w:t>
        </w:r>
      </w:hyperlink>
      <w:bookmarkStart w:id="0" w:name="_GoBack"/>
      <w:bookmarkEnd w:id="0"/>
    </w:p>
    <w:sectPr w:rsidR="00472467" w:rsidRPr="00DA6F73" w:rsidSect="00DA6F7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Devanagari">
    <w:altName w:val="Times New Roman"/>
    <w:charset w:val="01"/>
    <w:family w:val="auto"/>
    <w:pitch w:val="variable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02FA2"/>
    <w:rsid w:val="00014103"/>
    <w:rsid w:val="000165DC"/>
    <w:rsid w:val="00024691"/>
    <w:rsid w:val="00027AE0"/>
    <w:rsid w:val="0003004F"/>
    <w:rsid w:val="00030547"/>
    <w:rsid w:val="00044F61"/>
    <w:rsid w:val="00047C66"/>
    <w:rsid w:val="0006192C"/>
    <w:rsid w:val="00062F93"/>
    <w:rsid w:val="0006565E"/>
    <w:rsid w:val="00065F13"/>
    <w:rsid w:val="00071FC2"/>
    <w:rsid w:val="00074751"/>
    <w:rsid w:val="000748AC"/>
    <w:rsid w:val="00074E54"/>
    <w:rsid w:val="00090F97"/>
    <w:rsid w:val="00096377"/>
    <w:rsid w:val="000A5621"/>
    <w:rsid w:val="000A6E3C"/>
    <w:rsid w:val="000B50EE"/>
    <w:rsid w:val="000B54A2"/>
    <w:rsid w:val="000C77BE"/>
    <w:rsid w:val="000D1019"/>
    <w:rsid w:val="000D6F80"/>
    <w:rsid w:val="000E1EEE"/>
    <w:rsid w:val="000E271A"/>
    <w:rsid w:val="000F09A8"/>
    <w:rsid w:val="000F3A84"/>
    <w:rsid w:val="000F3B1C"/>
    <w:rsid w:val="000F45A1"/>
    <w:rsid w:val="000F5363"/>
    <w:rsid w:val="000F5CB8"/>
    <w:rsid w:val="00104394"/>
    <w:rsid w:val="00124676"/>
    <w:rsid w:val="00126945"/>
    <w:rsid w:val="00131344"/>
    <w:rsid w:val="001349A1"/>
    <w:rsid w:val="00137202"/>
    <w:rsid w:val="001373F1"/>
    <w:rsid w:val="001411F8"/>
    <w:rsid w:val="00155BF4"/>
    <w:rsid w:val="00163A82"/>
    <w:rsid w:val="00172446"/>
    <w:rsid w:val="00175FE1"/>
    <w:rsid w:val="001826C4"/>
    <w:rsid w:val="00183EB0"/>
    <w:rsid w:val="001A0DB9"/>
    <w:rsid w:val="001C1C3B"/>
    <w:rsid w:val="001C2D12"/>
    <w:rsid w:val="001C3EBF"/>
    <w:rsid w:val="001C447C"/>
    <w:rsid w:val="001C7512"/>
    <w:rsid w:val="001E772A"/>
    <w:rsid w:val="001F7DE3"/>
    <w:rsid w:val="00200DF8"/>
    <w:rsid w:val="00203288"/>
    <w:rsid w:val="00204DE5"/>
    <w:rsid w:val="00207FC4"/>
    <w:rsid w:val="00211C4D"/>
    <w:rsid w:val="002151E4"/>
    <w:rsid w:val="0022558D"/>
    <w:rsid w:val="0023455F"/>
    <w:rsid w:val="00236A08"/>
    <w:rsid w:val="00236E21"/>
    <w:rsid w:val="00241289"/>
    <w:rsid w:val="002459AE"/>
    <w:rsid w:val="00246A05"/>
    <w:rsid w:val="002509F8"/>
    <w:rsid w:val="00255227"/>
    <w:rsid w:val="00260C8D"/>
    <w:rsid w:val="00275660"/>
    <w:rsid w:val="00277173"/>
    <w:rsid w:val="00282A09"/>
    <w:rsid w:val="0028395E"/>
    <w:rsid w:val="00290ACD"/>
    <w:rsid w:val="00292F13"/>
    <w:rsid w:val="00293137"/>
    <w:rsid w:val="00295DAD"/>
    <w:rsid w:val="002A35B7"/>
    <w:rsid w:val="002A3C69"/>
    <w:rsid w:val="002A4D74"/>
    <w:rsid w:val="002A7959"/>
    <w:rsid w:val="002B1D90"/>
    <w:rsid w:val="002C00C5"/>
    <w:rsid w:val="002C1E37"/>
    <w:rsid w:val="002C22B9"/>
    <w:rsid w:val="002C5E11"/>
    <w:rsid w:val="002C7A24"/>
    <w:rsid w:val="002D6FBB"/>
    <w:rsid w:val="002F0070"/>
    <w:rsid w:val="002F143A"/>
    <w:rsid w:val="002F4B58"/>
    <w:rsid w:val="00303DA0"/>
    <w:rsid w:val="00326921"/>
    <w:rsid w:val="00330F00"/>
    <w:rsid w:val="003405EA"/>
    <w:rsid w:val="00345163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68F0"/>
    <w:rsid w:val="003B6F8A"/>
    <w:rsid w:val="003D0CA1"/>
    <w:rsid w:val="003D2ED1"/>
    <w:rsid w:val="003D3DC2"/>
    <w:rsid w:val="003D404A"/>
    <w:rsid w:val="003D530A"/>
    <w:rsid w:val="003D5B54"/>
    <w:rsid w:val="003D5D13"/>
    <w:rsid w:val="003D691B"/>
    <w:rsid w:val="003E4FD8"/>
    <w:rsid w:val="003F3FE1"/>
    <w:rsid w:val="003F6FCF"/>
    <w:rsid w:val="004015AE"/>
    <w:rsid w:val="004019C3"/>
    <w:rsid w:val="004027C9"/>
    <w:rsid w:val="00411A1A"/>
    <w:rsid w:val="00414C97"/>
    <w:rsid w:val="00420E3B"/>
    <w:rsid w:val="004217A0"/>
    <w:rsid w:val="004269D5"/>
    <w:rsid w:val="00430A69"/>
    <w:rsid w:val="00434772"/>
    <w:rsid w:val="00436207"/>
    <w:rsid w:val="004440C8"/>
    <w:rsid w:val="004447B4"/>
    <w:rsid w:val="0046065F"/>
    <w:rsid w:val="00472467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D4FC5"/>
    <w:rsid w:val="004E074F"/>
    <w:rsid w:val="004F0118"/>
    <w:rsid w:val="004F2F37"/>
    <w:rsid w:val="004F4D92"/>
    <w:rsid w:val="0050113C"/>
    <w:rsid w:val="00502DFF"/>
    <w:rsid w:val="00530F35"/>
    <w:rsid w:val="005458AE"/>
    <w:rsid w:val="00552B41"/>
    <w:rsid w:val="005618D7"/>
    <w:rsid w:val="005668D1"/>
    <w:rsid w:val="00567BA9"/>
    <w:rsid w:val="005719DA"/>
    <w:rsid w:val="0057299B"/>
    <w:rsid w:val="005766CA"/>
    <w:rsid w:val="00597F11"/>
    <w:rsid w:val="005A06B5"/>
    <w:rsid w:val="005A7EC0"/>
    <w:rsid w:val="005B22D1"/>
    <w:rsid w:val="005B5A00"/>
    <w:rsid w:val="005C3246"/>
    <w:rsid w:val="005E59E4"/>
    <w:rsid w:val="005F2090"/>
    <w:rsid w:val="006031DC"/>
    <w:rsid w:val="00607074"/>
    <w:rsid w:val="00610379"/>
    <w:rsid w:val="00613388"/>
    <w:rsid w:val="0062407E"/>
    <w:rsid w:val="00624A9A"/>
    <w:rsid w:val="00640681"/>
    <w:rsid w:val="006436EF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2F43"/>
    <w:rsid w:val="006D358C"/>
    <w:rsid w:val="006E197E"/>
    <w:rsid w:val="006E2D7B"/>
    <w:rsid w:val="006F3904"/>
    <w:rsid w:val="006F3CE2"/>
    <w:rsid w:val="006F4D80"/>
    <w:rsid w:val="006F731E"/>
    <w:rsid w:val="00704BA0"/>
    <w:rsid w:val="00704C94"/>
    <w:rsid w:val="007050DF"/>
    <w:rsid w:val="00711A67"/>
    <w:rsid w:val="00712814"/>
    <w:rsid w:val="007153AC"/>
    <w:rsid w:val="00723D02"/>
    <w:rsid w:val="007452C0"/>
    <w:rsid w:val="0074736D"/>
    <w:rsid w:val="007475B2"/>
    <w:rsid w:val="00760131"/>
    <w:rsid w:val="00760474"/>
    <w:rsid w:val="0076131E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7E40"/>
    <w:rsid w:val="007C7F14"/>
    <w:rsid w:val="007D0B6D"/>
    <w:rsid w:val="007D1172"/>
    <w:rsid w:val="007D1E0D"/>
    <w:rsid w:val="007D7F5A"/>
    <w:rsid w:val="007E4DF4"/>
    <w:rsid w:val="007F0F2A"/>
    <w:rsid w:val="007F125D"/>
    <w:rsid w:val="007F594A"/>
    <w:rsid w:val="008040F7"/>
    <w:rsid w:val="008045A5"/>
    <w:rsid w:val="00804712"/>
    <w:rsid w:val="0082381C"/>
    <w:rsid w:val="00824160"/>
    <w:rsid w:val="00826788"/>
    <w:rsid w:val="00834528"/>
    <w:rsid w:val="008475FD"/>
    <w:rsid w:val="008617DB"/>
    <w:rsid w:val="00866199"/>
    <w:rsid w:val="00866F3E"/>
    <w:rsid w:val="00870A0F"/>
    <w:rsid w:val="00871456"/>
    <w:rsid w:val="00882BD6"/>
    <w:rsid w:val="00886F9B"/>
    <w:rsid w:val="00890C98"/>
    <w:rsid w:val="008A0F9A"/>
    <w:rsid w:val="008A367B"/>
    <w:rsid w:val="008A6330"/>
    <w:rsid w:val="008B2736"/>
    <w:rsid w:val="008C73B9"/>
    <w:rsid w:val="008C752E"/>
    <w:rsid w:val="008D4A54"/>
    <w:rsid w:val="008D4B53"/>
    <w:rsid w:val="008E2763"/>
    <w:rsid w:val="008E2A5C"/>
    <w:rsid w:val="008E3F79"/>
    <w:rsid w:val="008E7241"/>
    <w:rsid w:val="008F4B60"/>
    <w:rsid w:val="00901D0B"/>
    <w:rsid w:val="00901E7C"/>
    <w:rsid w:val="00914370"/>
    <w:rsid w:val="0091680E"/>
    <w:rsid w:val="009172F6"/>
    <w:rsid w:val="00917B31"/>
    <w:rsid w:val="0092026C"/>
    <w:rsid w:val="00945583"/>
    <w:rsid w:val="00947CC1"/>
    <w:rsid w:val="00950678"/>
    <w:rsid w:val="00950A45"/>
    <w:rsid w:val="00952597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D1703"/>
    <w:rsid w:val="009D566D"/>
    <w:rsid w:val="009E639D"/>
    <w:rsid w:val="00A00521"/>
    <w:rsid w:val="00A01834"/>
    <w:rsid w:val="00A073C2"/>
    <w:rsid w:val="00A147D9"/>
    <w:rsid w:val="00A15948"/>
    <w:rsid w:val="00A2025B"/>
    <w:rsid w:val="00A21284"/>
    <w:rsid w:val="00A24356"/>
    <w:rsid w:val="00A27BC9"/>
    <w:rsid w:val="00A31D7F"/>
    <w:rsid w:val="00A31DFB"/>
    <w:rsid w:val="00A36083"/>
    <w:rsid w:val="00A41B41"/>
    <w:rsid w:val="00A42FC1"/>
    <w:rsid w:val="00A43B8A"/>
    <w:rsid w:val="00A4640D"/>
    <w:rsid w:val="00A5473A"/>
    <w:rsid w:val="00A55914"/>
    <w:rsid w:val="00A6364E"/>
    <w:rsid w:val="00A73A91"/>
    <w:rsid w:val="00A751CB"/>
    <w:rsid w:val="00A81AE1"/>
    <w:rsid w:val="00A83876"/>
    <w:rsid w:val="00A8567D"/>
    <w:rsid w:val="00A86545"/>
    <w:rsid w:val="00A94711"/>
    <w:rsid w:val="00A94F88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7F8A"/>
    <w:rsid w:val="00BA5192"/>
    <w:rsid w:val="00BB4585"/>
    <w:rsid w:val="00BC0609"/>
    <w:rsid w:val="00BC5C0B"/>
    <w:rsid w:val="00BD6DD5"/>
    <w:rsid w:val="00BE03AB"/>
    <w:rsid w:val="00C01DC6"/>
    <w:rsid w:val="00C03EB7"/>
    <w:rsid w:val="00C05825"/>
    <w:rsid w:val="00C06820"/>
    <w:rsid w:val="00C070F2"/>
    <w:rsid w:val="00C10B4A"/>
    <w:rsid w:val="00C118A0"/>
    <w:rsid w:val="00C13DAF"/>
    <w:rsid w:val="00C16431"/>
    <w:rsid w:val="00C2380F"/>
    <w:rsid w:val="00C248FE"/>
    <w:rsid w:val="00C26643"/>
    <w:rsid w:val="00C30038"/>
    <w:rsid w:val="00C32BF0"/>
    <w:rsid w:val="00C34C9C"/>
    <w:rsid w:val="00C43576"/>
    <w:rsid w:val="00C50162"/>
    <w:rsid w:val="00C57F37"/>
    <w:rsid w:val="00C67489"/>
    <w:rsid w:val="00C71E7C"/>
    <w:rsid w:val="00C728C0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1B85"/>
    <w:rsid w:val="00CD3461"/>
    <w:rsid w:val="00CD34EA"/>
    <w:rsid w:val="00CD3DFC"/>
    <w:rsid w:val="00CD5A23"/>
    <w:rsid w:val="00CE6E63"/>
    <w:rsid w:val="00CF355E"/>
    <w:rsid w:val="00D0084E"/>
    <w:rsid w:val="00D1243D"/>
    <w:rsid w:val="00D20891"/>
    <w:rsid w:val="00D36172"/>
    <w:rsid w:val="00D37599"/>
    <w:rsid w:val="00D37F1B"/>
    <w:rsid w:val="00D407FD"/>
    <w:rsid w:val="00D45958"/>
    <w:rsid w:val="00D4705E"/>
    <w:rsid w:val="00D509BD"/>
    <w:rsid w:val="00D573C9"/>
    <w:rsid w:val="00D60BE3"/>
    <w:rsid w:val="00D6226C"/>
    <w:rsid w:val="00D63D5F"/>
    <w:rsid w:val="00D64C5C"/>
    <w:rsid w:val="00D72152"/>
    <w:rsid w:val="00D855B5"/>
    <w:rsid w:val="00D86A44"/>
    <w:rsid w:val="00D9481D"/>
    <w:rsid w:val="00D949FD"/>
    <w:rsid w:val="00DA0C46"/>
    <w:rsid w:val="00DA121F"/>
    <w:rsid w:val="00DA242D"/>
    <w:rsid w:val="00DA4E9F"/>
    <w:rsid w:val="00DA6F73"/>
    <w:rsid w:val="00DA7837"/>
    <w:rsid w:val="00DA7B95"/>
    <w:rsid w:val="00DB3F5D"/>
    <w:rsid w:val="00DC0673"/>
    <w:rsid w:val="00DC70DB"/>
    <w:rsid w:val="00DD25DE"/>
    <w:rsid w:val="00DD6183"/>
    <w:rsid w:val="00DD7F15"/>
    <w:rsid w:val="00DE140F"/>
    <w:rsid w:val="00DE14F9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3E07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E6255"/>
    <w:rsid w:val="00EF0B7A"/>
    <w:rsid w:val="00EF2856"/>
    <w:rsid w:val="00EF3F2F"/>
    <w:rsid w:val="00EF69BB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A2E"/>
    <w:rsid w:val="00F50C23"/>
    <w:rsid w:val="00F52EFB"/>
    <w:rsid w:val="00F534D2"/>
    <w:rsid w:val="00F54114"/>
    <w:rsid w:val="00F550F9"/>
    <w:rsid w:val="00F56A5E"/>
    <w:rsid w:val="00F704AD"/>
    <w:rsid w:val="00F759B1"/>
    <w:rsid w:val="00F82CBD"/>
    <w:rsid w:val="00F974E2"/>
    <w:rsid w:val="00FA1915"/>
    <w:rsid w:val="00FA294B"/>
    <w:rsid w:val="00FA3929"/>
    <w:rsid w:val="00FA587F"/>
    <w:rsid w:val="00FA67D5"/>
    <w:rsid w:val="00FA7862"/>
    <w:rsid w:val="00FB2C20"/>
    <w:rsid w:val="00FB3CC8"/>
    <w:rsid w:val="00FB6E1E"/>
    <w:rsid w:val="00FB7903"/>
    <w:rsid w:val="00FC4D52"/>
    <w:rsid w:val="00FD0341"/>
    <w:rsid w:val="00FD0E2D"/>
    <w:rsid w:val="00FD2B25"/>
    <w:rsid w:val="00FD3BAE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11">
    <w:name w:val="Основной текст1"/>
    <w:basedOn w:val="a5"/>
    <w:rsid w:val="004D4FC5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  <w:jc w:val="left"/>
    </w:pPr>
    <w:rPr>
      <w:rFonts w:asciiTheme="minorHAnsi" w:eastAsia="Tahoma" w:hAnsiTheme="minorHAnsi" w:cs="Noto Sans Devanagari"/>
      <w:color w:val="000000"/>
      <w:kern w:val="0"/>
      <w:sz w:val="22"/>
      <w:szCs w:val="20"/>
      <w:lang w:val="ru-RU" w:bidi="hi-IN"/>
    </w:rPr>
  </w:style>
  <w:style w:type="paragraph" w:customStyle="1" w:styleId="Firstlineindent">
    <w:name w:val="First line indent"/>
    <w:basedOn w:val="a"/>
    <w:rsid w:val="00472467"/>
    <w:pPr>
      <w:widowControl w:val="0"/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PT Astra Serif" w:eastAsia="PT Astra Serif" w:hAnsi="PT Astra Serif" w:cs="PT Astra Serif"/>
      <w:kern w:val="3"/>
      <w:sz w:val="21"/>
      <w:szCs w:val="24"/>
      <w:lang w:eastAsia="ru-RU"/>
    </w:rPr>
  </w:style>
  <w:style w:type="paragraph" w:customStyle="1" w:styleId="Textbody">
    <w:name w:val="Text body"/>
    <w:basedOn w:val="a"/>
    <w:rsid w:val="00472467"/>
    <w:pPr>
      <w:suppressAutoHyphens/>
      <w:autoSpaceDN w:val="0"/>
      <w:spacing w:after="14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StrongEmphasis">
    <w:name w:val="Strong Emphasis"/>
    <w:rsid w:val="000A6E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5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zab.j\&#1047;&#1072;&#1075;&#1088;&#1091;&#1079;&#1082;&#1080;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1417</TotalTime>
  <Pages>2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98</cp:revision>
  <cp:lastPrinted>2026-08-14T11:11:00Z</cp:lastPrinted>
  <dcterms:created xsi:type="dcterms:W3CDTF">2023-10-30T09:28:00Z</dcterms:created>
  <dcterms:modified xsi:type="dcterms:W3CDTF">2026-10-07T07:55:00Z</dcterms:modified>
</cp:coreProperties>
</file>