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FF5" w:rsidRDefault="002B1FF5" w:rsidP="002B1FF5">
      <w:pPr>
        <w:spacing w:after="0" w:line="240" w:lineRule="auto"/>
        <w:jc w:val="both"/>
        <w:rPr>
          <w:rFonts w:ascii="Tinos" w:eastAsia="PT Astra Serif" w:hAnsi="Tinos" w:cs="PT Astra Serif"/>
          <w:b/>
          <w:color w:val="1A1A1A"/>
          <w:kern w:val="3"/>
          <w:sz w:val="26"/>
          <w:szCs w:val="26"/>
          <w:lang w:eastAsia="ru-RU"/>
        </w:rPr>
      </w:pPr>
    </w:p>
    <w:p w:rsidR="002B1FF5" w:rsidRDefault="00CB2C83" w:rsidP="002B1F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3147FC">
        <w:rPr>
          <w:rFonts w:ascii="Times New Roman" w:hAnsi="Times New Roman" w:cs="Times New Roman"/>
          <w:b/>
          <w:sz w:val="28"/>
          <w:szCs w:val="28"/>
        </w:rPr>
        <w:t>продлении срока действия</w:t>
      </w:r>
      <w:r w:rsidR="00835DFF">
        <w:rPr>
          <w:rFonts w:ascii="Times New Roman" w:hAnsi="Times New Roman" w:cs="Times New Roman"/>
          <w:b/>
          <w:sz w:val="28"/>
          <w:szCs w:val="28"/>
        </w:rPr>
        <w:t xml:space="preserve"> закона о «гаражной амнистии» </w:t>
      </w:r>
      <w:r w:rsidR="00835DFF">
        <w:rPr>
          <w:rFonts w:ascii="Times New Roman" w:hAnsi="Times New Roman" w:cs="Times New Roman"/>
          <w:b/>
          <w:sz w:val="28"/>
          <w:szCs w:val="28"/>
        </w:rPr>
        <w:br/>
        <w:t xml:space="preserve">рассказали в </w:t>
      </w:r>
      <w:r w:rsidR="002B1FF5">
        <w:rPr>
          <w:rFonts w:ascii="Times New Roman" w:hAnsi="Times New Roman" w:cs="Times New Roman"/>
          <w:b/>
          <w:sz w:val="28"/>
          <w:szCs w:val="28"/>
        </w:rPr>
        <w:t>Волгоградск</w:t>
      </w:r>
      <w:r w:rsidR="00835DFF">
        <w:rPr>
          <w:rFonts w:ascii="Times New Roman" w:hAnsi="Times New Roman" w:cs="Times New Roman"/>
          <w:b/>
          <w:sz w:val="28"/>
          <w:szCs w:val="28"/>
        </w:rPr>
        <w:t>ом</w:t>
      </w:r>
      <w:r w:rsidR="002B1F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B1FF5">
        <w:rPr>
          <w:rFonts w:ascii="Times New Roman" w:hAnsi="Times New Roman" w:cs="Times New Roman"/>
          <w:b/>
          <w:sz w:val="28"/>
          <w:szCs w:val="28"/>
        </w:rPr>
        <w:t>Росреестр</w:t>
      </w:r>
      <w:r w:rsidR="00835DFF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  <w:r w:rsidR="002B1FF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B1FF5" w:rsidRDefault="002B1FF5" w:rsidP="002B1F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405D" w:rsidRDefault="00AD405D" w:rsidP="00314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7FC">
        <w:rPr>
          <w:rFonts w:ascii="Times New Roman" w:hAnsi="Times New Roman" w:cs="Times New Roman"/>
          <w:sz w:val="28"/>
          <w:szCs w:val="28"/>
        </w:rPr>
        <w:t xml:space="preserve">Президент России подписал </w:t>
      </w:r>
      <w:r w:rsidRPr="003147FC">
        <w:rPr>
          <w:rFonts w:ascii="Times New Roman" w:hAnsi="Times New Roman" w:cs="Times New Roman"/>
          <w:b/>
          <w:sz w:val="28"/>
          <w:szCs w:val="28"/>
        </w:rPr>
        <w:t xml:space="preserve">закон о продлении «гаражной амнистии» </w:t>
      </w:r>
      <w:r w:rsidR="003147FC" w:rsidRPr="003147FC">
        <w:rPr>
          <w:rFonts w:ascii="Times New Roman" w:hAnsi="Times New Roman" w:cs="Times New Roman"/>
          <w:b/>
          <w:sz w:val="28"/>
          <w:szCs w:val="28"/>
        </w:rPr>
        <w:br/>
      </w:r>
      <w:r w:rsidRPr="003147FC">
        <w:rPr>
          <w:rFonts w:ascii="Times New Roman" w:hAnsi="Times New Roman" w:cs="Times New Roman"/>
          <w:b/>
          <w:sz w:val="28"/>
          <w:szCs w:val="28"/>
        </w:rPr>
        <w:t>на 5 лет</w:t>
      </w:r>
      <w:r w:rsidR="003147FC" w:rsidRPr="003147FC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3147FC">
        <w:rPr>
          <w:rFonts w:ascii="Times New Roman" w:hAnsi="Times New Roman" w:cs="Times New Roman"/>
          <w:b/>
          <w:sz w:val="28"/>
          <w:szCs w:val="28"/>
        </w:rPr>
        <w:t xml:space="preserve"> до сентября 2031 года. </w:t>
      </w:r>
      <w:r w:rsidRPr="003147FC">
        <w:rPr>
          <w:rFonts w:ascii="Times New Roman" w:hAnsi="Times New Roman" w:cs="Times New Roman"/>
          <w:sz w:val="28"/>
          <w:szCs w:val="28"/>
        </w:rPr>
        <w:t xml:space="preserve">Соответствующий </w:t>
      </w:r>
      <w:hyperlink r:id="rId6" w:history="1">
        <w:r w:rsidRPr="003147FC">
          <w:rPr>
            <w:rFonts w:ascii="Times New Roman" w:hAnsi="Times New Roman" w:cs="Times New Roman"/>
            <w:sz w:val="28"/>
            <w:szCs w:val="28"/>
          </w:rPr>
          <w:t>документ</w:t>
        </w:r>
      </w:hyperlink>
      <w:r w:rsidRPr="003147FC">
        <w:rPr>
          <w:rFonts w:ascii="Times New Roman" w:hAnsi="Times New Roman" w:cs="Times New Roman"/>
          <w:sz w:val="28"/>
          <w:szCs w:val="28"/>
        </w:rPr>
        <w:t xml:space="preserve"> размещен на сайте официального опубликования правовых актов.</w:t>
      </w:r>
    </w:p>
    <w:p w:rsidR="003147FC" w:rsidRPr="003147FC" w:rsidRDefault="003147FC" w:rsidP="00314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CD9" w:rsidRDefault="00AD405D" w:rsidP="003147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7FC">
        <w:rPr>
          <w:rFonts w:ascii="Times New Roman" w:hAnsi="Times New Roman" w:cs="Times New Roman"/>
          <w:sz w:val="28"/>
          <w:szCs w:val="28"/>
        </w:rPr>
        <w:t>Напомним, что гаражная амнистия действует с 1 сентября 2021 года</w:t>
      </w:r>
      <w:r w:rsidR="003147FC">
        <w:rPr>
          <w:rFonts w:ascii="Times New Roman" w:hAnsi="Times New Roman" w:cs="Times New Roman"/>
          <w:sz w:val="28"/>
          <w:szCs w:val="28"/>
        </w:rPr>
        <w:t xml:space="preserve">. </w:t>
      </w:r>
      <w:r w:rsidR="003147FC" w:rsidRPr="003147FC">
        <w:rPr>
          <w:rFonts w:ascii="Times New Roman" w:hAnsi="Times New Roman" w:cs="Times New Roman"/>
          <w:sz w:val="28"/>
          <w:szCs w:val="28"/>
        </w:rPr>
        <w:t>Со</w:t>
      </w:r>
      <w:r w:rsidR="00D80BB1">
        <w:rPr>
          <w:rFonts w:ascii="Times New Roman" w:hAnsi="Times New Roman" w:cs="Times New Roman"/>
          <w:sz w:val="28"/>
          <w:szCs w:val="28"/>
        </w:rPr>
        <w:t>гласно закону о гаражной амнистии, г</w:t>
      </w:r>
      <w:r w:rsidR="002B1FF5" w:rsidRPr="00F15458">
        <w:rPr>
          <w:rFonts w:ascii="Times New Roman" w:hAnsi="Times New Roman" w:cs="Times New Roman"/>
          <w:sz w:val="28"/>
          <w:szCs w:val="28"/>
        </w:rPr>
        <w:t>раждане, использующие гаражи, являющиеся объектами капитального строительства и возведённые до введения в действие Градостроительного кодекса Российской Федерации, вправе бесплатно оформить в собственность</w:t>
      </w:r>
      <w:r w:rsidR="00835DFF">
        <w:rPr>
          <w:rFonts w:ascii="Times New Roman" w:hAnsi="Times New Roman" w:cs="Times New Roman"/>
          <w:sz w:val="28"/>
          <w:szCs w:val="28"/>
        </w:rPr>
        <w:t xml:space="preserve"> земельные участки, находящиеся </w:t>
      </w:r>
      <w:r w:rsidR="002B1FF5" w:rsidRPr="00F15458">
        <w:rPr>
          <w:rFonts w:ascii="Times New Roman" w:hAnsi="Times New Roman" w:cs="Times New Roman"/>
          <w:sz w:val="28"/>
          <w:szCs w:val="28"/>
        </w:rPr>
        <w:t>в государственной или муниципальной собственности, на которых расположены такие гаражи</w:t>
      </w:r>
      <w:r w:rsidR="00D80BB1">
        <w:rPr>
          <w:rFonts w:ascii="Times New Roman" w:hAnsi="Times New Roman" w:cs="Times New Roman"/>
          <w:sz w:val="28"/>
          <w:szCs w:val="28"/>
        </w:rPr>
        <w:t>.</w:t>
      </w:r>
      <w:r w:rsidR="002B1F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DFF" w:rsidRDefault="00835DFF" w:rsidP="0026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CD9" w:rsidRPr="003147FC" w:rsidRDefault="00D80BB1" w:rsidP="00261C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время действия закона о гаражной амнистии на территории </w:t>
      </w:r>
      <w:r w:rsidR="00AD405D">
        <w:rPr>
          <w:rFonts w:ascii="Times New Roman" w:hAnsi="Times New Roman" w:cs="Times New Roman"/>
          <w:sz w:val="28"/>
          <w:szCs w:val="28"/>
        </w:rPr>
        <w:t xml:space="preserve">Волгоградской области </w:t>
      </w:r>
      <w:r w:rsidRPr="00F15458">
        <w:rPr>
          <w:rFonts w:ascii="Times New Roman" w:hAnsi="Times New Roman" w:cs="Times New Roman"/>
          <w:sz w:val="28"/>
          <w:szCs w:val="28"/>
        </w:rPr>
        <w:t>Управлени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15458">
        <w:rPr>
          <w:rFonts w:ascii="Times New Roman" w:hAnsi="Times New Roman" w:cs="Times New Roman"/>
          <w:sz w:val="28"/>
          <w:szCs w:val="28"/>
        </w:rPr>
        <w:t xml:space="preserve"> Росреестра по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осуществлены учетно-регистрационные действия </w:t>
      </w:r>
      <w:r w:rsidRPr="003147FC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r w:rsidR="00AD405D" w:rsidRPr="003147FC">
        <w:rPr>
          <w:rFonts w:ascii="Times New Roman" w:hAnsi="Times New Roman" w:cs="Times New Roman"/>
          <w:b/>
          <w:sz w:val="28"/>
          <w:szCs w:val="28"/>
        </w:rPr>
        <w:t>2732</w:t>
      </w:r>
      <w:r w:rsidRPr="003147FC">
        <w:rPr>
          <w:rFonts w:ascii="Times New Roman" w:hAnsi="Times New Roman" w:cs="Times New Roman"/>
          <w:b/>
          <w:sz w:val="28"/>
          <w:szCs w:val="28"/>
        </w:rPr>
        <w:t xml:space="preserve"> гараж</w:t>
      </w:r>
      <w:r w:rsidR="00AD405D" w:rsidRPr="003147FC">
        <w:rPr>
          <w:rFonts w:ascii="Times New Roman" w:hAnsi="Times New Roman" w:cs="Times New Roman"/>
          <w:b/>
          <w:sz w:val="28"/>
          <w:szCs w:val="28"/>
        </w:rPr>
        <w:t>ей</w:t>
      </w:r>
      <w:r w:rsidRPr="003147FC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AD405D" w:rsidRPr="003147FC">
        <w:rPr>
          <w:rFonts w:ascii="Times New Roman" w:hAnsi="Times New Roman" w:cs="Times New Roman"/>
          <w:b/>
          <w:sz w:val="28"/>
          <w:szCs w:val="28"/>
        </w:rPr>
        <w:t>5234</w:t>
      </w:r>
      <w:r w:rsidRPr="003147FC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 общей площадью </w:t>
      </w:r>
      <w:bookmarkStart w:id="0" w:name="_GoBack"/>
      <w:bookmarkEnd w:id="0"/>
      <w:r w:rsidR="00261CD9" w:rsidRPr="003147FC">
        <w:rPr>
          <w:rFonts w:ascii="Times New Roman" w:hAnsi="Times New Roman" w:cs="Times New Roman"/>
          <w:b/>
          <w:sz w:val="28"/>
          <w:szCs w:val="28"/>
        </w:rPr>
        <w:t>14</w:t>
      </w:r>
      <w:r w:rsidR="00AD405D" w:rsidRPr="003147FC">
        <w:rPr>
          <w:rFonts w:ascii="Times New Roman" w:hAnsi="Times New Roman" w:cs="Times New Roman"/>
          <w:b/>
          <w:sz w:val="28"/>
          <w:szCs w:val="28"/>
        </w:rPr>
        <w:t>6</w:t>
      </w:r>
      <w:r w:rsidR="00261CD9" w:rsidRPr="003147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405D" w:rsidRPr="003147FC">
        <w:rPr>
          <w:rFonts w:ascii="Times New Roman" w:hAnsi="Times New Roman" w:cs="Times New Roman"/>
          <w:b/>
          <w:sz w:val="28"/>
          <w:szCs w:val="28"/>
        </w:rPr>
        <w:t>469</w:t>
      </w:r>
      <w:r w:rsidRPr="003147FC">
        <w:rPr>
          <w:rFonts w:ascii="Times New Roman" w:hAnsi="Times New Roman" w:cs="Times New Roman"/>
          <w:b/>
          <w:sz w:val="28"/>
          <w:szCs w:val="28"/>
        </w:rPr>
        <w:t xml:space="preserve"> кв. м.</w:t>
      </w:r>
    </w:p>
    <w:p w:rsidR="00835DFF" w:rsidRDefault="00835DFF" w:rsidP="00261C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1FF5" w:rsidRPr="00ED3006" w:rsidRDefault="002B1FF5" w:rsidP="00ED300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942BA">
        <w:rPr>
          <w:rFonts w:ascii="Times New Roman" w:hAnsi="Times New Roman" w:cs="Times New Roman"/>
          <w:i/>
          <w:sz w:val="28"/>
          <w:szCs w:val="28"/>
        </w:rPr>
        <w:t>«</w:t>
      </w:r>
      <w:r w:rsidR="00AD405D">
        <w:rPr>
          <w:rFonts w:ascii="Times New Roman" w:hAnsi="Times New Roman" w:cs="Times New Roman"/>
          <w:i/>
          <w:sz w:val="28"/>
          <w:szCs w:val="28"/>
        </w:rPr>
        <w:t xml:space="preserve">Закон о </w:t>
      </w:r>
      <w:r w:rsidR="00BB24FE">
        <w:rPr>
          <w:rFonts w:ascii="Times New Roman" w:hAnsi="Times New Roman" w:cs="Times New Roman"/>
          <w:i/>
          <w:sz w:val="28"/>
          <w:szCs w:val="28"/>
        </w:rPr>
        <w:t>«</w:t>
      </w:r>
      <w:r w:rsidR="00AD405D">
        <w:rPr>
          <w:rFonts w:ascii="Times New Roman" w:hAnsi="Times New Roman" w:cs="Times New Roman"/>
          <w:i/>
          <w:sz w:val="28"/>
          <w:szCs w:val="28"/>
        </w:rPr>
        <w:t>гаражной амнистии</w:t>
      </w:r>
      <w:r w:rsidR="00BB24FE">
        <w:rPr>
          <w:rFonts w:ascii="Times New Roman" w:hAnsi="Times New Roman" w:cs="Times New Roman"/>
          <w:i/>
          <w:sz w:val="28"/>
          <w:szCs w:val="28"/>
        </w:rPr>
        <w:t>»</w:t>
      </w:r>
      <w:r w:rsidR="00AD405D">
        <w:rPr>
          <w:rFonts w:ascii="Times New Roman" w:hAnsi="Times New Roman" w:cs="Times New Roman"/>
          <w:i/>
          <w:sz w:val="28"/>
          <w:szCs w:val="28"/>
        </w:rPr>
        <w:t xml:space="preserve"> является инструментом, который позволяет гражданам </w:t>
      </w:r>
      <w:r w:rsidR="00AD405D" w:rsidRPr="008942BA">
        <w:rPr>
          <w:rFonts w:ascii="Times New Roman" w:hAnsi="Times New Roman" w:cs="Times New Roman"/>
          <w:i/>
          <w:sz w:val="28"/>
          <w:szCs w:val="28"/>
        </w:rPr>
        <w:t xml:space="preserve">оформить </w:t>
      </w:r>
      <w:r w:rsidR="00AD405D">
        <w:rPr>
          <w:rFonts w:ascii="Times New Roman" w:hAnsi="Times New Roman" w:cs="Times New Roman"/>
          <w:i/>
          <w:sz w:val="28"/>
          <w:szCs w:val="28"/>
        </w:rPr>
        <w:t xml:space="preserve">свое </w:t>
      </w:r>
      <w:r w:rsidR="00AD405D" w:rsidRPr="008942BA">
        <w:rPr>
          <w:rFonts w:ascii="Times New Roman" w:hAnsi="Times New Roman" w:cs="Times New Roman"/>
          <w:i/>
          <w:sz w:val="28"/>
          <w:szCs w:val="28"/>
        </w:rPr>
        <w:t>прав</w:t>
      </w:r>
      <w:r w:rsidR="00AD405D">
        <w:rPr>
          <w:rFonts w:ascii="Times New Roman" w:hAnsi="Times New Roman" w:cs="Times New Roman"/>
          <w:i/>
          <w:sz w:val="28"/>
          <w:szCs w:val="28"/>
        </w:rPr>
        <w:t>о</w:t>
      </w:r>
      <w:r w:rsidR="00AD405D" w:rsidRPr="008942BA">
        <w:rPr>
          <w:rFonts w:ascii="Times New Roman" w:hAnsi="Times New Roman" w:cs="Times New Roman"/>
          <w:i/>
          <w:sz w:val="28"/>
          <w:szCs w:val="28"/>
        </w:rPr>
        <w:t xml:space="preserve"> собственности </w:t>
      </w:r>
      <w:r w:rsidR="00AD405D">
        <w:rPr>
          <w:rFonts w:ascii="Times New Roman" w:hAnsi="Times New Roman" w:cs="Times New Roman"/>
          <w:i/>
          <w:sz w:val="28"/>
          <w:szCs w:val="28"/>
        </w:rPr>
        <w:t xml:space="preserve">на гаражи и земельные участки под ними, а также обеспечивает </w:t>
      </w:r>
      <w:r w:rsidR="00AD405D" w:rsidRPr="00261CD9">
        <w:rPr>
          <w:rFonts w:ascii="Times New Roman" w:hAnsi="Times New Roman" w:cs="Times New Roman"/>
          <w:i/>
          <w:sz w:val="28"/>
          <w:szCs w:val="28"/>
        </w:rPr>
        <w:t>надежную защиту имущественных прав</w:t>
      </w:r>
      <w:r w:rsidR="00AD405D">
        <w:rPr>
          <w:rFonts w:ascii="Times New Roman" w:hAnsi="Times New Roman" w:cs="Times New Roman"/>
          <w:i/>
          <w:sz w:val="28"/>
          <w:szCs w:val="28"/>
        </w:rPr>
        <w:t xml:space="preserve"> на них</w:t>
      </w:r>
      <w:r w:rsidR="00ED3006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80BB1">
        <w:rPr>
          <w:rFonts w:ascii="Times New Roman" w:hAnsi="Times New Roman" w:cs="Times New Roman"/>
          <w:i/>
          <w:sz w:val="28"/>
          <w:szCs w:val="28"/>
        </w:rPr>
        <w:t xml:space="preserve">Продление действия </w:t>
      </w:r>
      <w:r w:rsidR="003147FC">
        <w:rPr>
          <w:rFonts w:ascii="Times New Roman" w:hAnsi="Times New Roman" w:cs="Times New Roman"/>
          <w:i/>
          <w:sz w:val="28"/>
          <w:szCs w:val="28"/>
        </w:rPr>
        <w:t>«</w:t>
      </w:r>
      <w:r w:rsidR="00D80BB1">
        <w:rPr>
          <w:rFonts w:ascii="Times New Roman" w:hAnsi="Times New Roman" w:cs="Times New Roman"/>
          <w:i/>
          <w:sz w:val="28"/>
          <w:szCs w:val="28"/>
        </w:rPr>
        <w:t>гаражной</w:t>
      </w:r>
      <w:r w:rsidRPr="008942BA">
        <w:rPr>
          <w:rFonts w:ascii="Times New Roman" w:hAnsi="Times New Roman" w:cs="Times New Roman"/>
          <w:i/>
          <w:sz w:val="28"/>
          <w:szCs w:val="28"/>
        </w:rPr>
        <w:t xml:space="preserve"> амнисти</w:t>
      </w:r>
      <w:r w:rsidR="00D80BB1">
        <w:rPr>
          <w:rFonts w:ascii="Times New Roman" w:hAnsi="Times New Roman" w:cs="Times New Roman"/>
          <w:i/>
          <w:sz w:val="28"/>
          <w:szCs w:val="28"/>
        </w:rPr>
        <w:t>и</w:t>
      </w:r>
      <w:r w:rsidR="003147FC">
        <w:rPr>
          <w:rFonts w:ascii="Times New Roman" w:hAnsi="Times New Roman" w:cs="Times New Roman"/>
          <w:i/>
          <w:sz w:val="28"/>
          <w:szCs w:val="28"/>
        </w:rPr>
        <w:t>»</w:t>
      </w:r>
      <w:r w:rsidR="00D80BB1">
        <w:rPr>
          <w:rFonts w:ascii="Times New Roman" w:hAnsi="Times New Roman" w:cs="Times New Roman"/>
          <w:i/>
          <w:sz w:val="28"/>
          <w:szCs w:val="28"/>
        </w:rPr>
        <w:t xml:space="preserve"> позволит еще большему числу граждан</w:t>
      </w:r>
      <w:r w:rsidR="00ED3006">
        <w:rPr>
          <w:rFonts w:ascii="Times New Roman" w:hAnsi="Times New Roman" w:cs="Times New Roman"/>
          <w:i/>
          <w:sz w:val="28"/>
          <w:szCs w:val="28"/>
        </w:rPr>
        <w:t xml:space="preserve"> оформить права на такие </w:t>
      </w:r>
      <w:r w:rsidR="003147FC">
        <w:rPr>
          <w:rFonts w:ascii="Times New Roman" w:hAnsi="Times New Roman" w:cs="Times New Roman"/>
          <w:i/>
          <w:sz w:val="28"/>
          <w:szCs w:val="28"/>
        </w:rPr>
        <w:t>объекты</w:t>
      </w:r>
      <w:r w:rsidRPr="008942BA">
        <w:rPr>
          <w:rFonts w:ascii="Times New Roman" w:hAnsi="Times New Roman" w:cs="Times New Roman"/>
          <w:i/>
          <w:sz w:val="28"/>
          <w:szCs w:val="28"/>
        </w:rPr>
        <w:t>»</w:t>
      </w:r>
      <w:r w:rsidRPr="00F154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3147FC">
        <w:rPr>
          <w:rFonts w:ascii="Times New Roman" w:hAnsi="Times New Roman" w:cs="Times New Roman"/>
          <w:sz w:val="28"/>
          <w:szCs w:val="28"/>
        </w:rPr>
        <w:t>отметил</w:t>
      </w:r>
      <w:r w:rsidRPr="00F15458">
        <w:rPr>
          <w:rFonts w:ascii="Times New Roman" w:hAnsi="Times New Roman" w:cs="Times New Roman"/>
          <w:sz w:val="28"/>
          <w:szCs w:val="28"/>
        </w:rPr>
        <w:t xml:space="preserve"> заместитель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458">
        <w:rPr>
          <w:rFonts w:ascii="Times New Roman" w:hAnsi="Times New Roman" w:cs="Times New Roman"/>
          <w:b/>
          <w:sz w:val="28"/>
          <w:szCs w:val="28"/>
        </w:rPr>
        <w:t xml:space="preserve">Дмитрий </w:t>
      </w:r>
      <w:proofErr w:type="spellStart"/>
      <w:r w:rsidRPr="00F15458">
        <w:rPr>
          <w:rFonts w:ascii="Times New Roman" w:hAnsi="Times New Roman" w:cs="Times New Roman"/>
          <w:b/>
          <w:sz w:val="28"/>
          <w:szCs w:val="28"/>
        </w:rPr>
        <w:t>Бабайцев</w:t>
      </w:r>
      <w:proofErr w:type="spellEnd"/>
      <w:r w:rsidRPr="00F15458">
        <w:rPr>
          <w:rFonts w:ascii="Times New Roman" w:hAnsi="Times New Roman" w:cs="Times New Roman"/>
          <w:b/>
          <w:sz w:val="28"/>
          <w:szCs w:val="28"/>
        </w:rPr>
        <w:t>.</w:t>
      </w:r>
    </w:p>
    <w:p w:rsidR="00CD0AE9" w:rsidRDefault="00CD0AE9" w:rsidP="00D40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A32F0" w:rsidRDefault="00AA32F0" w:rsidP="00D40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A32F0" w:rsidRPr="00AA32F0" w:rsidRDefault="00AA32F0" w:rsidP="00D4038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D3DC2" w:rsidRPr="00CD0AE9" w:rsidRDefault="003D3DC2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AE9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CD0AE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AE9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CD0AE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AE9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CD0AE9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0AE9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2B1FF5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B1FF5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9A3D8F" w:rsidRPr="002B1FF5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B1FF5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7" w:history="1">
        <w:r w:rsidRPr="002B1FF5">
          <w:rPr>
            <w:sz w:val="28"/>
            <w:szCs w:val="28"/>
            <w:lang w:val="en-US"/>
          </w:rPr>
          <w:t>zab.j@r34.rosreestr.ru</w:t>
        </w:r>
      </w:hyperlink>
    </w:p>
    <w:sectPr w:rsidR="009A3D8F" w:rsidRPr="002B1FF5" w:rsidSect="00AA32F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nos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0736"/>
    <w:rsid w:val="0000148D"/>
    <w:rsid w:val="000114F1"/>
    <w:rsid w:val="00014103"/>
    <w:rsid w:val="000165DC"/>
    <w:rsid w:val="00020ACE"/>
    <w:rsid w:val="00024691"/>
    <w:rsid w:val="00026F76"/>
    <w:rsid w:val="00027AE0"/>
    <w:rsid w:val="0003004F"/>
    <w:rsid w:val="00030547"/>
    <w:rsid w:val="00041EC0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868D1"/>
    <w:rsid w:val="00090F97"/>
    <w:rsid w:val="00096377"/>
    <w:rsid w:val="00097A32"/>
    <w:rsid w:val="000A5621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31ED"/>
    <w:rsid w:val="00104394"/>
    <w:rsid w:val="001170FD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4FFB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5CF2"/>
    <w:rsid w:val="00207E12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61CD9"/>
    <w:rsid w:val="00275660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518F"/>
    <w:rsid w:val="002B1D90"/>
    <w:rsid w:val="002B1FF5"/>
    <w:rsid w:val="002C00C5"/>
    <w:rsid w:val="002C1E37"/>
    <w:rsid w:val="002C22B9"/>
    <w:rsid w:val="002C5E11"/>
    <w:rsid w:val="002C7A24"/>
    <w:rsid w:val="002D6FBB"/>
    <w:rsid w:val="002E4FF1"/>
    <w:rsid w:val="002F0070"/>
    <w:rsid w:val="002F143A"/>
    <w:rsid w:val="002F37ED"/>
    <w:rsid w:val="002F4B58"/>
    <w:rsid w:val="00303DA0"/>
    <w:rsid w:val="003147FC"/>
    <w:rsid w:val="0031544B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0651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0CAA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51515"/>
    <w:rsid w:val="004527E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2282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09DD"/>
    <w:rsid w:val="0050113C"/>
    <w:rsid w:val="00502DFF"/>
    <w:rsid w:val="00530F35"/>
    <w:rsid w:val="005458AE"/>
    <w:rsid w:val="005507E5"/>
    <w:rsid w:val="00552B41"/>
    <w:rsid w:val="00555CBE"/>
    <w:rsid w:val="005618D7"/>
    <w:rsid w:val="005668D1"/>
    <w:rsid w:val="00567BA9"/>
    <w:rsid w:val="005719DA"/>
    <w:rsid w:val="0057299B"/>
    <w:rsid w:val="00574734"/>
    <w:rsid w:val="005766CA"/>
    <w:rsid w:val="00597F11"/>
    <w:rsid w:val="005A06B5"/>
    <w:rsid w:val="005A7EC0"/>
    <w:rsid w:val="005B22D1"/>
    <w:rsid w:val="005B5A00"/>
    <w:rsid w:val="005B7FFD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516C"/>
    <w:rsid w:val="00640681"/>
    <w:rsid w:val="006436EF"/>
    <w:rsid w:val="00643A86"/>
    <w:rsid w:val="00644E7D"/>
    <w:rsid w:val="00647DF3"/>
    <w:rsid w:val="00651DAE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6E04"/>
    <w:rsid w:val="00737914"/>
    <w:rsid w:val="007452C0"/>
    <w:rsid w:val="0074736D"/>
    <w:rsid w:val="007475B2"/>
    <w:rsid w:val="00760131"/>
    <w:rsid w:val="00760474"/>
    <w:rsid w:val="0076131E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35DFF"/>
    <w:rsid w:val="00851201"/>
    <w:rsid w:val="008617DB"/>
    <w:rsid w:val="00866199"/>
    <w:rsid w:val="00866F3E"/>
    <w:rsid w:val="00870A0F"/>
    <w:rsid w:val="00871456"/>
    <w:rsid w:val="008738F8"/>
    <w:rsid w:val="00877B07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47CD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4E57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C7AD1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669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2F0"/>
    <w:rsid w:val="00AA3AA4"/>
    <w:rsid w:val="00AB0099"/>
    <w:rsid w:val="00AC6BBA"/>
    <w:rsid w:val="00AD010D"/>
    <w:rsid w:val="00AD3FA6"/>
    <w:rsid w:val="00AD405D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24FE"/>
    <w:rsid w:val="00BB4585"/>
    <w:rsid w:val="00BC0609"/>
    <w:rsid w:val="00BC5C0B"/>
    <w:rsid w:val="00BD4472"/>
    <w:rsid w:val="00BD46BF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5927"/>
    <w:rsid w:val="00C43576"/>
    <w:rsid w:val="00C50162"/>
    <w:rsid w:val="00C57F37"/>
    <w:rsid w:val="00C67088"/>
    <w:rsid w:val="00C67489"/>
    <w:rsid w:val="00C728C0"/>
    <w:rsid w:val="00C83B07"/>
    <w:rsid w:val="00C844F1"/>
    <w:rsid w:val="00CA18B1"/>
    <w:rsid w:val="00CA2DD6"/>
    <w:rsid w:val="00CA5A50"/>
    <w:rsid w:val="00CB2C83"/>
    <w:rsid w:val="00CB3600"/>
    <w:rsid w:val="00CB4FAE"/>
    <w:rsid w:val="00CC3552"/>
    <w:rsid w:val="00CC5F89"/>
    <w:rsid w:val="00CC7997"/>
    <w:rsid w:val="00CD0AE9"/>
    <w:rsid w:val="00CD1B85"/>
    <w:rsid w:val="00CD3461"/>
    <w:rsid w:val="00CD34EA"/>
    <w:rsid w:val="00CD3DFC"/>
    <w:rsid w:val="00CD5A23"/>
    <w:rsid w:val="00CE3084"/>
    <w:rsid w:val="00CE6E63"/>
    <w:rsid w:val="00CF355E"/>
    <w:rsid w:val="00D0084E"/>
    <w:rsid w:val="00D03B1A"/>
    <w:rsid w:val="00D1243D"/>
    <w:rsid w:val="00D20891"/>
    <w:rsid w:val="00D36172"/>
    <w:rsid w:val="00D37599"/>
    <w:rsid w:val="00D37F1B"/>
    <w:rsid w:val="00D40382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0BB1"/>
    <w:rsid w:val="00D855B5"/>
    <w:rsid w:val="00D86A44"/>
    <w:rsid w:val="00D9481D"/>
    <w:rsid w:val="00D949FD"/>
    <w:rsid w:val="00DA038C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CE1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3006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0EC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29F5"/>
    <w:rsid w:val="00F752E3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5AC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Default">
    <w:name w:val="Default"/>
    <w:rsid w:val="000007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Firstlineindent">
    <w:name w:val="First line indent"/>
    <w:basedOn w:val="Standard"/>
    <w:rsid w:val="00FD05AC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  <w:style w:type="character" w:customStyle="1" w:styleId="bold">
    <w:name w:val="bold"/>
    <w:basedOn w:val="a0"/>
    <w:rsid w:val="002B1FF5"/>
  </w:style>
  <w:style w:type="character" w:customStyle="1" w:styleId="emoji">
    <w:name w:val="emoji"/>
    <w:basedOn w:val="a0"/>
    <w:rsid w:val="00AD40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zab.j@r34.r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ublication.pravo.gov.ru/document/0001202608040035?index=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142</cp:revision>
  <cp:lastPrinted>2026-08-13T10:44:00Z</cp:lastPrinted>
  <dcterms:created xsi:type="dcterms:W3CDTF">2023-10-30T09:28:00Z</dcterms:created>
  <dcterms:modified xsi:type="dcterms:W3CDTF">2026-08-13T14:18:00Z</dcterms:modified>
</cp:coreProperties>
</file>