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2EBA" w:rsidRPr="0071765C" w:rsidRDefault="0071765C" w:rsidP="0071765C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1765C">
        <w:rPr>
          <w:rFonts w:ascii="Times New Roman" w:hAnsi="Times New Roman" w:cs="Times New Roman"/>
          <w:b/>
          <w:bCs/>
          <w:sz w:val="28"/>
          <w:szCs w:val="28"/>
        </w:rPr>
        <w:t>О сроках оказания государственных услуг, напомнили в Управлении Росреестра по Волгоградской области</w:t>
      </w:r>
    </w:p>
    <w:p w:rsidR="0071765C" w:rsidRPr="0071765C" w:rsidRDefault="0071765C" w:rsidP="00717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303">
        <w:rPr>
          <w:rFonts w:ascii="Times New Roman" w:hAnsi="Times New Roman" w:cs="Times New Roman"/>
          <w:sz w:val="28"/>
          <w:szCs w:val="28"/>
        </w:rPr>
        <w:t>В рамках реализации</w:t>
      </w:r>
      <w:r w:rsidRPr="0071765C">
        <w:rPr>
          <w:rFonts w:ascii="Times New Roman" w:hAnsi="Times New Roman" w:cs="Times New Roman"/>
          <w:sz w:val="28"/>
          <w:szCs w:val="28"/>
        </w:rPr>
        <w:t xml:space="preserve"> Ведомственной программы цифровой трансформации на 2025 финансовый год и плановый период 2026-2027 годов, утвержденной приказом Росреестра от 9 января 2025 г. № П/0001/25, а также государственной программы «Национальная система пространственных данных», утвержденной Постановлением Правительства Российской Федерации от 1 декабря 2021 г., </w:t>
      </w:r>
      <w:proofErr w:type="spellStart"/>
      <w:r w:rsidRPr="0071765C">
        <w:rPr>
          <w:rFonts w:ascii="Times New Roman" w:hAnsi="Times New Roman" w:cs="Times New Roman"/>
          <w:sz w:val="28"/>
          <w:szCs w:val="28"/>
        </w:rPr>
        <w:t>Росреестром</w:t>
      </w:r>
      <w:proofErr w:type="spellEnd"/>
      <w:r w:rsidRPr="0071765C">
        <w:rPr>
          <w:rFonts w:ascii="Times New Roman" w:hAnsi="Times New Roman" w:cs="Times New Roman"/>
          <w:sz w:val="28"/>
          <w:szCs w:val="28"/>
        </w:rPr>
        <w:t xml:space="preserve"> обеспечено существенное сокращение сроков оказания государственных услуг. </w:t>
      </w:r>
    </w:p>
    <w:p w:rsidR="0071765C" w:rsidRDefault="0071765C" w:rsidP="00717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765C" w:rsidRPr="0071765C" w:rsidRDefault="0071765C" w:rsidP="007176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в</w:t>
      </w:r>
      <w:r w:rsidRPr="00836303">
        <w:rPr>
          <w:rFonts w:ascii="Times New Roman" w:hAnsi="Times New Roman" w:cs="Times New Roman"/>
          <w:sz w:val="28"/>
          <w:szCs w:val="28"/>
        </w:rPr>
        <w:t xml:space="preserve"> настоящее время срок осуществления </w:t>
      </w:r>
      <w:r w:rsidRPr="0071765C">
        <w:rPr>
          <w:rFonts w:ascii="Times New Roman" w:hAnsi="Times New Roman" w:cs="Times New Roman"/>
          <w:sz w:val="28"/>
          <w:szCs w:val="28"/>
        </w:rPr>
        <w:t xml:space="preserve">государственной регистрации прав, государственного кадастрового учета </w:t>
      </w:r>
      <w:r w:rsidRPr="0071765C">
        <w:rPr>
          <w:rFonts w:ascii="Times New Roman" w:hAnsi="Times New Roman" w:cs="Times New Roman"/>
          <w:b/>
          <w:sz w:val="28"/>
          <w:szCs w:val="28"/>
        </w:rPr>
        <w:t>составляет 2 рабочих дня.</w:t>
      </w:r>
    </w:p>
    <w:p w:rsidR="0071765C" w:rsidRDefault="0071765C" w:rsidP="00717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765C" w:rsidRPr="0071765C" w:rsidRDefault="0071765C" w:rsidP="0071765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65C">
        <w:rPr>
          <w:rFonts w:ascii="Times New Roman" w:hAnsi="Times New Roman" w:cs="Times New Roman"/>
          <w:sz w:val="28"/>
          <w:szCs w:val="28"/>
        </w:rPr>
        <w:t xml:space="preserve">При проведении государственного кадастрового учета и государственной регистрации прав, осуществляемой в рамках единой процедуры </w:t>
      </w:r>
      <w:r w:rsidRPr="0071765C">
        <w:rPr>
          <w:rFonts w:ascii="Times New Roman" w:hAnsi="Times New Roman" w:cs="Times New Roman"/>
          <w:b/>
          <w:sz w:val="28"/>
          <w:szCs w:val="28"/>
        </w:rPr>
        <w:t>срок их выполнения 3 рабочих дня.</w:t>
      </w:r>
    </w:p>
    <w:p w:rsidR="0071765C" w:rsidRPr="0071765C" w:rsidRDefault="0071765C" w:rsidP="00717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765C" w:rsidRPr="0071765C" w:rsidRDefault="0071765C" w:rsidP="0071765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1765C">
        <w:rPr>
          <w:rFonts w:ascii="Times New Roman" w:hAnsi="Times New Roman" w:cs="Times New Roman"/>
          <w:sz w:val="28"/>
          <w:szCs w:val="28"/>
        </w:rPr>
        <w:t xml:space="preserve">Сокращение сроков учетно-регистрационных действий - это следствие </w:t>
      </w:r>
      <w:proofErr w:type="spellStart"/>
      <w:r w:rsidRPr="0071765C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71765C">
        <w:rPr>
          <w:rFonts w:ascii="Times New Roman" w:hAnsi="Times New Roman" w:cs="Times New Roman"/>
          <w:sz w:val="28"/>
          <w:szCs w:val="28"/>
        </w:rPr>
        <w:t xml:space="preserve"> процессов учетно-регистрационных процедур</w:t>
      </w:r>
      <w:r w:rsidRPr="00836303">
        <w:rPr>
          <w:rFonts w:ascii="Times New Roman" w:hAnsi="Times New Roman" w:cs="Times New Roman"/>
          <w:sz w:val="28"/>
          <w:szCs w:val="28"/>
        </w:rPr>
        <w:t xml:space="preserve">, направленных на повышение эффективности и доступности государственных услуг для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 w:rsidRPr="00836303">
        <w:rPr>
          <w:rFonts w:ascii="Times New Roman" w:hAnsi="Times New Roman" w:cs="Times New Roman"/>
          <w:sz w:val="28"/>
          <w:szCs w:val="28"/>
        </w:rPr>
        <w:t>.</w:t>
      </w:r>
    </w:p>
    <w:p w:rsidR="0071765C" w:rsidRPr="00836303" w:rsidRDefault="0071765C" w:rsidP="007176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1765C" w:rsidRPr="0071765C" w:rsidRDefault="0071765C" w:rsidP="0071765C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765C">
        <w:rPr>
          <w:rFonts w:ascii="Times New Roman" w:hAnsi="Times New Roman" w:cs="Times New Roman"/>
          <w:sz w:val="28"/>
          <w:szCs w:val="28"/>
        </w:rPr>
        <w:t xml:space="preserve">Средние сроки осуществления учетно-регистрационных действий в Управлении Росреестра по Волгоградской области </w:t>
      </w:r>
      <w:r w:rsidRPr="0071765C">
        <w:rPr>
          <w:rFonts w:ascii="Times New Roman" w:hAnsi="Times New Roman" w:cs="Times New Roman"/>
          <w:b/>
          <w:sz w:val="28"/>
          <w:szCs w:val="28"/>
        </w:rPr>
        <w:t>не превышают 2 - 3 рабочих дня, а в отношении заявлений, представленных в электронном виде, составляют не более 24 часов.</w:t>
      </w:r>
      <w:r w:rsidR="00F47F82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71765C" w:rsidRPr="0071765C" w:rsidRDefault="0071765C" w:rsidP="0071765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23703" w:rsidRPr="00836303" w:rsidRDefault="00C23703" w:rsidP="00C237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3988">
        <w:rPr>
          <w:rFonts w:ascii="Times New Roman" w:hAnsi="Times New Roman" w:cs="Times New Roman"/>
          <w:i/>
          <w:sz w:val="28"/>
          <w:szCs w:val="28"/>
        </w:rPr>
        <w:t>«Сокращение сроков оказания государственных услуг является одним из главных результатов развития электронных услуг Росреестра. Это позволяет гражданам получать необходимые услуги быстрее, удобнее и без лишних визитов в ведомство»,</w:t>
      </w:r>
      <w:r w:rsidRPr="00836303">
        <w:rPr>
          <w:rFonts w:ascii="Times New Roman" w:hAnsi="Times New Roman" w:cs="Times New Roman"/>
          <w:i/>
          <w:color w:val="000000"/>
          <w:spacing w:val="-2"/>
          <w:sz w:val="28"/>
          <w:szCs w:val="28"/>
          <w:shd w:val="clear" w:color="auto" w:fill="FFFFFF"/>
        </w:rPr>
        <w:t xml:space="preserve"> -  </w:t>
      </w:r>
      <w:r w:rsidRPr="00836303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>отметил</w:t>
      </w:r>
      <w:r w:rsidRPr="00836303">
        <w:rPr>
          <w:rFonts w:ascii="Times New Roman" w:hAnsi="Times New Roman" w:cs="Times New Roman"/>
          <w:i/>
          <w:color w:val="000000"/>
          <w:spacing w:val="-2"/>
          <w:sz w:val="28"/>
          <w:szCs w:val="28"/>
          <w:shd w:val="clear" w:color="auto" w:fill="FFFFFF"/>
        </w:rPr>
        <w:t xml:space="preserve"> </w:t>
      </w:r>
      <w:r w:rsidRPr="00836303">
        <w:rPr>
          <w:rFonts w:ascii="Times New Roman" w:hAnsi="Times New Roman" w:cs="Times New Roman"/>
          <w:color w:val="000000"/>
          <w:spacing w:val="-2"/>
          <w:sz w:val="28"/>
          <w:szCs w:val="28"/>
          <w:shd w:val="clear" w:color="auto" w:fill="FFFFFF"/>
        </w:rPr>
        <w:t xml:space="preserve">заместитель руководителя </w:t>
      </w:r>
      <w:r w:rsidRPr="00836303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/>
        </w:rPr>
        <w:t xml:space="preserve">Дмитрий </w:t>
      </w:r>
      <w:proofErr w:type="spellStart"/>
      <w:r w:rsidRPr="00836303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/>
        </w:rPr>
        <w:t>Бабайцев</w:t>
      </w:r>
      <w:proofErr w:type="spellEnd"/>
      <w:r w:rsidRPr="00836303">
        <w:rPr>
          <w:rFonts w:ascii="Times New Roman" w:hAnsi="Times New Roman" w:cs="Times New Roman"/>
          <w:b/>
          <w:color w:val="000000"/>
          <w:spacing w:val="-2"/>
          <w:sz w:val="28"/>
          <w:szCs w:val="28"/>
          <w:shd w:val="clear" w:color="auto" w:fill="FFFFFF"/>
        </w:rPr>
        <w:t>.</w:t>
      </w:r>
    </w:p>
    <w:p w:rsidR="00472467" w:rsidRPr="00032481" w:rsidRDefault="00472467" w:rsidP="00FC52C5">
      <w:pPr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481">
        <w:rPr>
          <w:rFonts w:ascii="Times New Roman" w:hAnsi="Times New Roman" w:cs="Times New Roman"/>
          <w:sz w:val="28"/>
          <w:szCs w:val="28"/>
        </w:rPr>
        <w:t>С уважением,</w:t>
      </w:r>
    </w:p>
    <w:p w:rsidR="00472467" w:rsidRPr="00032481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481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472467" w:rsidRPr="00032481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481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472467" w:rsidRPr="00032481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2481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472467" w:rsidRPr="00032481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481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B62C50" w:rsidRPr="00032481" w:rsidRDefault="00472467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32481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>
        <w:r w:rsidRPr="00032481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sectPr w:rsidR="00B62C50" w:rsidRPr="00032481" w:rsidSect="002A379E">
      <w:pgSz w:w="11906" w:h="16838"/>
      <w:pgMar w:top="1134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altName w:val="Times New Roman"/>
    <w:charset w:val="00"/>
    <w:family w:val="auto"/>
    <w:pitch w:val="variable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823D2"/>
    <w:multiLevelType w:val="hybridMultilevel"/>
    <w:tmpl w:val="EC3A2052"/>
    <w:lvl w:ilvl="0" w:tplc="6FFC707A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9A0AECF4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06B6B99C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059EE29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386E434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E5EC35D0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B2CE0294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659697D4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36747040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B7031"/>
    <w:multiLevelType w:val="hybridMultilevel"/>
    <w:tmpl w:val="CA52447C"/>
    <w:lvl w:ilvl="0" w:tplc="DF0AFD6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E7CAB180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2508EDE8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79C01CF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5E7AECF8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72EAEFFA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CE9833E2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D8105C26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A9022C90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96D6D"/>
    <w:multiLevelType w:val="hybridMultilevel"/>
    <w:tmpl w:val="64A205F6"/>
    <w:lvl w:ilvl="0" w:tplc="EADED06A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09B47AFC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 w:tplc="AF248A0C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 w:tplc="8408C542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 w:tplc="049AE7A8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 w:tplc="ADC02FD2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 w:tplc="F70E8A00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 w:tplc="B80C5AAE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 w:tplc="372624A0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5" w15:restartNumberingAfterBreak="0">
    <w:nsid w:val="2926643E"/>
    <w:multiLevelType w:val="multilevel"/>
    <w:tmpl w:val="F2820F1C"/>
    <w:styleLink w:val="WWNum14"/>
    <w:lvl w:ilvl="0">
      <w:numFmt w:val="bullet"/>
      <w:lvlText w:val="•"/>
      <w:lvlJc w:val="left"/>
    </w:lvl>
    <w:lvl w:ilvl="1">
      <w:numFmt w:val="bullet"/>
      <w:lvlText w:val="•"/>
      <w:lvlJc w:val="left"/>
      <w:pPr>
        <w:ind w:left="1418" w:hanging="283"/>
      </w:pPr>
    </w:lvl>
    <w:lvl w:ilvl="2">
      <w:numFmt w:val="bullet"/>
      <w:lvlText w:val="•"/>
      <w:lvlJc w:val="left"/>
      <w:pPr>
        <w:ind w:left="2127" w:hanging="283"/>
      </w:pPr>
    </w:lvl>
    <w:lvl w:ilvl="3">
      <w:numFmt w:val="bullet"/>
      <w:lvlText w:val="•"/>
      <w:lvlJc w:val="left"/>
      <w:pPr>
        <w:ind w:left="2836" w:hanging="283"/>
      </w:pPr>
    </w:lvl>
    <w:lvl w:ilvl="4">
      <w:numFmt w:val="bullet"/>
      <w:lvlText w:val="•"/>
      <w:lvlJc w:val="left"/>
      <w:pPr>
        <w:ind w:left="3545" w:hanging="283"/>
      </w:pPr>
    </w:lvl>
    <w:lvl w:ilvl="5">
      <w:numFmt w:val="bullet"/>
      <w:lvlText w:val="•"/>
      <w:lvlJc w:val="left"/>
      <w:pPr>
        <w:ind w:left="4254" w:hanging="283"/>
      </w:pPr>
    </w:lvl>
    <w:lvl w:ilvl="6">
      <w:numFmt w:val="bullet"/>
      <w:lvlText w:val="•"/>
      <w:lvlJc w:val="left"/>
      <w:pPr>
        <w:ind w:left="4963" w:hanging="283"/>
      </w:pPr>
    </w:lvl>
    <w:lvl w:ilvl="7">
      <w:numFmt w:val="bullet"/>
      <w:lvlText w:val="•"/>
      <w:lvlJc w:val="left"/>
      <w:pPr>
        <w:ind w:left="5675" w:hanging="283"/>
      </w:pPr>
    </w:lvl>
    <w:lvl w:ilvl="8">
      <w:numFmt w:val="bullet"/>
      <w:lvlText w:val="•"/>
      <w:lvlJc w:val="left"/>
      <w:pPr>
        <w:ind w:left="6378" w:hanging="283"/>
      </w:pPr>
    </w:lvl>
  </w:abstractNum>
  <w:abstractNum w:abstractNumId="6" w15:restartNumberingAfterBreak="0">
    <w:nsid w:val="296C4A76"/>
    <w:multiLevelType w:val="hybridMultilevel"/>
    <w:tmpl w:val="B0821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36019A7"/>
    <w:multiLevelType w:val="hybridMultilevel"/>
    <w:tmpl w:val="A43AE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1B7946"/>
    <w:multiLevelType w:val="multilevel"/>
    <w:tmpl w:val="85488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68B6333"/>
    <w:multiLevelType w:val="hybridMultilevel"/>
    <w:tmpl w:val="AFB64488"/>
    <w:lvl w:ilvl="0" w:tplc="9146984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6308C62C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3B08EE5A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BB7E5A9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ACB09118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B86ECE26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059A2A74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0E94B524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D3364F86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2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6432CB"/>
    <w:multiLevelType w:val="multilevel"/>
    <w:tmpl w:val="A95492F2"/>
    <w:styleLink w:val="WWNum15"/>
    <w:lvl w:ilvl="0">
      <w:numFmt w:val="bullet"/>
      <w:lvlText w:val="•"/>
      <w:lvlJc w:val="left"/>
    </w:lvl>
    <w:lvl w:ilvl="1">
      <w:numFmt w:val="bullet"/>
      <w:lvlText w:val="•"/>
      <w:lvlJc w:val="left"/>
      <w:pPr>
        <w:ind w:left="1418" w:hanging="283"/>
      </w:pPr>
    </w:lvl>
    <w:lvl w:ilvl="2">
      <w:numFmt w:val="bullet"/>
      <w:lvlText w:val="•"/>
      <w:lvlJc w:val="left"/>
      <w:pPr>
        <w:ind w:left="2127" w:hanging="283"/>
      </w:pPr>
    </w:lvl>
    <w:lvl w:ilvl="3">
      <w:numFmt w:val="bullet"/>
      <w:lvlText w:val="•"/>
      <w:lvlJc w:val="left"/>
      <w:pPr>
        <w:ind w:left="2836" w:hanging="283"/>
      </w:pPr>
    </w:lvl>
    <w:lvl w:ilvl="4">
      <w:numFmt w:val="bullet"/>
      <w:lvlText w:val="•"/>
      <w:lvlJc w:val="left"/>
      <w:pPr>
        <w:ind w:left="3545" w:hanging="283"/>
      </w:pPr>
    </w:lvl>
    <w:lvl w:ilvl="5">
      <w:numFmt w:val="bullet"/>
      <w:lvlText w:val="•"/>
      <w:lvlJc w:val="left"/>
      <w:pPr>
        <w:ind w:left="4254" w:hanging="283"/>
      </w:pPr>
    </w:lvl>
    <w:lvl w:ilvl="6">
      <w:numFmt w:val="bullet"/>
      <w:lvlText w:val="•"/>
      <w:lvlJc w:val="left"/>
      <w:pPr>
        <w:ind w:left="4963" w:hanging="283"/>
      </w:pPr>
    </w:lvl>
    <w:lvl w:ilvl="7">
      <w:numFmt w:val="bullet"/>
      <w:lvlText w:val="•"/>
      <w:lvlJc w:val="left"/>
      <w:pPr>
        <w:ind w:left="5675" w:hanging="283"/>
      </w:pPr>
    </w:lvl>
    <w:lvl w:ilvl="8">
      <w:numFmt w:val="bullet"/>
      <w:lvlText w:val="•"/>
      <w:lvlJc w:val="left"/>
      <w:pPr>
        <w:ind w:left="6378" w:hanging="283"/>
      </w:pPr>
    </w:lvl>
  </w:abstractNum>
  <w:num w:numId="1">
    <w:abstractNumId w:val="14"/>
  </w:num>
  <w:num w:numId="2">
    <w:abstractNumId w:val="12"/>
  </w:num>
  <w:num w:numId="3">
    <w:abstractNumId w:val="9"/>
  </w:num>
  <w:num w:numId="4">
    <w:abstractNumId w:val="1"/>
  </w:num>
  <w:num w:numId="5">
    <w:abstractNumId w:val="3"/>
  </w:num>
  <w:num w:numId="6">
    <w:abstractNumId w:val="7"/>
  </w:num>
  <w:num w:numId="7">
    <w:abstractNumId w:val="13"/>
  </w:num>
  <w:num w:numId="8">
    <w:abstractNumId w:val="2"/>
  </w:num>
  <w:num w:numId="9">
    <w:abstractNumId w:val="0"/>
  </w:num>
  <w:num w:numId="10">
    <w:abstractNumId w:val="11"/>
  </w:num>
  <w:num w:numId="11">
    <w:abstractNumId w:val="4"/>
  </w:num>
  <w:num w:numId="12">
    <w:abstractNumId w:val="5"/>
  </w:num>
  <w:num w:numId="13">
    <w:abstractNumId w:val="15"/>
  </w:num>
  <w:num w:numId="14">
    <w:abstractNumId w:val="6"/>
  </w:num>
  <w:num w:numId="15">
    <w:abstractNumId w:val="8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02FA2"/>
    <w:rsid w:val="00014103"/>
    <w:rsid w:val="000165DC"/>
    <w:rsid w:val="00024691"/>
    <w:rsid w:val="00027AE0"/>
    <w:rsid w:val="0003004F"/>
    <w:rsid w:val="00030547"/>
    <w:rsid w:val="00032481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90F97"/>
    <w:rsid w:val="00096377"/>
    <w:rsid w:val="000A4E74"/>
    <w:rsid w:val="000A5621"/>
    <w:rsid w:val="000A6E3C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5BF4"/>
    <w:rsid w:val="00163A82"/>
    <w:rsid w:val="00172446"/>
    <w:rsid w:val="00175FE1"/>
    <w:rsid w:val="00177A6F"/>
    <w:rsid w:val="001826C4"/>
    <w:rsid w:val="00183EB0"/>
    <w:rsid w:val="001A0DB9"/>
    <w:rsid w:val="001C1C3B"/>
    <w:rsid w:val="001C2D12"/>
    <w:rsid w:val="001C3EBF"/>
    <w:rsid w:val="001C447C"/>
    <w:rsid w:val="001C7512"/>
    <w:rsid w:val="001E1166"/>
    <w:rsid w:val="001E327B"/>
    <w:rsid w:val="001E772A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4EB9"/>
    <w:rsid w:val="00275660"/>
    <w:rsid w:val="00277173"/>
    <w:rsid w:val="00282A09"/>
    <w:rsid w:val="0028395E"/>
    <w:rsid w:val="00290ACD"/>
    <w:rsid w:val="00290CFA"/>
    <w:rsid w:val="00292F13"/>
    <w:rsid w:val="00293137"/>
    <w:rsid w:val="00295DAD"/>
    <w:rsid w:val="002A35B7"/>
    <w:rsid w:val="002A379E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E1072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3327"/>
    <w:rsid w:val="00354679"/>
    <w:rsid w:val="00356E40"/>
    <w:rsid w:val="003621AE"/>
    <w:rsid w:val="00367743"/>
    <w:rsid w:val="00371677"/>
    <w:rsid w:val="00371D30"/>
    <w:rsid w:val="00372BC3"/>
    <w:rsid w:val="00372EBA"/>
    <w:rsid w:val="00374E7F"/>
    <w:rsid w:val="003831F5"/>
    <w:rsid w:val="0038748B"/>
    <w:rsid w:val="00390431"/>
    <w:rsid w:val="003904D0"/>
    <w:rsid w:val="00396077"/>
    <w:rsid w:val="0039701D"/>
    <w:rsid w:val="00397C95"/>
    <w:rsid w:val="003A4429"/>
    <w:rsid w:val="003A4840"/>
    <w:rsid w:val="003A58BD"/>
    <w:rsid w:val="003B4379"/>
    <w:rsid w:val="003B68F0"/>
    <w:rsid w:val="003B6F8A"/>
    <w:rsid w:val="003D0CA1"/>
    <w:rsid w:val="003D1D36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5C1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3809"/>
    <w:rsid w:val="004440C8"/>
    <w:rsid w:val="004447B4"/>
    <w:rsid w:val="0046065F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34F2C"/>
    <w:rsid w:val="005458AE"/>
    <w:rsid w:val="00552B41"/>
    <w:rsid w:val="005618D7"/>
    <w:rsid w:val="005668D1"/>
    <w:rsid w:val="00567BA9"/>
    <w:rsid w:val="005719DA"/>
    <w:rsid w:val="0057299B"/>
    <w:rsid w:val="005766CA"/>
    <w:rsid w:val="0058624B"/>
    <w:rsid w:val="005879E7"/>
    <w:rsid w:val="00597F11"/>
    <w:rsid w:val="005A06B5"/>
    <w:rsid w:val="005A7EC0"/>
    <w:rsid w:val="005B22D1"/>
    <w:rsid w:val="005B5A00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30B34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7B7"/>
    <w:rsid w:val="006B28EC"/>
    <w:rsid w:val="006B4D36"/>
    <w:rsid w:val="006C146E"/>
    <w:rsid w:val="006C4178"/>
    <w:rsid w:val="006D10F1"/>
    <w:rsid w:val="006D2F43"/>
    <w:rsid w:val="006D358C"/>
    <w:rsid w:val="006E197E"/>
    <w:rsid w:val="006E2D7B"/>
    <w:rsid w:val="006F3904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1765C"/>
    <w:rsid w:val="00723D02"/>
    <w:rsid w:val="007452C0"/>
    <w:rsid w:val="0074736D"/>
    <w:rsid w:val="007475B2"/>
    <w:rsid w:val="00760131"/>
    <w:rsid w:val="00760474"/>
    <w:rsid w:val="0076131E"/>
    <w:rsid w:val="00763EE1"/>
    <w:rsid w:val="00764F92"/>
    <w:rsid w:val="00765706"/>
    <w:rsid w:val="0077146B"/>
    <w:rsid w:val="00775CE3"/>
    <w:rsid w:val="0078461B"/>
    <w:rsid w:val="00785770"/>
    <w:rsid w:val="00785CA9"/>
    <w:rsid w:val="00786990"/>
    <w:rsid w:val="00793A18"/>
    <w:rsid w:val="00796521"/>
    <w:rsid w:val="00796A40"/>
    <w:rsid w:val="007A2F2B"/>
    <w:rsid w:val="007A6C37"/>
    <w:rsid w:val="007B7E40"/>
    <w:rsid w:val="007C7F14"/>
    <w:rsid w:val="007D0B6D"/>
    <w:rsid w:val="007D1172"/>
    <w:rsid w:val="007D1E0D"/>
    <w:rsid w:val="007D1F8F"/>
    <w:rsid w:val="007D2795"/>
    <w:rsid w:val="007D7F5A"/>
    <w:rsid w:val="007E4DF4"/>
    <w:rsid w:val="007F0F2A"/>
    <w:rsid w:val="007F125D"/>
    <w:rsid w:val="007F594A"/>
    <w:rsid w:val="008040F7"/>
    <w:rsid w:val="008045A5"/>
    <w:rsid w:val="00804712"/>
    <w:rsid w:val="00814F59"/>
    <w:rsid w:val="0082381C"/>
    <w:rsid w:val="00824160"/>
    <w:rsid w:val="00826788"/>
    <w:rsid w:val="00834528"/>
    <w:rsid w:val="008475FD"/>
    <w:rsid w:val="008617DB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190F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41B41"/>
    <w:rsid w:val="00A42FC1"/>
    <w:rsid w:val="00A43B8A"/>
    <w:rsid w:val="00A4640D"/>
    <w:rsid w:val="00A5473A"/>
    <w:rsid w:val="00A55914"/>
    <w:rsid w:val="00A561B9"/>
    <w:rsid w:val="00A6364E"/>
    <w:rsid w:val="00A751CB"/>
    <w:rsid w:val="00A81AE1"/>
    <w:rsid w:val="00A83876"/>
    <w:rsid w:val="00A8567D"/>
    <w:rsid w:val="00A86545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08E7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2C50"/>
    <w:rsid w:val="00B66BC3"/>
    <w:rsid w:val="00B7029B"/>
    <w:rsid w:val="00B70CC8"/>
    <w:rsid w:val="00B84D81"/>
    <w:rsid w:val="00B859B2"/>
    <w:rsid w:val="00B90A3E"/>
    <w:rsid w:val="00B93697"/>
    <w:rsid w:val="00B97F8A"/>
    <w:rsid w:val="00BA427E"/>
    <w:rsid w:val="00BA5192"/>
    <w:rsid w:val="00BB4585"/>
    <w:rsid w:val="00BC0609"/>
    <w:rsid w:val="00BC5C0B"/>
    <w:rsid w:val="00BD6DD5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16431"/>
    <w:rsid w:val="00C23703"/>
    <w:rsid w:val="00C2380F"/>
    <w:rsid w:val="00C248FE"/>
    <w:rsid w:val="00C26643"/>
    <w:rsid w:val="00C30038"/>
    <w:rsid w:val="00C32BF0"/>
    <w:rsid w:val="00C34AE4"/>
    <w:rsid w:val="00C34C9C"/>
    <w:rsid w:val="00C43576"/>
    <w:rsid w:val="00C50162"/>
    <w:rsid w:val="00C522FB"/>
    <w:rsid w:val="00C57F37"/>
    <w:rsid w:val="00C66691"/>
    <w:rsid w:val="00C67489"/>
    <w:rsid w:val="00C71E7C"/>
    <w:rsid w:val="00C728C0"/>
    <w:rsid w:val="00C8288C"/>
    <w:rsid w:val="00C83B07"/>
    <w:rsid w:val="00C844F1"/>
    <w:rsid w:val="00CA18B1"/>
    <w:rsid w:val="00CA1DA2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837"/>
    <w:rsid w:val="00DA7B95"/>
    <w:rsid w:val="00DB3F5D"/>
    <w:rsid w:val="00DC0673"/>
    <w:rsid w:val="00DC06B1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4407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0A27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E6255"/>
    <w:rsid w:val="00EF0B7A"/>
    <w:rsid w:val="00EF2856"/>
    <w:rsid w:val="00EF3F2F"/>
    <w:rsid w:val="00EF69BB"/>
    <w:rsid w:val="00F0765E"/>
    <w:rsid w:val="00F12C83"/>
    <w:rsid w:val="00F15D5A"/>
    <w:rsid w:val="00F17C20"/>
    <w:rsid w:val="00F20296"/>
    <w:rsid w:val="00F21592"/>
    <w:rsid w:val="00F2464B"/>
    <w:rsid w:val="00F26AB0"/>
    <w:rsid w:val="00F323C6"/>
    <w:rsid w:val="00F32E44"/>
    <w:rsid w:val="00F36519"/>
    <w:rsid w:val="00F44C7E"/>
    <w:rsid w:val="00F44D98"/>
    <w:rsid w:val="00F47F82"/>
    <w:rsid w:val="00F50A2E"/>
    <w:rsid w:val="00F50C23"/>
    <w:rsid w:val="00F52EFB"/>
    <w:rsid w:val="00F534D2"/>
    <w:rsid w:val="00F54114"/>
    <w:rsid w:val="00F550F9"/>
    <w:rsid w:val="00F56A5E"/>
    <w:rsid w:val="00F759B1"/>
    <w:rsid w:val="00F77C3F"/>
    <w:rsid w:val="00F82CBD"/>
    <w:rsid w:val="00F974E2"/>
    <w:rsid w:val="00FA1915"/>
    <w:rsid w:val="00FA294B"/>
    <w:rsid w:val="00FA3929"/>
    <w:rsid w:val="00FA587F"/>
    <w:rsid w:val="00FA67D5"/>
    <w:rsid w:val="00FA7862"/>
    <w:rsid w:val="00FB2C20"/>
    <w:rsid w:val="00FB3CC8"/>
    <w:rsid w:val="00FB6E1E"/>
    <w:rsid w:val="00FB7903"/>
    <w:rsid w:val="00FC4D52"/>
    <w:rsid w:val="00FC52C5"/>
    <w:rsid w:val="00FD0341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4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qFormat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qFormat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StrongEmphasis">
    <w:name w:val="Strong Emphasis"/>
    <w:rsid w:val="000A6E3C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2440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numbering" w:customStyle="1" w:styleId="WWNum14">
    <w:name w:val="WWNum14"/>
    <w:basedOn w:val="a2"/>
    <w:rsid w:val="006B27B7"/>
    <w:pPr>
      <w:numPr>
        <w:numId w:val="12"/>
      </w:numPr>
    </w:pPr>
  </w:style>
  <w:style w:type="numbering" w:customStyle="1" w:styleId="WWNum15">
    <w:name w:val="WWNum15"/>
    <w:basedOn w:val="a2"/>
    <w:rsid w:val="006B27B7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7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79326">
          <w:blockQuote w:val="1"/>
          <w:marLeft w:val="300"/>
          <w:marRight w:val="0"/>
          <w:marTop w:val="0"/>
          <w:marBottom w:val="300"/>
          <w:divBdr>
            <w:top w:val="none" w:sz="0" w:space="0" w:color="auto"/>
            <w:left w:val="single" w:sz="18" w:space="11" w:color="C2C2C2"/>
            <w:bottom w:val="none" w:sz="0" w:space="0" w:color="auto"/>
            <w:right w:val="none" w:sz="0" w:space="0" w:color="auto"/>
          </w:divBdr>
        </w:div>
      </w:divsChild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2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&#1047;&#1072;&#1075;&#1088;&#1091;&#1079;&#1082;&#1080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2156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129</cp:revision>
  <cp:lastPrinted>2026-09-24T07:36:00Z</cp:lastPrinted>
  <dcterms:created xsi:type="dcterms:W3CDTF">2023-10-30T09:28:00Z</dcterms:created>
  <dcterms:modified xsi:type="dcterms:W3CDTF">2026-09-24T07:52:00Z</dcterms:modified>
</cp:coreProperties>
</file>