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C06" w:rsidRDefault="009A2C06" w:rsidP="00964D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2269FB" w:rsidRPr="003522B9" w:rsidRDefault="002269FB" w:rsidP="002269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характеристики объекта недвижимости</w:t>
      </w:r>
      <w:r w:rsidRPr="003522B9">
        <w:rPr>
          <w:rFonts w:ascii="Times New Roman" w:hAnsi="Times New Roman" w:cs="Times New Roman"/>
          <w:b/>
          <w:sz w:val="28"/>
          <w:szCs w:val="28"/>
        </w:rPr>
        <w:t>: «</w:t>
      </w: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3522B9">
        <w:rPr>
          <w:rFonts w:ascii="Times New Roman" w:hAnsi="Times New Roman" w:cs="Times New Roman"/>
          <w:b/>
          <w:sz w:val="28"/>
          <w:szCs w:val="28"/>
        </w:rPr>
        <w:t>тажность»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730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22B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522B9">
        <w:rPr>
          <w:rFonts w:ascii="Times New Roman" w:hAnsi="Times New Roman" w:cs="Times New Roman"/>
          <w:b/>
          <w:sz w:val="28"/>
          <w:szCs w:val="28"/>
        </w:rPr>
        <w:t>оличество этажей»</w:t>
      </w:r>
      <w:r>
        <w:rPr>
          <w:rFonts w:ascii="Times New Roman" w:hAnsi="Times New Roman" w:cs="Times New Roman"/>
          <w:b/>
          <w:sz w:val="28"/>
          <w:szCs w:val="28"/>
        </w:rPr>
        <w:t>, в чем разница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 рассказали в Волгоградском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Росреестре</w:t>
      </w:r>
      <w:proofErr w:type="spellEnd"/>
    </w:p>
    <w:p w:rsidR="004A7C32" w:rsidRDefault="004A7C32" w:rsidP="009328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FC9">
        <w:rPr>
          <w:rFonts w:ascii="Times New Roman" w:hAnsi="Times New Roman" w:cs="Times New Roman"/>
          <w:sz w:val="28"/>
          <w:szCs w:val="28"/>
        </w:rPr>
        <w:t>В соответствии с частью 2 статьи 7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13.07.2015 № 218-ФЗ «</w:t>
      </w:r>
      <w:r w:rsidRPr="00E60FC9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60FC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E60FC9">
        <w:rPr>
          <w:rFonts w:ascii="Times New Roman" w:hAnsi="Times New Roman" w:cs="Times New Roman"/>
          <w:sz w:val="28"/>
          <w:szCs w:val="28"/>
        </w:rPr>
        <w:t>Единый государственный реестр недвижимости (далее – ЕГРН) представляет собой свод достоверных систематизированных сведений в текстовой форме (семантические сведения) и графической форме (графические сведения) и состоит, в том числе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60FC9">
        <w:rPr>
          <w:rFonts w:ascii="Times New Roman" w:hAnsi="Times New Roman" w:cs="Times New Roman"/>
          <w:sz w:val="28"/>
          <w:szCs w:val="28"/>
        </w:rPr>
        <w:t>из реестра объектов недвижимости (далее также - кадастр недвижимости).</w:t>
      </w:r>
    </w:p>
    <w:p w:rsidR="002269FB" w:rsidRPr="00E60FC9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FC9">
        <w:rPr>
          <w:rFonts w:ascii="Times New Roman" w:hAnsi="Times New Roman" w:cs="Times New Roman"/>
          <w:sz w:val="28"/>
          <w:szCs w:val="28"/>
        </w:rPr>
        <w:t>В соответствии с частью 1 статьи 8 Закона о регистрации, в кадастр недвижимости вносятся основные и дополнительные сведения об объекте недвижимости.</w:t>
      </w:r>
    </w:p>
    <w:p w:rsidR="002269FB" w:rsidRPr="00E60FC9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FC9">
        <w:rPr>
          <w:rFonts w:ascii="Times New Roman" w:hAnsi="Times New Roman" w:cs="Times New Roman"/>
          <w:sz w:val="28"/>
          <w:szCs w:val="28"/>
        </w:rPr>
        <w:t xml:space="preserve">В пункте 14 части 4 статьи 8 Закона о регистрации указаны </w:t>
      </w:r>
      <w:r w:rsidRPr="002269FB">
        <w:rPr>
          <w:rFonts w:ascii="Times New Roman" w:hAnsi="Times New Roman" w:cs="Times New Roman"/>
          <w:b/>
          <w:sz w:val="28"/>
          <w:szCs w:val="28"/>
        </w:rPr>
        <w:t>основные сведения об объекте недвижимости, к которым относится 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сооружения).</w:t>
      </w:r>
    </w:p>
    <w:p w:rsidR="002269FB" w:rsidRP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269FB" w:rsidRDefault="002269FB" w:rsidP="00226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FC9">
        <w:rPr>
          <w:rFonts w:ascii="Times New Roman" w:hAnsi="Times New Roman" w:cs="Times New Roman"/>
          <w:sz w:val="28"/>
          <w:szCs w:val="28"/>
        </w:rPr>
        <w:t>Несмотря на то, что ЕГРН считается сводом достоверных сведений,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FC9">
        <w:rPr>
          <w:rFonts w:ascii="Times New Roman" w:hAnsi="Times New Roman" w:cs="Times New Roman"/>
          <w:sz w:val="28"/>
          <w:szCs w:val="28"/>
        </w:rPr>
        <w:t xml:space="preserve">в настоящее время встречаются ошибки, в том числе из-за </w:t>
      </w:r>
      <w:r>
        <w:rPr>
          <w:rFonts w:ascii="Times New Roman" w:hAnsi="Times New Roman" w:cs="Times New Roman"/>
          <w:sz w:val="28"/>
          <w:szCs w:val="28"/>
        </w:rPr>
        <w:t>ошибочного представления понятий</w:t>
      </w:r>
      <w:r w:rsidRPr="00E60FC9">
        <w:rPr>
          <w:rFonts w:ascii="Times New Roman" w:hAnsi="Times New Roman" w:cs="Times New Roman"/>
          <w:sz w:val="28"/>
          <w:szCs w:val="28"/>
        </w:rPr>
        <w:t xml:space="preserve"> этажности и количества этажей объекта недвижимости. </w:t>
      </w:r>
    </w:p>
    <w:p w:rsidR="002269FB" w:rsidRPr="00E60FC9" w:rsidRDefault="002269FB" w:rsidP="00226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9FB">
        <w:rPr>
          <w:rFonts w:ascii="Times New Roman" w:hAnsi="Times New Roman" w:cs="Times New Roman"/>
          <w:b/>
          <w:sz w:val="28"/>
          <w:szCs w:val="28"/>
        </w:rPr>
        <w:t>Под этажностью</w:t>
      </w:r>
      <w:r w:rsidRPr="00E60FC9">
        <w:rPr>
          <w:rFonts w:ascii="Times New Roman" w:hAnsi="Times New Roman" w:cs="Times New Roman"/>
          <w:sz w:val="28"/>
          <w:szCs w:val="28"/>
        </w:rPr>
        <w:t xml:space="preserve"> </w:t>
      </w:r>
      <w:r w:rsidRPr="002269FB">
        <w:rPr>
          <w:rFonts w:ascii="Times New Roman" w:hAnsi="Times New Roman" w:cs="Times New Roman"/>
          <w:b/>
          <w:sz w:val="28"/>
          <w:szCs w:val="28"/>
        </w:rPr>
        <w:t xml:space="preserve">следует понимать количество надземных </w:t>
      </w:r>
      <w:proofErr w:type="gramStart"/>
      <w:r w:rsidRPr="002269FB">
        <w:rPr>
          <w:rFonts w:ascii="Times New Roman" w:hAnsi="Times New Roman" w:cs="Times New Roman"/>
          <w:b/>
          <w:sz w:val="28"/>
          <w:szCs w:val="28"/>
        </w:rPr>
        <w:t xml:space="preserve">этажей,   </w:t>
      </w:r>
      <w:proofErr w:type="gramEnd"/>
      <w:r w:rsidRPr="002269FB">
        <w:rPr>
          <w:rFonts w:ascii="Times New Roman" w:hAnsi="Times New Roman" w:cs="Times New Roman"/>
          <w:b/>
          <w:sz w:val="28"/>
          <w:szCs w:val="28"/>
        </w:rPr>
        <w:t xml:space="preserve">      в том числе технический этаж, мансардный, а также цокольный этаж,        если верх его перекрытия находится выше средней планировочной отметки земли не менее чем 2 м.</w:t>
      </w:r>
    </w:p>
    <w:p w:rsidR="00927301" w:rsidRPr="002269FB" w:rsidRDefault="00927301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9FB">
        <w:rPr>
          <w:rFonts w:ascii="Times New Roman" w:hAnsi="Times New Roman" w:cs="Times New Roman"/>
          <w:b/>
          <w:sz w:val="28"/>
          <w:szCs w:val="28"/>
        </w:rPr>
        <w:t>Под количеством этажей следует понимать количество всех этажей, включая подземный, подвальный, цокольный, надземный, технический, мансардный.</w:t>
      </w:r>
    </w:p>
    <w:p w:rsidR="002269FB" w:rsidRPr="002269FB" w:rsidRDefault="002269FB" w:rsidP="002269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69FB" w:rsidRDefault="002269FB" w:rsidP="00226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FC9">
        <w:rPr>
          <w:rFonts w:ascii="Times New Roman" w:hAnsi="Times New Roman" w:cs="Times New Roman"/>
          <w:sz w:val="28"/>
          <w:szCs w:val="28"/>
        </w:rPr>
        <w:t>Причинами возникновения технических ошибок в сведениях ЕГРН, являются</w:t>
      </w:r>
      <w:r w:rsidRPr="005D5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несоответствия внесенных </w:t>
      </w:r>
      <w:r w:rsidRPr="005D5E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государственный кадастр недвижимости</w:t>
      </w: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 </w:t>
      </w:r>
      <w:r w:rsidRPr="005D5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передаче документов </w:t>
      </w: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публично-правовую компанию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органами технической инвентаризации (далее – БТИ),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осуществлявших </w:t>
      </w: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2013 года </w:t>
      </w:r>
      <w:r w:rsidRPr="00E60FC9">
        <w:rPr>
          <w:rFonts w:ascii="Times New Roman" w:hAnsi="Times New Roman" w:cs="Times New Roman"/>
          <w:sz w:val="28"/>
          <w:szCs w:val="28"/>
        </w:rPr>
        <w:t>техническую инвентаризацию недвижимых капитальных объектов. В документах технического учета сотрудники БТИ, руководствуясь Инструкцией, утвержденной Приказом Министерства Российской Федерации по земельной политике, строительству и жилищно-коммунальному хозяйству от 04.0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60FC9">
        <w:rPr>
          <w:rFonts w:ascii="Times New Roman" w:hAnsi="Times New Roman" w:cs="Times New Roman"/>
          <w:sz w:val="28"/>
          <w:szCs w:val="28"/>
        </w:rPr>
        <w:t xml:space="preserve">.1998 № 37, в отношении здания учитывали характеристики </w:t>
      </w:r>
      <w:r w:rsidRPr="00E60FC9">
        <w:rPr>
          <w:rFonts w:ascii="Times New Roman" w:hAnsi="Times New Roman" w:cs="Times New Roman"/>
          <w:bCs/>
          <w:sz w:val="28"/>
          <w:szCs w:val="28"/>
        </w:rPr>
        <w:t>этажность, тогда как</w:t>
      </w:r>
      <w:r w:rsidRPr="00E60F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0FC9">
        <w:rPr>
          <w:rFonts w:ascii="Times New Roman" w:hAnsi="Times New Roman" w:cs="Times New Roman"/>
          <w:sz w:val="28"/>
          <w:szCs w:val="28"/>
        </w:rPr>
        <w:t>в кадастре недвижимости учитывается количество этажей. В результате чего по тем ранее учтенным зданиям, у которых были подземные этажи в сведениях кадастра вместо количества этажей учли этажность.</w:t>
      </w:r>
    </w:p>
    <w:p w:rsidR="002269FB" w:rsidRPr="00E60FC9" w:rsidRDefault="002269FB" w:rsidP="00226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69FB" w:rsidRDefault="002269FB" w:rsidP="002269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Управлением, в строгом соответствии со статьей 61 Закона о регистрации, проводятся работы по устранению причин расхождения характеристик объектов недвижимости, содержащихся в ЕГРН и документами технической инвентаризации органов БТИ. </w:t>
      </w:r>
    </w:p>
    <w:p w:rsidR="002269FB" w:rsidRDefault="002269FB" w:rsidP="00226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301" w:rsidRDefault="002269FB" w:rsidP="00927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</w:t>
      </w:r>
      <w:r>
        <w:rPr>
          <w:rFonts w:ascii="Times New Roman" w:hAnsi="Times New Roman" w:cs="Times New Roman"/>
          <w:sz w:val="28"/>
          <w:szCs w:val="28"/>
        </w:rPr>
        <w:t xml:space="preserve"> регулярно проверять </w:t>
      </w:r>
      <w:r w:rsidR="00927301">
        <w:rPr>
          <w:rFonts w:ascii="Times New Roman" w:hAnsi="Times New Roman" w:cs="Times New Roman"/>
          <w:sz w:val="28"/>
          <w:szCs w:val="28"/>
        </w:rPr>
        <w:t>сведения,</w:t>
      </w:r>
      <w:r>
        <w:rPr>
          <w:rFonts w:ascii="Times New Roman" w:hAnsi="Times New Roman" w:cs="Times New Roman"/>
          <w:sz w:val="28"/>
          <w:szCs w:val="28"/>
        </w:rPr>
        <w:t xml:space="preserve"> содержащиеся в ЕГРН</w:t>
      </w:r>
      <w:r w:rsidR="00927301">
        <w:rPr>
          <w:rFonts w:ascii="Times New Roman" w:hAnsi="Times New Roman" w:cs="Times New Roman"/>
          <w:sz w:val="28"/>
          <w:szCs w:val="28"/>
        </w:rPr>
        <w:t xml:space="preserve"> </w:t>
      </w:r>
      <w:r w:rsidR="00927301">
        <w:rPr>
          <w:rFonts w:ascii="Times New Roman" w:hAnsi="Times New Roman" w:cs="Times New Roman"/>
          <w:sz w:val="28"/>
          <w:szCs w:val="28"/>
        </w:rPr>
        <w:t>о принадлежащих Вам объектах недвижимости</w:t>
      </w:r>
      <w:r w:rsidR="009273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с помощью выписки из ЕГРН. </w:t>
      </w:r>
      <w:r w:rsidR="00927301">
        <w:rPr>
          <w:rFonts w:ascii="Times New Roman" w:hAnsi="Times New Roman" w:cs="Times New Roman"/>
          <w:sz w:val="28"/>
          <w:szCs w:val="28"/>
        </w:rPr>
        <w:t>А п</w:t>
      </w:r>
      <w:r w:rsidR="00927301">
        <w:rPr>
          <w:rFonts w:ascii="Times New Roman" w:hAnsi="Times New Roman" w:cs="Times New Roman"/>
          <w:sz w:val="28"/>
          <w:szCs w:val="28"/>
        </w:rPr>
        <w:t>ри выявлении несоответствий необходимо своевременно принять меры по их устранению и актуализации сведений.</w:t>
      </w:r>
    </w:p>
    <w:p w:rsidR="002269FB" w:rsidRPr="00E60FC9" w:rsidRDefault="002269FB" w:rsidP="00226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447C" w:rsidRPr="009A2C06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A2C06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9A2C06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9A2C06">
        <w:rPr>
          <w:rFonts w:ascii="Times New Roman" w:hAnsi="Times New Roman" w:cs="Times New Roman"/>
          <w:sz w:val="28"/>
          <w:szCs w:val="28"/>
        </w:rPr>
        <w:t>: +7(</w:t>
      </w:r>
      <w:r w:rsidR="0000148D" w:rsidRPr="009A2C06">
        <w:rPr>
          <w:rFonts w:ascii="Times New Roman" w:hAnsi="Times New Roman" w:cs="Times New Roman"/>
          <w:sz w:val="28"/>
          <w:szCs w:val="28"/>
        </w:rPr>
        <w:t>937</w:t>
      </w:r>
      <w:r w:rsidRPr="009A2C06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9A2C06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FF1958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A2C0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1958">
        <w:rPr>
          <w:rFonts w:ascii="Times New Roman" w:hAnsi="Times New Roman" w:cs="Times New Roman"/>
          <w:sz w:val="28"/>
          <w:szCs w:val="28"/>
        </w:rPr>
        <w:t>-</w:t>
      </w:r>
      <w:r w:rsidRPr="009A2C0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F195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FF1958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A2C0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FF1958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5083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269FB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275D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0EDA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A7C32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222F7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275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8F5247"/>
    <w:rsid w:val="00901D0B"/>
    <w:rsid w:val="00901E7C"/>
    <w:rsid w:val="00903C43"/>
    <w:rsid w:val="00914370"/>
    <w:rsid w:val="0091680E"/>
    <w:rsid w:val="009172F6"/>
    <w:rsid w:val="0092026C"/>
    <w:rsid w:val="00920F09"/>
    <w:rsid w:val="00927301"/>
    <w:rsid w:val="00932884"/>
    <w:rsid w:val="00943CBA"/>
    <w:rsid w:val="00945583"/>
    <w:rsid w:val="00947CC1"/>
    <w:rsid w:val="00950A45"/>
    <w:rsid w:val="00952597"/>
    <w:rsid w:val="00956839"/>
    <w:rsid w:val="009626DD"/>
    <w:rsid w:val="009645B3"/>
    <w:rsid w:val="00964D42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2C06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A44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4BF2"/>
    <w:rsid w:val="00D36172"/>
    <w:rsid w:val="00D37599"/>
    <w:rsid w:val="00D37F1B"/>
    <w:rsid w:val="00D407FD"/>
    <w:rsid w:val="00D45958"/>
    <w:rsid w:val="00D509BD"/>
    <w:rsid w:val="00D53E4E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0598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958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character" w:customStyle="1" w:styleId="bold">
    <w:name w:val="bold"/>
    <w:basedOn w:val="a0"/>
    <w:rsid w:val="00964D42"/>
  </w:style>
  <w:style w:type="character" w:customStyle="1" w:styleId="emoji">
    <w:name w:val="emoji"/>
    <w:basedOn w:val="a0"/>
    <w:rsid w:val="00964D42"/>
  </w:style>
  <w:style w:type="paragraph" w:customStyle="1" w:styleId="Textbody">
    <w:name w:val="Text body"/>
    <w:basedOn w:val="Standard"/>
    <w:rsid w:val="008F5247"/>
    <w:pPr>
      <w:suppressAutoHyphens w:val="0"/>
      <w:autoSpaceDN w:val="0"/>
      <w:spacing w:after="140" w:line="276" w:lineRule="auto"/>
      <w:jc w:val="left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51</cp:revision>
  <cp:lastPrinted>2026-07-10T11:16:00Z</cp:lastPrinted>
  <dcterms:created xsi:type="dcterms:W3CDTF">2025-03-26T10:14:00Z</dcterms:created>
  <dcterms:modified xsi:type="dcterms:W3CDTF">2026-09-25T08:53:00Z</dcterms:modified>
</cp:coreProperties>
</file>