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9C" w:rsidRDefault="00E7789C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735" w:rsidRPr="005A3735" w:rsidRDefault="005A3735" w:rsidP="005A3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3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Цифра дня: исправлено реестровых ошибок в отношении 183 объектов недвижимости</w:t>
      </w:r>
      <w:r w:rsidR="00433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D53729" w:rsidRDefault="00D53729" w:rsidP="00D30D4F">
      <w:pPr>
        <w:spacing w:after="0" w:line="240" w:lineRule="auto"/>
        <w:jc w:val="center"/>
        <w:rPr>
          <w:rStyle w:val="a9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</w:pPr>
    </w:p>
    <w:p w:rsidR="00D53729" w:rsidRDefault="00D53729" w:rsidP="00D53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Управление Росреестра по Волгоградской области в рамках реализации федерального проекта «Национальная система пространственных данных» </w:t>
      </w:r>
      <w:r w:rsidR="00065A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продолжает 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</w:t>
      </w:r>
      <w:r w:rsidR="00065A2E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исправлению</w:t>
      </w:r>
      <w:r w:rsidR="00065A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5A2E"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реестровых ошибок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Едином государственном реестре недвижимости.</w:t>
      </w:r>
    </w:p>
    <w:p w:rsidR="00D53729" w:rsidRDefault="00D53729" w:rsidP="00D53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3729" w:rsidRDefault="005A3735" w:rsidP="00D537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текущий период наиболее актуальными </w:t>
      </w:r>
      <w:r w:rsidR="00D53729"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реестровы</w:t>
      </w:r>
      <w:r w:rsidR="00AA6DAD">
        <w:rPr>
          <w:rFonts w:ascii="Times New Roman" w:hAnsi="Times New Roman" w:cs="Times New Roman"/>
          <w:sz w:val="28"/>
          <w:szCs w:val="28"/>
          <w:shd w:val="clear" w:color="auto" w:fill="FFFFFF"/>
        </w:rPr>
        <w:t>ми</w:t>
      </w:r>
      <w:r w:rsidR="00D53729"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ошибк</w:t>
      </w:r>
      <w:r w:rsidR="00AA6DAD">
        <w:rPr>
          <w:rFonts w:ascii="Times New Roman" w:hAnsi="Times New Roman" w:cs="Times New Roman"/>
          <w:sz w:val="28"/>
          <w:szCs w:val="28"/>
          <w:shd w:val="clear" w:color="auto" w:fill="FFFFFF"/>
        </w:rPr>
        <w:t>ами</w:t>
      </w:r>
      <w:r w:rsid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5A2E">
        <w:rPr>
          <w:rFonts w:ascii="Times New Roman" w:hAnsi="Times New Roman" w:cs="Times New Roman"/>
          <w:sz w:val="28"/>
          <w:szCs w:val="28"/>
          <w:shd w:val="clear" w:color="auto" w:fill="FFFFFF"/>
        </w:rPr>
        <w:t>остаются</w:t>
      </w:r>
      <w:r w:rsidR="00AA6D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3729" w:rsidRPr="00D537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ошибки</w:t>
      </w:r>
      <w:r w:rsidR="00065A2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связанные с описанием</w:t>
      </w:r>
      <w:r w:rsidR="00D53729" w:rsidRPr="00D537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местоположения границ земельных участков. </w:t>
      </w:r>
    </w:p>
    <w:p w:rsidR="00AA6DAD" w:rsidRDefault="00AA6DAD" w:rsidP="00AA6D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A6DAD" w:rsidRPr="00E7789C" w:rsidRDefault="004B03EC" w:rsidP="00AA6D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03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Напомним, </w:t>
      </w:r>
      <w:r w:rsidR="00065A2E" w:rsidRPr="004B03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</w:t>
      </w:r>
      <w:r w:rsidR="00065A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со </w:t>
      </w:r>
      <w:r w:rsidRPr="004B03EC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</w:t>
      </w:r>
      <w:r w:rsidR="00065A2E"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Pr="004B03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61 Закона о государственной регистрации недвижимости</w:t>
      </w:r>
      <w:r w:rsidRPr="00E778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78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</w:t>
      </w:r>
      <w:r w:rsidR="00AA6DAD" w:rsidRPr="00E778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еестровая ошибка</w:t>
      </w:r>
      <w:r w:rsidR="00AA6DAD"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ошибка, </w:t>
      </w:r>
      <w:r w:rsidR="00AA6DAD" w:rsidRPr="00E7789C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 документах, направленных или представленных в орган регистрации прав.</w:t>
      </w:r>
    </w:p>
    <w:p w:rsidR="00D53729" w:rsidRPr="00D53729" w:rsidRDefault="00D53729" w:rsidP="00D537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53729" w:rsidRDefault="00065A2E" w:rsidP="00D537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D53729"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о состоянию 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37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июль </w:t>
      </w:r>
      <w:r w:rsidR="00D53729"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2026 года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</w:t>
      </w:r>
      <w:r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осударственными регистраторами прав Управления</w:t>
      </w:r>
      <w:r w:rsidR="00D53729"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исправлены реестровые ошибки </w:t>
      </w:r>
      <w:r w:rsidR="00D53729" w:rsidRPr="00D537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отношении </w:t>
      </w:r>
      <w:r w:rsidR="005A37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183</w:t>
      </w:r>
      <w:r w:rsidR="00D53729" w:rsidRPr="00D537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537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объектов недвижимости.</w:t>
      </w:r>
    </w:p>
    <w:p w:rsidR="00D53729" w:rsidRPr="00D53729" w:rsidRDefault="00D53729" w:rsidP="00D537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53729" w:rsidRDefault="00E7789C" w:rsidP="00D53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78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Исправление реестровых ошибок </w:t>
      </w:r>
      <w:r w:rsidR="00065A2E" w:rsidRPr="00E778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остается одним из ключевых направлений деятельности </w:t>
      </w:r>
      <w:r w:rsidR="00D53729"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="00D53729"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>и будет продолжен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D53729" w:rsidRPr="00D537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момента окончательного устранения некорректных сведений Единого государственного реестра недвижимости.</w:t>
      </w:r>
    </w:p>
    <w:p w:rsidR="00D53729" w:rsidRDefault="00D53729" w:rsidP="00D53729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D3DC2" w:rsidRPr="00D53729" w:rsidRDefault="003D3DC2" w:rsidP="00A41B41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72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D5372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72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D5372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72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D5372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72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D5372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53729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D53729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</w:pPr>
      <w:r w:rsidRPr="00D53729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Pr="00D5372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9A3D8F" w:rsidRPr="00D53729" w:rsidSect="008A699F">
      <w:pgSz w:w="11906" w:h="16838"/>
      <w:pgMar w:top="113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E7520"/>
    <w:multiLevelType w:val="hybridMultilevel"/>
    <w:tmpl w:val="26420CB0"/>
    <w:lvl w:ilvl="0" w:tplc="1D967C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C47B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90A7B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E4CA2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9F6CC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61847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8745B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71070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E9EB6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355AA"/>
    <w:rsid w:val="00044F61"/>
    <w:rsid w:val="00047C66"/>
    <w:rsid w:val="0006192C"/>
    <w:rsid w:val="00062F93"/>
    <w:rsid w:val="0006565E"/>
    <w:rsid w:val="00065A2E"/>
    <w:rsid w:val="00065F13"/>
    <w:rsid w:val="00071FC2"/>
    <w:rsid w:val="00074751"/>
    <w:rsid w:val="000748AC"/>
    <w:rsid w:val="00074E54"/>
    <w:rsid w:val="00090F97"/>
    <w:rsid w:val="00096377"/>
    <w:rsid w:val="00097A32"/>
    <w:rsid w:val="000A5621"/>
    <w:rsid w:val="000B50EE"/>
    <w:rsid w:val="000B54A2"/>
    <w:rsid w:val="000C77BE"/>
    <w:rsid w:val="000D1019"/>
    <w:rsid w:val="000D1692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5FE8"/>
    <w:rsid w:val="00126945"/>
    <w:rsid w:val="001272FD"/>
    <w:rsid w:val="00131344"/>
    <w:rsid w:val="001349A1"/>
    <w:rsid w:val="00137202"/>
    <w:rsid w:val="001373F1"/>
    <w:rsid w:val="001411F8"/>
    <w:rsid w:val="00155BF4"/>
    <w:rsid w:val="00163A82"/>
    <w:rsid w:val="00172446"/>
    <w:rsid w:val="001747CF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26B7A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24C3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7641B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26DCA"/>
    <w:rsid w:val="00430A69"/>
    <w:rsid w:val="00433C11"/>
    <w:rsid w:val="00434772"/>
    <w:rsid w:val="00436207"/>
    <w:rsid w:val="004440C8"/>
    <w:rsid w:val="0046065F"/>
    <w:rsid w:val="00464658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3EC"/>
    <w:rsid w:val="004B0A72"/>
    <w:rsid w:val="004B2753"/>
    <w:rsid w:val="004B2CCE"/>
    <w:rsid w:val="004B62C7"/>
    <w:rsid w:val="004C17E0"/>
    <w:rsid w:val="004C4701"/>
    <w:rsid w:val="004E074F"/>
    <w:rsid w:val="004E34E8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373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2124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1DD1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694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77B07"/>
    <w:rsid w:val="00882BD6"/>
    <w:rsid w:val="00886F9B"/>
    <w:rsid w:val="00890C98"/>
    <w:rsid w:val="008A0F9A"/>
    <w:rsid w:val="008A367B"/>
    <w:rsid w:val="008A6330"/>
    <w:rsid w:val="008A699F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1C3E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2634"/>
    <w:rsid w:val="009D566D"/>
    <w:rsid w:val="009E15A3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6364E"/>
    <w:rsid w:val="00A7422D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A6DAD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D46BF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0D4F"/>
    <w:rsid w:val="00D36172"/>
    <w:rsid w:val="00D37599"/>
    <w:rsid w:val="00D37F1B"/>
    <w:rsid w:val="00D407FD"/>
    <w:rsid w:val="00D45958"/>
    <w:rsid w:val="00D4705E"/>
    <w:rsid w:val="00D509BD"/>
    <w:rsid w:val="00D53729"/>
    <w:rsid w:val="00D573C9"/>
    <w:rsid w:val="00D575DE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89C"/>
    <w:rsid w:val="00E77C7E"/>
    <w:rsid w:val="00E837DE"/>
    <w:rsid w:val="00E867E4"/>
    <w:rsid w:val="00E92E46"/>
    <w:rsid w:val="00E95A2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4E34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бычный (веб)1"/>
    <w:qFormat/>
    <w:rsid w:val="008A69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Standard"/>
    <w:rsid w:val="00D30D4F"/>
    <w:pPr>
      <w:widowControl w:val="0"/>
      <w:jc w:val="both"/>
    </w:pPr>
    <w:rPr>
      <w:rFonts w:ascii="PT Astra Serif" w:eastAsia="PT Astra Serif" w:hAnsi="PT Astra Serif" w:cs="PT Astra Serif"/>
      <w:kern w:val="3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5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115</cp:revision>
  <cp:lastPrinted>2026-03-23T10:42:00Z</cp:lastPrinted>
  <dcterms:created xsi:type="dcterms:W3CDTF">2023-10-30T09:28:00Z</dcterms:created>
  <dcterms:modified xsi:type="dcterms:W3CDTF">2026-07-16T12:06:00Z</dcterms:modified>
</cp:coreProperties>
</file>