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C32" w:rsidRPr="00AF51B9" w:rsidRDefault="009F03EF" w:rsidP="009F03EF">
      <w:pPr>
        <w:spacing w:after="0" w:line="240" w:lineRule="auto"/>
        <w:jc w:val="center"/>
        <w:rPr>
          <w:rFonts w:ascii="Times New Roman" w:hAnsi="Times New Roman" w:cs="Times New Roman"/>
          <w:b/>
          <w:color w:val="060708"/>
          <w:sz w:val="26"/>
          <w:szCs w:val="26"/>
          <w:shd w:val="clear" w:color="auto" w:fill="FFFFFF"/>
        </w:rPr>
      </w:pPr>
      <w:r w:rsidRPr="00AF51B9">
        <w:rPr>
          <w:rFonts w:ascii="Times New Roman" w:hAnsi="Times New Roman" w:cs="Times New Roman"/>
          <w:b/>
          <w:color w:val="060708"/>
          <w:sz w:val="26"/>
          <w:szCs w:val="26"/>
          <w:shd w:val="clear" w:color="auto" w:fill="FFFFFF"/>
        </w:rPr>
        <w:t xml:space="preserve">Волгоградский </w:t>
      </w:r>
      <w:proofErr w:type="spellStart"/>
      <w:r w:rsidRPr="00AF51B9">
        <w:rPr>
          <w:rFonts w:ascii="Times New Roman" w:hAnsi="Times New Roman" w:cs="Times New Roman"/>
          <w:b/>
          <w:color w:val="060708"/>
          <w:sz w:val="26"/>
          <w:szCs w:val="26"/>
          <w:shd w:val="clear" w:color="auto" w:fill="FFFFFF"/>
        </w:rPr>
        <w:t>Росреестр</w:t>
      </w:r>
      <w:proofErr w:type="spellEnd"/>
      <w:r w:rsidRPr="00AF51B9">
        <w:rPr>
          <w:rFonts w:ascii="Times New Roman" w:hAnsi="Times New Roman" w:cs="Times New Roman"/>
          <w:b/>
          <w:color w:val="060708"/>
          <w:sz w:val="26"/>
          <w:szCs w:val="26"/>
          <w:shd w:val="clear" w:color="auto" w:fill="FFFFFF"/>
        </w:rPr>
        <w:t xml:space="preserve"> </w:t>
      </w:r>
      <w:r w:rsidRPr="00AF51B9">
        <w:rPr>
          <w:rFonts w:ascii="Times New Roman" w:hAnsi="Times New Roman" w:cs="Times New Roman"/>
          <w:b/>
          <w:color w:val="060708"/>
          <w:sz w:val="26"/>
          <w:szCs w:val="26"/>
          <w:shd w:val="clear" w:color="auto" w:fill="FFFFFF"/>
        </w:rPr>
        <w:t>разъяс</w:t>
      </w:r>
      <w:r w:rsidRPr="00AF51B9">
        <w:rPr>
          <w:rFonts w:ascii="Times New Roman" w:hAnsi="Times New Roman" w:cs="Times New Roman"/>
          <w:b/>
          <w:color w:val="060708"/>
          <w:sz w:val="26"/>
          <w:szCs w:val="26"/>
          <w:shd w:val="clear" w:color="auto" w:fill="FFFFFF"/>
        </w:rPr>
        <w:t>нил</w:t>
      </w:r>
      <w:r w:rsidRPr="00AF51B9">
        <w:rPr>
          <w:rFonts w:ascii="Times New Roman" w:hAnsi="Times New Roman" w:cs="Times New Roman"/>
          <w:b/>
          <w:color w:val="060708"/>
          <w:sz w:val="26"/>
          <w:szCs w:val="26"/>
          <w:shd w:val="clear" w:color="auto" w:fill="FFFFFF"/>
        </w:rPr>
        <w:t xml:space="preserve"> порядок участия СНТ в программе социальной </w:t>
      </w:r>
      <w:proofErr w:type="spellStart"/>
      <w:r w:rsidRPr="00AF51B9">
        <w:rPr>
          <w:rFonts w:ascii="Times New Roman" w:hAnsi="Times New Roman" w:cs="Times New Roman"/>
          <w:b/>
          <w:color w:val="060708"/>
          <w:sz w:val="26"/>
          <w:szCs w:val="26"/>
          <w:shd w:val="clear" w:color="auto" w:fill="FFFFFF"/>
        </w:rPr>
        <w:t>догазификации</w:t>
      </w:r>
      <w:proofErr w:type="spellEnd"/>
    </w:p>
    <w:p w:rsidR="009F03EF" w:rsidRPr="00AF51B9" w:rsidRDefault="009F03EF" w:rsidP="009F03E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60708"/>
          <w:sz w:val="26"/>
          <w:szCs w:val="26"/>
          <w:lang w:eastAsia="ru-RU"/>
        </w:rPr>
      </w:pPr>
    </w:p>
    <w:p w:rsidR="00AF51B9" w:rsidRPr="00AF51B9" w:rsidRDefault="009F03EF" w:rsidP="009F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51B9">
        <w:rPr>
          <w:rFonts w:ascii="Times New Roman" w:hAnsi="Times New Roman" w:cs="Times New Roman"/>
          <w:sz w:val="26"/>
          <w:szCs w:val="26"/>
        </w:rPr>
        <w:t xml:space="preserve">Расширение программы социальной газификации на садоводческие товарищества Президент России Владимир Путин обозначил в феврале 2024 года в Послании Федеральному Собранию. Речь идет </w:t>
      </w:r>
      <w:r w:rsidRPr="00AF51B9">
        <w:rPr>
          <w:rFonts w:ascii="Times New Roman" w:hAnsi="Times New Roman" w:cs="Times New Roman"/>
          <w:b/>
          <w:sz w:val="26"/>
          <w:szCs w:val="26"/>
        </w:rPr>
        <w:t>о бесплатном подведении газораспределительных сетей до границ земельных участков, расположенных в СНТ в границах населенных пунктов,</w:t>
      </w:r>
      <w:r w:rsidRPr="00AF51B9">
        <w:rPr>
          <w:rFonts w:ascii="Times New Roman" w:hAnsi="Times New Roman" w:cs="Times New Roman"/>
          <w:sz w:val="26"/>
          <w:szCs w:val="26"/>
        </w:rPr>
        <w:t xml:space="preserve"> на которых находятся жилые дома.</w:t>
      </w:r>
    </w:p>
    <w:p w:rsidR="00AF51B9" w:rsidRPr="00AF51B9" w:rsidRDefault="009F03EF" w:rsidP="009F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51B9">
        <w:rPr>
          <w:rFonts w:ascii="Times New Roman" w:hAnsi="Times New Roman" w:cs="Times New Roman"/>
          <w:sz w:val="26"/>
          <w:szCs w:val="26"/>
        </w:rPr>
        <w:t xml:space="preserve">Для участия в программе необходимо </w:t>
      </w:r>
      <w:r w:rsidR="00AF51B9" w:rsidRPr="00AF51B9">
        <w:rPr>
          <w:rFonts w:ascii="Times New Roman" w:hAnsi="Times New Roman" w:cs="Times New Roman"/>
          <w:sz w:val="26"/>
          <w:szCs w:val="26"/>
        </w:rPr>
        <w:t>соблюдение следующих условий:</w:t>
      </w:r>
    </w:p>
    <w:p w:rsidR="00AF51B9" w:rsidRPr="00AF51B9" w:rsidRDefault="00AF51B9" w:rsidP="009F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51B9">
        <w:rPr>
          <w:rFonts w:ascii="Times New Roman" w:hAnsi="Times New Roman" w:cs="Times New Roman"/>
          <w:sz w:val="26"/>
          <w:szCs w:val="26"/>
        </w:rPr>
        <w:t xml:space="preserve">- </w:t>
      </w:r>
      <w:r w:rsidR="009F03EF" w:rsidRPr="00AF51B9">
        <w:rPr>
          <w:rFonts w:ascii="Times New Roman" w:hAnsi="Times New Roman" w:cs="Times New Roman"/>
          <w:sz w:val="26"/>
          <w:szCs w:val="26"/>
        </w:rPr>
        <w:t>СНТ должно находиться в граница</w:t>
      </w:r>
      <w:r w:rsidRPr="00AF51B9">
        <w:rPr>
          <w:rFonts w:ascii="Times New Roman" w:hAnsi="Times New Roman" w:cs="Times New Roman"/>
          <w:sz w:val="26"/>
          <w:szCs w:val="26"/>
        </w:rPr>
        <w:t xml:space="preserve">х населенного пункта; </w:t>
      </w:r>
    </w:p>
    <w:p w:rsidR="00AF51B9" w:rsidRPr="00AF51B9" w:rsidRDefault="00AF51B9" w:rsidP="009F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51B9">
        <w:rPr>
          <w:rFonts w:ascii="Times New Roman" w:hAnsi="Times New Roman" w:cs="Times New Roman"/>
          <w:sz w:val="26"/>
          <w:szCs w:val="26"/>
        </w:rPr>
        <w:t xml:space="preserve">- </w:t>
      </w:r>
      <w:r w:rsidR="009F03EF" w:rsidRPr="00AF51B9">
        <w:rPr>
          <w:rFonts w:ascii="Times New Roman" w:hAnsi="Times New Roman" w:cs="Times New Roman"/>
          <w:sz w:val="26"/>
          <w:szCs w:val="26"/>
        </w:rPr>
        <w:t xml:space="preserve">населенный пункт должен быть газифицирован либо в планах газификации на текущий год должно быть предусмотрено строительство газовых сетей до границ СНТ. </w:t>
      </w:r>
    </w:p>
    <w:p w:rsidR="00AF51B9" w:rsidRDefault="009F03EF" w:rsidP="009F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51B9">
        <w:rPr>
          <w:rFonts w:ascii="Times New Roman" w:hAnsi="Times New Roman" w:cs="Times New Roman"/>
          <w:sz w:val="26"/>
          <w:szCs w:val="26"/>
        </w:rPr>
        <w:t>Участие в программе предусматривает неск</w:t>
      </w:r>
      <w:r w:rsidR="00AF51B9" w:rsidRPr="00AF51B9">
        <w:rPr>
          <w:rFonts w:ascii="Times New Roman" w:hAnsi="Times New Roman" w:cs="Times New Roman"/>
          <w:sz w:val="26"/>
          <w:szCs w:val="26"/>
        </w:rPr>
        <w:t xml:space="preserve">олько последовательных этапов. </w:t>
      </w:r>
    </w:p>
    <w:p w:rsidR="00AF51B9" w:rsidRPr="00AF51B9" w:rsidRDefault="00AF51B9" w:rsidP="009F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F51B9" w:rsidRDefault="009F03EF" w:rsidP="009F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51B9">
        <w:rPr>
          <w:rFonts w:ascii="Times New Roman" w:hAnsi="Times New Roman" w:cs="Times New Roman"/>
          <w:b/>
          <w:sz w:val="26"/>
          <w:szCs w:val="26"/>
        </w:rPr>
        <w:t>Первый</w:t>
      </w:r>
      <w:r w:rsidR="00AF51B9" w:rsidRPr="00AF51B9">
        <w:rPr>
          <w:rFonts w:ascii="Times New Roman" w:hAnsi="Times New Roman" w:cs="Times New Roman"/>
          <w:b/>
          <w:sz w:val="26"/>
          <w:szCs w:val="26"/>
        </w:rPr>
        <w:t xml:space="preserve"> этап - </w:t>
      </w:r>
      <w:r w:rsidRPr="00AF51B9">
        <w:rPr>
          <w:rFonts w:ascii="Times New Roman" w:hAnsi="Times New Roman" w:cs="Times New Roman"/>
          <w:b/>
          <w:sz w:val="26"/>
          <w:szCs w:val="26"/>
        </w:rPr>
        <w:t>оформление прав на жилой дом.</w:t>
      </w:r>
      <w:r w:rsidRPr="00AF51B9">
        <w:rPr>
          <w:rFonts w:ascii="Times New Roman" w:hAnsi="Times New Roman" w:cs="Times New Roman"/>
          <w:sz w:val="26"/>
          <w:szCs w:val="26"/>
        </w:rPr>
        <w:t xml:space="preserve"> Если право собственности на дом ранее не было зарегистрировано, необходимо пройти государственную регистрацию права. Если на земельном участке расположен садовый дом, его необходимо перевести в жилой в установленном </w:t>
      </w:r>
      <w:r w:rsidR="00AF51B9" w:rsidRPr="00AF51B9">
        <w:rPr>
          <w:rFonts w:ascii="Times New Roman" w:hAnsi="Times New Roman" w:cs="Times New Roman"/>
          <w:sz w:val="26"/>
          <w:szCs w:val="26"/>
        </w:rPr>
        <w:t xml:space="preserve">законодательством порядке. </w:t>
      </w:r>
    </w:p>
    <w:p w:rsidR="00AF51B9" w:rsidRPr="00AF51B9" w:rsidRDefault="00AF51B9" w:rsidP="009F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F51B9" w:rsidRDefault="00AF51B9" w:rsidP="00AF51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51B9">
        <w:rPr>
          <w:rFonts w:ascii="Times New Roman" w:hAnsi="Times New Roman" w:cs="Times New Roman"/>
          <w:b/>
          <w:sz w:val="26"/>
          <w:szCs w:val="26"/>
        </w:rPr>
        <w:t xml:space="preserve">Второй этап - </w:t>
      </w:r>
      <w:r w:rsidR="009F03EF" w:rsidRPr="00AF51B9">
        <w:rPr>
          <w:rFonts w:ascii="Times New Roman" w:hAnsi="Times New Roman" w:cs="Times New Roman"/>
          <w:b/>
          <w:sz w:val="26"/>
          <w:szCs w:val="26"/>
        </w:rPr>
        <w:t>проведение общего собрания СНТ.</w:t>
      </w:r>
      <w:r w:rsidR="009F03EF" w:rsidRPr="00AF51B9">
        <w:rPr>
          <w:rFonts w:ascii="Times New Roman" w:hAnsi="Times New Roman" w:cs="Times New Roman"/>
          <w:sz w:val="26"/>
          <w:szCs w:val="26"/>
        </w:rPr>
        <w:t xml:space="preserve"> На собрании необходимо принять решение о </w:t>
      </w:r>
      <w:proofErr w:type="spellStart"/>
      <w:r w:rsidR="009F03EF" w:rsidRPr="00AF51B9">
        <w:rPr>
          <w:rFonts w:ascii="Times New Roman" w:hAnsi="Times New Roman" w:cs="Times New Roman"/>
          <w:sz w:val="26"/>
          <w:szCs w:val="26"/>
        </w:rPr>
        <w:t>догазификации</w:t>
      </w:r>
      <w:proofErr w:type="spellEnd"/>
      <w:r w:rsidR="009F03EF" w:rsidRPr="00AF51B9">
        <w:rPr>
          <w:rFonts w:ascii="Times New Roman" w:hAnsi="Times New Roman" w:cs="Times New Roman"/>
          <w:sz w:val="26"/>
          <w:szCs w:val="26"/>
        </w:rPr>
        <w:t xml:space="preserve"> расположенных в товариществе жилых домов. Кроме того, рассматриваются вопросы о безвозмездном предоставлении земельного участка общего назначения для строительства газораспределительной сети и о безвозмездном подключении к сетям газораспределения, принадлежащим СНТ. </w:t>
      </w:r>
    </w:p>
    <w:p w:rsidR="00AF51B9" w:rsidRPr="00AF51B9" w:rsidRDefault="00AF51B9" w:rsidP="00AF51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F51B9" w:rsidRDefault="00AF51B9" w:rsidP="00AF51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51B9">
        <w:rPr>
          <w:rFonts w:ascii="Times New Roman" w:hAnsi="Times New Roman" w:cs="Times New Roman"/>
          <w:b/>
          <w:sz w:val="26"/>
          <w:szCs w:val="26"/>
        </w:rPr>
        <w:t xml:space="preserve">Третий этап - </w:t>
      </w:r>
      <w:r w:rsidR="009F03EF" w:rsidRPr="00AF51B9">
        <w:rPr>
          <w:rFonts w:ascii="Times New Roman" w:hAnsi="Times New Roman" w:cs="Times New Roman"/>
          <w:b/>
          <w:sz w:val="26"/>
          <w:szCs w:val="26"/>
        </w:rPr>
        <w:t>подача заявки на техническое присоединение</w:t>
      </w:r>
      <w:r w:rsidR="009F03EF" w:rsidRPr="00AF51B9">
        <w:rPr>
          <w:rFonts w:ascii="Times New Roman" w:hAnsi="Times New Roman" w:cs="Times New Roman"/>
          <w:sz w:val="26"/>
          <w:szCs w:val="26"/>
        </w:rPr>
        <w:t>. Заявку и договор на техническое присоединение жилого дома к сети газоснабжения собственник может оформить самостоятельно либо через представителя СНТ, уполномоченного действовать от имени собственников.</w:t>
      </w:r>
    </w:p>
    <w:p w:rsidR="00AF51B9" w:rsidRPr="00AF51B9" w:rsidRDefault="00AF51B9" w:rsidP="00AF51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F03EF" w:rsidRPr="00AF51B9" w:rsidRDefault="009F03EF" w:rsidP="00AF51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51B9">
        <w:rPr>
          <w:rFonts w:ascii="Times New Roman" w:hAnsi="Times New Roman" w:cs="Times New Roman"/>
          <w:sz w:val="26"/>
          <w:szCs w:val="26"/>
        </w:rPr>
        <w:t>Управление Росреестра по Волгоградской области напоминает: для участия в программе важно заранее позаботиться об оформлении недвижимости. Земельный участок и жилой дом должны быть поставлены на к</w:t>
      </w:r>
      <w:r w:rsidR="00AF51B9" w:rsidRPr="00AF51B9">
        <w:rPr>
          <w:rFonts w:ascii="Times New Roman" w:hAnsi="Times New Roman" w:cs="Times New Roman"/>
          <w:sz w:val="26"/>
          <w:szCs w:val="26"/>
        </w:rPr>
        <w:t xml:space="preserve">адастровый учет, а права на них - </w:t>
      </w:r>
      <w:r w:rsidRPr="00AF51B9">
        <w:rPr>
          <w:rFonts w:ascii="Times New Roman" w:hAnsi="Times New Roman" w:cs="Times New Roman"/>
          <w:sz w:val="26"/>
          <w:szCs w:val="26"/>
        </w:rPr>
        <w:t>зарегистрированы в Едином государственном реестре недвижимости. Подробнее об условиях участия в программе, необходимых документах и порядке действий можно узнать из методических рекомендаций Росреестра. Ознакомиться с ними можно здесь</w:t>
      </w:r>
      <w:r w:rsidR="00AF51B9" w:rsidRPr="00AF51B9">
        <w:rPr>
          <w:rFonts w:ascii="Times New Roman" w:hAnsi="Times New Roman" w:cs="Times New Roman"/>
          <w:sz w:val="26"/>
          <w:szCs w:val="26"/>
        </w:rPr>
        <w:t xml:space="preserve"> -</w:t>
      </w:r>
      <w:r w:rsidR="00AF51B9">
        <w:rPr>
          <w:rFonts w:ascii="Times New Roman" w:hAnsi="Times New Roman" w:cs="Times New Roman"/>
          <w:sz w:val="26"/>
          <w:szCs w:val="26"/>
        </w:rPr>
        <w:t xml:space="preserve"> </w:t>
      </w:r>
      <w:r w:rsidR="00AF51B9" w:rsidRPr="00AF51B9">
        <w:rPr>
          <w:rFonts w:ascii="Times New Roman" w:hAnsi="Times New Roman" w:cs="Times New Roman"/>
          <w:sz w:val="26"/>
          <w:szCs w:val="26"/>
        </w:rPr>
        <w:t>https://rosreestr.gov.ru/open-service/obzor-zakonov-o-nedvizhimosti/shagi-dlya-dogazifikatsii-zhilykh-domov-v-snt/</w:t>
      </w:r>
    </w:p>
    <w:p w:rsidR="001C447C" w:rsidRPr="00AF51B9" w:rsidRDefault="00155BF4" w:rsidP="00903C43">
      <w:pPr>
        <w:tabs>
          <w:tab w:val="left" w:pos="8605"/>
        </w:tabs>
        <w:spacing w:before="7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51B9">
        <w:rPr>
          <w:rFonts w:ascii="Times New Roman" w:hAnsi="Times New Roman" w:cs="Times New Roman"/>
          <w:sz w:val="26"/>
          <w:szCs w:val="26"/>
        </w:rPr>
        <w:t>Заборовская Юлия Анатольевна</w:t>
      </w:r>
      <w:r w:rsidR="001C447C" w:rsidRPr="00AF51B9">
        <w:rPr>
          <w:rFonts w:ascii="Times New Roman" w:hAnsi="Times New Roman" w:cs="Times New Roman"/>
          <w:sz w:val="26"/>
          <w:szCs w:val="26"/>
        </w:rPr>
        <w:t>,</w:t>
      </w:r>
      <w:bookmarkStart w:id="0" w:name="_GoBack"/>
      <w:bookmarkEnd w:id="0"/>
    </w:p>
    <w:p w:rsidR="00B941F2" w:rsidRPr="00AF51B9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51B9">
        <w:rPr>
          <w:rFonts w:ascii="Times New Roman" w:hAnsi="Times New Roman" w:cs="Times New Roman"/>
          <w:sz w:val="26"/>
          <w:szCs w:val="26"/>
        </w:rPr>
        <w:t xml:space="preserve">Пресс-секретарь Управления Росреестра </w:t>
      </w:r>
    </w:p>
    <w:p w:rsidR="001C447C" w:rsidRPr="00AF51B9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51B9">
        <w:rPr>
          <w:rFonts w:ascii="Times New Roman" w:hAnsi="Times New Roman" w:cs="Times New Roman"/>
          <w:sz w:val="26"/>
          <w:szCs w:val="26"/>
        </w:rPr>
        <w:t>по Волгоградской области</w:t>
      </w:r>
    </w:p>
    <w:p w:rsidR="001C447C" w:rsidRPr="00AF51B9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51B9">
        <w:rPr>
          <w:rFonts w:ascii="Times New Roman" w:hAnsi="Times New Roman" w:cs="Times New Roman"/>
          <w:sz w:val="26"/>
          <w:szCs w:val="26"/>
          <w:lang w:val="en-US"/>
        </w:rPr>
        <w:t>Mob</w:t>
      </w:r>
      <w:r w:rsidRPr="00AF51B9">
        <w:rPr>
          <w:rFonts w:ascii="Times New Roman" w:hAnsi="Times New Roman" w:cs="Times New Roman"/>
          <w:sz w:val="26"/>
          <w:szCs w:val="26"/>
        </w:rPr>
        <w:t>: +7(</w:t>
      </w:r>
      <w:r w:rsidR="0000148D" w:rsidRPr="00AF51B9">
        <w:rPr>
          <w:rFonts w:ascii="Times New Roman" w:hAnsi="Times New Roman" w:cs="Times New Roman"/>
          <w:sz w:val="26"/>
          <w:szCs w:val="26"/>
        </w:rPr>
        <w:t>937</w:t>
      </w:r>
      <w:r w:rsidRPr="00AF51B9">
        <w:rPr>
          <w:rFonts w:ascii="Times New Roman" w:hAnsi="Times New Roman" w:cs="Times New Roman"/>
          <w:sz w:val="26"/>
          <w:szCs w:val="26"/>
        </w:rPr>
        <w:t xml:space="preserve">) </w:t>
      </w:r>
      <w:r w:rsidR="0000148D" w:rsidRPr="00AF51B9">
        <w:rPr>
          <w:rFonts w:ascii="Times New Roman" w:hAnsi="Times New Roman" w:cs="Times New Roman"/>
          <w:sz w:val="26"/>
          <w:szCs w:val="26"/>
        </w:rPr>
        <w:t>531-22-98</w:t>
      </w:r>
    </w:p>
    <w:p w:rsidR="009A3D8F" w:rsidRPr="00AF51B9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6"/>
          <w:szCs w:val="26"/>
          <w:u w:val="single"/>
        </w:rPr>
      </w:pPr>
      <w:r w:rsidRPr="00AF51B9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AF51B9">
        <w:rPr>
          <w:rFonts w:ascii="Times New Roman" w:hAnsi="Times New Roman" w:cs="Times New Roman"/>
          <w:sz w:val="26"/>
          <w:szCs w:val="26"/>
        </w:rPr>
        <w:t>-</w:t>
      </w:r>
      <w:r w:rsidRPr="00AF51B9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AF51B9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="00155BF4" w:rsidRPr="00AF51B9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zab</w:t>
        </w:r>
        <w:r w:rsidR="00155BF4" w:rsidRPr="00AF51B9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r w:rsidR="00155BF4" w:rsidRPr="00AF51B9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j</w:t>
        </w:r>
        <w:r w:rsidR="00155BF4" w:rsidRPr="00AF51B9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="00155BF4" w:rsidRPr="00AF51B9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</w:t>
        </w:r>
        <w:r w:rsidR="00155BF4" w:rsidRPr="00AF51B9">
          <w:rPr>
            <w:rStyle w:val="a6"/>
            <w:rFonts w:ascii="Times New Roman" w:hAnsi="Times New Roman" w:cs="Times New Roman"/>
            <w:sz w:val="26"/>
            <w:szCs w:val="26"/>
          </w:rPr>
          <w:t>34.</w:t>
        </w:r>
        <w:r w:rsidR="00155BF4" w:rsidRPr="00AF51B9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rosreestr</w:t>
        </w:r>
        <w:r w:rsidR="00155BF4" w:rsidRPr="00AF51B9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155BF4" w:rsidRPr="00AF51B9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</w:p>
    <w:sectPr w:rsidR="009A3D8F" w:rsidRPr="00AF51B9" w:rsidSect="00AF51B9">
      <w:pgSz w:w="11906" w:h="16838"/>
      <w:pgMar w:top="1134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5083"/>
    <w:rsid w:val="000D6F80"/>
    <w:rsid w:val="000E1EEE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36A3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7DE3"/>
    <w:rsid w:val="00200DF8"/>
    <w:rsid w:val="00203288"/>
    <w:rsid w:val="00204DE5"/>
    <w:rsid w:val="00207FC4"/>
    <w:rsid w:val="00211C4D"/>
    <w:rsid w:val="002151E4"/>
    <w:rsid w:val="0022558D"/>
    <w:rsid w:val="002269FB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275D"/>
    <w:rsid w:val="003164D8"/>
    <w:rsid w:val="00326921"/>
    <w:rsid w:val="00327E26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0EDA"/>
    <w:rsid w:val="00434772"/>
    <w:rsid w:val="00436207"/>
    <w:rsid w:val="004440C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E11"/>
    <w:rsid w:val="004A7C32"/>
    <w:rsid w:val="004B01AA"/>
    <w:rsid w:val="004B0A72"/>
    <w:rsid w:val="004B2753"/>
    <w:rsid w:val="004B2CCE"/>
    <w:rsid w:val="004B62C7"/>
    <w:rsid w:val="004C17E0"/>
    <w:rsid w:val="004C4701"/>
    <w:rsid w:val="004E074F"/>
    <w:rsid w:val="004E574D"/>
    <w:rsid w:val="004F0118"/>
    <w:rsid w:val="004F2F37"/>
    <w:rsid w:val="0050113C"/>
    <w:rsid w:val="00502DFF"/>
    <w:rsid w:val="00505FD4"/>
    <w:rsid w:val="005222F7"/>
    <w:rsid w:val="00530F35"/>
    <w:rsid w:val="00552B41"/>
    <w:rsid w:val="005618D7"/>
    <w:rsid w:val="005668D1"/>
    <w:rsid w:val="00566F75"/>
    <w:rsid w:val="0056737F"/>
    <w:rsid w:val="00567BA9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D26"/>
    <w:rsid w:val="006D2F43"/>
    <w:rsid w:val="006D358C"/>
    <w:rsid w:val="006E197E"/>
    <w:rsid w:val="006E1E66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A5343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141A6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73727"/>
    <w:rsid w:val="00882BD6"/>
    <w:rsid w:val="00886F9B"/>
    <w:rsid w:val="00890C98"/>
    <w:rsid w:val="008A0F9A"/>
    <w:rsid w:val="008A367B"/>
    <w:rsid w:val="008C7275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8F5247"/>
    <w:rsid w:val="00901D0B"/>
    <w:rsid w:val="00901E7C"/>
    <w:rsid w:val="00903C43"/>
    <w:rsid w:val="00914370"/>
    <w:rsid w:val="0091680E"/>
    <w:rsid w:val="009172F6"/>
    <w:rsid w:val="0092026C"/>
    <w:rsid w:val="00920F09"/>
    <w:rsid w:val="00927301"/>
    <w:rsid w:val="00932884"/>
    <w:rsid w:val="00943CBA"/>
    <w:rsid w:val="00945583"/>
    <w:rsid w:val="00947CC1"/>
    <w:rsid w:val="00950A45"/>
    <w:rsid w:val="00952597"/>
    <w:rsid w:val="00956839"/>
    <w:rsid w:val="009626DD"/>
    <w:rsid w:val="009645B3"/>
    <w:rsid w:val="00964D42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2C06"/>
    <w:rsid w:val="009A3D8F"/>
    <w:rsid w:val="009B0F94"/>
    <w:rsid w:val="009B51FF"/>
    <w:rsid w:val="009B5F51"/>
    <w:rsid w:val="009C2BC7"/>
    <w:rsid w:val="009C6AC3"/>
    <w:rsid w:val="009D1135"/>
    <w:rsid w:val="009D1703"/>
    <w:rsid w:val="009D566D"/>
    <w:rsid w:val="009F03EF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E7093"/>
    <w:rsid w:val="00AF1F86"/>
    <w:rsid w:val="00AF3F05"/>
    <w:rsid w:val="00AF51B9"/>
    <w:rsid w:val="00AF588D"/>
    <w:rsid w:val="00B01EF9"/>
    <w:rsid w:val="00B03958"/>
    <w:rsid w:val="00B04B8D"/>
    <w:rsid w:val="00B0790E"/>
    <w:rsid w:val="00B14DDE"/>
    <w:rsid w:val="00B24C2E"/>
    <w:rsid w:val="00B277DD"/>
    <w:rsid w:val="00B31336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41F2"/>
    <w:rsid w:val="00B97F8A"/>
    <w:rsid w:val="00BA11B4"/>
    <w:rsid w:val="00BA5192"/>
    <w:rsid w:val="00BB4585"/>
    <w:rsid w:val="00BC3E56"/>
    <w:rsid w:val="00BC5C0B"/>
    <w:rsid w:val="00BE03AB"/>
    <w:rsid w:val="00BF4A44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BF0"/>
    <w:rsid w:val="00C34C9C"/>
    <w:rsid w:val="00C43576"/>
    <w:rsid w:val="00C50162"/>
    <w:rsid w:val="00C560A4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34BF2"/>
    <w:rsid w:val="00D36172"/>
    <w:rsid w:val="00D37599"/>
    <w:rsid w:val="00D37F1B"/>
    <w:rsid w:val="00D407FD"/>
    <w:rsid w:val="00D45958"/>
    <w:rsid w:val="00D509BD"/>
    <w:rsid w:val="00D53E4E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5DAE"/>
    <w:rsid w:val="00DD6183"/>
    <w:rsid w:val="00DD7F15"/>
    <w:rsid w:val="00DE140F"/>
    <w:rsid w:val="00DE18E7"/>
    <w:rsid w:val="00DE5AF8"/>
    <w:rsid w:val="00DE701A"/>
    <w:rsid w:val="00DF2694"/>
    <w:rsid w:val="00DF3BC1"/>
    <w:rsid w:val="00E00598"/>
    <w:rsid w:val="00E03CD8"/>
    <w:rsid w:val="00E04599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4068"/>
    <w:rsid w:val="00EF0B7A"/>
    <w:rsid w:val="00EF3F2F"/>
    <w:rsid w:val="00EF69BD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50F9"/>
    <w:rsid w:val="00F56A5E"/>
    <w:rsid w:val="00F722E6"/>
    <w:rsid w:val="00F759B1"/>
    <w:rsid w:val="00F82CBD"/>
    <w:rsid w:val="00F974E2"/>
    <w:rsid w:val="00F97AAE"/>
    <w:rsid w:val="00FA1FFC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958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  <w:style w:type="character" w:customStyle="1" w:styleId="bold">
    <w:name w:val="bold"/>
    <w:basedOn w:val="a0"/>
    <w:rsid w:val="00964D42"/>
  </w:style>
  <w:style w:type="character" w:customStyle="1" w:styleId="emoji">
    <w:name w:val="emoji"/>
    <w:basedOn w:val="a0"/>
    <w:rsid w:val="00964D42"/>
  </w:style>
  <w:style w:type="paragraph" w:customStyle="1" w:styleId="Textbody">
    <w:name w:val="Text body"/>
    <w:basedOn w:val="Standard"/>
    <w:rsid w:val="008F5247"/>
    <w:pPr>
      <w:suppressAutoHyphens w:val="0"/>
      <w:autoSpaceDN w:val="0"/>
      <w:spacing w:after="140" w:line="276" w:lineRule="auto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text">
    <w:name w:val="text"/>
    <w:basedOn w:val="a0"/>
    <w:rsid w:val="009F03EF"/>
  </w:style>
  <w:style w:type="character" w:customStyle="1" w:styleId="meta">
    <w:name w:val="meta"/>
    <w:basedOn w:val="a0"/>
    <w:rsid w:val="009F0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7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496823">
                  <w:marLeft w:val="0"/>
                  <w:marRight w:val="0"/>
                  <w:marTop w:val="6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2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98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77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29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59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798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959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51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1897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844194">
                  <w:marLeft w:val="0"/>
                  <w:marRight w:val="0"/>
                  <w:marTop w:val="1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3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43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887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043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148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vanova.o\Downloads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52</cp:revision>
  <cp:lastPrinted>2026-07-10T11:16:00Z</cp:lastPrinted>
  <dcterms:created xsi:type="dcterms:W3CDTF">2025-03-26T10:14:00Z</dcterms:created>
  <dcterms:modified xsi:type="dcterms:W3CDTF">2026-09-28T08:29:00Z</dcterms:modified>
</cp:coreProperties>
</file>