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8110ABB" w14:textId="77777777" w:rsidR="0012294D" w:rsidRPr="006B347B" w:rsidRDefault="0012294D" w:rsidP="006B347B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b/>
          <w:sz w:val="26"/>
          <w:szCs w:val="26"/>
        </w:rPr>
        <w:t xml:space="preserve">Кадастровая палата напоминает волгоградцам о порядке работы с обращениями граждан </w:t>
      </w:r>
    </w:p>
    <w:p w14:paraId="757F4D09" w14:textId="77777777" w:rsidR="0012294D" w:rsidRPr="006B347B" w:rsidRDefault="0012294D" w:rsidP="006B347B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b/>
          <w:sz w:val="26"/>
          <w:szCs w:val="26"/>
        </w:rPr>
        <w:t>Специалисты Кадастровой палаты напоминают, как гражданин может направить обращение в филиал. Кадастровая палата по Волгоградской области работу с обращениями граждан осуществляет в соответствии с Федеральным законом от 2 мая 2006 г. № 59-ФЗ «О порядке рассмотрения обращений граждан Российской Федерации» (далее – Федеральный закон).</w:t>
      </w:r>
    </w:p>
    <w:p w14:paraId="2FBB4DFA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К рассмотрению принимаются обращения, подготовленные в соответствии в соответствии со статьей 7</w:t>
      </w:r>
      <w:r w:rsidRPr="006B347B">
        <w:rPr>
          <w:sz w:val="26"/>
          <w:szCs w:val="26"/>
        </w:rPr>
        <w:t xml:space="preserve"> </w:t>
      </w:r>
      <w:r w:rsidRPr="006B347B">
        <w:rPr>
          <w:rFonts w:ascii="Times New Roman" w:hAnsi="Times New Roman" w:cs="Times New Roman"/>
          <w:sz w:val="26"/>
          <w:szCs w:val="26"/>
        </w:rPr>
        <w:t>Федерального закона «Требования к письменному обращению:</w:t>
      </w:r>
    </w:p>
    <w:p w14:paraId="3FAB4577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 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894B14F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B62FDB0" w14:textId="77777777" w:rsidR="0012294D" w:rsidRPr="006B347B" w:rsidRDefault="0012294D" w:rsidP="006B347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14:paraId="4FAB288C" w14:textId="77777777" w:rsidR="0012294D" w:rsidRPr="006B347B" w:rsidRDefault="0012294D" w:rsidP="006B34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47B">
        <w:rPr>
          <w:rFonts w:ascii="Times New Roman" w:hAnsi="Times New Roman" w:cs="Times New Roman"/>
          <w:sz w:val="26"/>
          <w:szCs w:val="26"/>
        </w:rPr>
        <w:t xml:space="preserve">Для направления обращения в Кадастровую палату по Волгоградской области необходимо воспользоваться интернет-сервисом «Обращения граждан </w:t>
      </w:r>
      <w:proofErr w:type="spellStart"/>
      <w:r w:rsidRPr="006B347B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6B347B">
        <w:rPr>
          <w:rFonts w:ascii="Times New Roman" w:hAnsi="Times New Roman" w:cs="Times New Roman"/>
          <w:sz w:val="26"/>
          <w:szCs w:val="26"/>
        </w:rPr>
        <w:t xml:space="preserve">» на официальных сайтах </w:t>
      </w:r>
      <w:proofErr w:type="spellStart"/>
      <w:r w:rsidRPr="006B347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B347B">
        <w:rPr>
          <w:rFonts w:ascii="Times New Roman" w:hAnsi="Times New Roman" w:cs="Times New Roman"/>
          <w:sz w:val="26"/>
          <w:szCs w:val="26"/>
        </w:rPr>
        <w:t>, Кадастровой палаты, посредством Единого портала государственных и муниципальных услуг, или направить обращение в письменном виде по почте - 400002 г. Волгоград, ул. Тимирязева, д. 9.</w:t>
      </w:r>
    </w:p>
    <w:p w14:paraId="743F5401" w14:textId="77777777" w:rsidR="0012294D" w:rsidRPr="006B347B" w:rsidRDefault="0012294D" w:rsidP="006B34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47B">
        <w:rPr>
          <w:rFonts w:ascii="Times New Roman" w:hAnsi="Times New Roman" w:cs="Times New Roman"/>
          <w:i/>
          <w:sz w:val="26"/>
          <w:szCs w:val="26"/>
        </w:rPr>
        <w:t xml:space="preserve"> «Кроме того, необходимо отметить, что обращения, направляемые в Кадастровую палату в электронной форме, минуя форму «Обращения граждан», на рассмотрение не поступают»,</w:t>
      </w:r>
      <w:r w:rsidRPr="006B347B">
        <w:rPr>
          <w:rFonts w:ascii="Times New Roman" w:hAnsi="Times New Roman" w:cs="Times New Roman"/>
          <w:sz w:val="26"/>
          <w:szCs w:val="26"/>
        </w:rPr>
        <w:t xml:space="preserve"> </w:t>
      </w:r>
      <w:r w:rsidRPr="006B347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6B347B">
        <w:rPr>
          <w:rFonts w:ascii="Times New Roman" w:hAnsi="Times New Roman" w:cs="Times New Roman"/>
          <w:sz w:val="26"/>
          <w:szCs w:val="26"/>
        </w:rPr>
        <w:t xml:space="preserve"> поясняет </w:t>
      </w:r>
      <w:r w:rsidRPr="006B347B">
        <w:rPr>
          <w:rFonts w:ascii="Times New Roman" w:hAnsi="Times New Roman" w:cs="Times New Roman"/>
          <w:b/>
          <w:sz w:val="26"/>
          <w:szCs w:val="26"/>
        </w:rPr>
        <w:t>начальник административного отдела Кадастровой палаты по Волгоградской области Александр Чичеров.</w:t>
      </w:r>
    </w:p>
    <w:p w14:paraId="3C869FB4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sz w:val="26"/>
          <w:szCs w:val="26"/>
        </w:rPr>
      </w:pPr>
    </w:p>
    <w:p w14:paraId="43D1BB71" w14:textId="77777777" w:rsidR="0012294D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sz w:val="26"/>
          <w:szCs w:val="26"/>
        </w:rPr>
      </w:pPr>
      <w:r w:rsidRPr="006B347B">
        <w:rPr>
          <w:b/>
          <w:color w:val="000000"/>
          <w:sz w:val="26"/>
          <w:szCs w:val="26"/>
        </w:rPr>
        <w:lastRenderedPageBreak/>
        <w:t>Кадастровая палата напоминает, что для жителей Волгоградской области работает «телефон доверия»</w:t>
      </w:r>
    </w:p>
    <w:p w14:paraId="6010AF59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color w:val="000000"/>
          <w:sz w:val="26"/>
          <w:szCs w:val="26"/>
        </w:rPr>
      </w:pPr>
      <w:r w:rsidRPr="006B347B">
        <w:rPr>
          <w:rStyle w:val="af6"/>
          <w:b/>
          <w:i w:val="0"/>
          <w:sz w:val="26"/>
          <w:szCs w:val="26"/>
        </w:rPr>
        <w:t>Кадастровая палата по Волгоградской области 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</w:t>
      </w:r>
    </w:p>
    <w:p w14:paraId="7B23DD3E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6B347B">
        <w:rPr>
          <w:color w:val="000000"/>
          <w:sz w:val="26"/>
          <w:szCs w:val="26"/>
        </w:rPr>
        <w:t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Кадастровой палаты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14:paraId="29EB93A7" w14:textId="77777777" w:rsidR="0012294D" w:rsidRPr="006B347B" w:rsidRDefault="0012294D" w:rsidP="006B347B">
      <w:pPr>
        <w:pStyle w:val="af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Жители региона могут сообщать о коррупционных правонарушениях при получении государственных услуг </w:t>
      </w:r>
      <w:proofErr w:type="spellStart"/>
      <w:r w:rsidRPr="006B347B">
        <w:rPr>
          <w:sz w:val="26"/>
          <w:szCs w:val="26"/>
        </w:rPr>
        <w:t>Росреестра</w:t>
      </w:r>
      <w:proofErr w:type="spellEnd"/>
      <w:r w:rsidRPr="006B347B">
        <w:rPr>
          <w:sz w:val="26"/>
          <w:szCs w:val="26"/>
        </w:rPr>
        <w:t xml:space="preserve"> в Кадастровой палате по Волгоградской области следующими удобными способами:</w:t>
      </w:r>
    </w:p>
    <w:p w14:paraId="4D8C3885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оставить сообщение на телефон доверия: </w:t>
      </w:r>
      <w:r w:rsidRPr="006B347B">
        <w:rPr>
          <w:rStyle w:val="af6"/>
          <w:sz w:val="26"/>
          <w:szCs w:val="26"/>
        </w:rPr>
        <w:t xml:space="preserve">8-800-100-18-18 </w:t>
      </w:r>
      <w:r w:rsidRPr="006B347B">
        <w:rPr>
          <w:sz w:val="26"/>
          <w:szCs w:val="26"/>
        </w:rPr>
        <w:t xml:space="preserve">(доступен круглосуточно); </w:t>
      </w:r>
    </w:p>
    <w:p w14:paraId="176131C4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>– позвонить по телефону в Кадастровую палату по Волгоградской области:</w:t>
      </w:r>
      <w:r w:rsidRPr="006B347B">
        <w:rPr>
          <w:sz w:val="26"/>
          <w:szCs w:val="26"/>
        </w:rPr>
        <w:br/>
      </w:r>
      <w:hyperlink r:id="rId8" w:history="1">
        <w:r w:rsidRPr="006B347B">
          <w:rPr>
            <w:rStyle w:val="ab"/>
            <w:color w:val="000000"/>
            <w:sz w:val="26"/>
            <w:szCs w:val="26"/>
            <w:shd w:val="clear" w:color="auto" w:fill="FFFFFF"/>
          </w:rPr>
          <w:t>8 (8442) 60-24-40 (доб. 2222)</w:t>
        </w:r>
      </w:hyperlink>
      <w:r w:rsidRPr="006B347B">
        <w:rPr>
          <w:sz w:val="26"/>
          <w:szCs w:val="26"/>
        </w:rPr>
        <w:t>;</w:t>
      </w:r>
    </w:p>
    <w:p w14:paraId="06BEF1D1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направить обращение </w:t>
      </w:r>
      <w:r w:rsidRPr="006B347B">
        <w:rPr>
          <w:rFonts w:ascii="PT Serif" w:hAnsi="PT Serif"/>
          <w:sz w:val="26"/>
          <w:szCs w:val="26"/>
        </w:rPr>
        <w:t>почтовым отправлением по адресу:</w:t>
      </w:r>
      <w:r w:rsidRPr="006B347B">
        <w:rPr>
          <w:sz w:val="26"/>
          <w:szCs w:val="26"/>
        </w:rPr>
        <w:t xml:space="preserve"> 400002, </w:t>
      </w:r>
      <w:r w:rsidRPr="006B347B">
        <w:rPr>
          <w:sz w:val="26"/>
          <w:szCs w:val="26"/>
        </w:rPr>
        <w:br/>
        <w:t>г. Волгоград, ул. Тимирязева, д. 9;</w:t>
      </w:r>
    </w:p>
    <w:p w14:paraId="664F8895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направить обращение по электронной почте: </w:t>
      </w:r>
      <w:hyperlink r:id="rId9" w:history="1">
        <w:r w:rsidRPr="006B347B">
          <w:rPr>
            <w:rStyle w:val="ab"/>
            <w:color w:val="000000"/>
            <w:sz w:val="26"/>
            <w:szCs w:val="26"/>
            <w:shd w:val="clear" w:color="auto" w:fill="FFFFFF"/>
          </w:rPr>
          <w:t>tgsuchkova@34.kadastr.ru</w:t>
        </w:r>
      </w:hyperlink>
      <w:r w:rsidRPr="006B347B">
        <w:rPr>
          <w:rStyle w:val="ab"/>
          <w:color w:val="000000"/>
          <w:sz w:val="26"/>
          <w:szCs w:val="26"/>
          <w:shd w:val="clear" w:color="auto" w:fill="FFFFFF"/>
        </w:rPr>
        <w:t>;</w:t>
      </w:r>
    </w:p>
    <w:p w14:paraId="1437BC09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написать обращение на официальном </w:t>
      </w:r>
      <w:hyperlink r:id="rId10" w:history="1">
        <w:r w:rsidRPr="006B347B">
          <w:rPr>
            <w:rStyle w:val="ab"/>
            <w:sz w:val="26"/>
            <w:szCs w:val="26"/>
          </w:rPr>
          <w:t>сайте Кадастровой палаты</w:t>
        </w:r>
      </w:hyperlink>
      <w:r w:rsidRPr="006B347B">
        <w:rPr>
          <w:sz w:val="26"/>
          <w:szCs w:val="26"/>
        </w:rPr>
        <w:t xml:space="preserve"> (регион – Волгоградская область).</w:t>
      </w:r>
    </w:p>
    <w:p w14:paraId="39355B12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ответ.</w:t>
      </w:r>
    </w:p>
    <w:p w14:paraId="4EF3850D" w14:textId="77777777" w:rsidR="0012294D" w:rsidRPr="006B347B" w:rsidRDefault="0012294D" w:rsidP="006B347B">
      <w:pPr>
        <w:pStyle w:val="af1"/>
        <w:spacing w:before="0" w:beforeAutospacing="0" w:after="36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Ответы на остальные вопросы, связанные с получением услуг </w:t>
      </w:r>
      <w:proofErr w:type="spellStart"/>
      <w:r w:rsidRPr="006B347B">
        <w:rPr>
          <w:sz w:val="26"/>
          <w:szCs w:val="26"/>
        </w:rPr>
        <w:t>Росреестра</w:t>
      </w:r>
      <w:proofErr w:type="spellEnd"/>
      <w:r w:rsidRPr="006B347B">
        <w:rPr>
          <w:sz w:val="26"/>
          <w:szCs w:val="26"/>
        </w:rPr>
        <w:t>, можно получить по номеру телефона Ведомственного центра телефонного обслуживания: 8 (800) 100-34-34.</w:t>
      </w:r>
    </w:p>
    <w:p w14:paraId="1AE84917" w14:textId="77777777" w:rsidR="006B347B" w:rsidRPr="006B347B" w:rsidRDefault="006B347B" w:rsidP="006B347B">
      <w:pPr>
        <w:pStyle w:val="af1"/>
        <w:spacing w:before="0" w:beforeAutospacing="0" w:after="360" w:afterAutospacing="0" w:line="276" w:lineRule="auto"/>
        <w:jc w:val="both"/>
        <w:rPr>
          <w:sz w:val="26"/>
          <w:szCs w:val="26"/>
        </w:rPr>
      </w:pPr>
    </w:p>
    <w:p w14:paraId="1ACB74DA" w14:textId="77777777" w:rsidR="006B347B" w:rsidRDefault="006B347B" w:rsidP="006B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B347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Кадастровая палата напоминает волгоградцам о возможности узнать, кто интересовался вашей недвижимостью</w:t>
      </w:r>
    </w:p>
    <w:p w14:paraId="0A4E9FF9" w14:textId="77777777" w:rsidR="006B347B" w:rsidRPr="006B347B" w:rsidRDefault="006B347B" w:rsidP="006B34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четыре месяца 2022 года </w:t>
      </w:r>
      <w:proofErr w:type="spellStart"/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волгоградцы</w:t>
      </w:r>
      <w:proofErr w:type="spellEnd"/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заказали 20 справок о лицах, получивших сведения о конкретном объекте недвижимого имущества, что в 3,3 раза больше, чем в аналогичном периоде 2021 года. Данная выписка позволяет узнать собственникам, кто интересовался их недвижимостью.</w:t>
      </w:r>
    </w:p>
    <w:p w14:paraId="055BBF98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На сегодняшний день единственным доказательством существования зарегистрированного права является государственная регистрация в Едином государственном реестре недвижимости (ЕГРН). Сведения, получаемые из ЕГРН, содержат </w:t>
      </w:r>
      <w:r w:rsidRPr="006B347B">
        <w:rPr>
          <w:sz w:val="26"/>
          <w:szCs w:val="26"/>
        </w:rPr>
        <w:lastRenderedPageBreak/>
        <w:t xml:space="preserve">информацию, которая подтверждает права владельца и иные сведения, необходимые при проведении операций с недвижимостью. </w:t>
      </w:r>
    </w:p>
    <w:p w14:paraId="2BD1DD2C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Получать информацию из реестра недвижимости можно как в бумажном, так и в электронном виде не выходя из дома, плюсом является то, что электронный вид дешевле и по достоверности нисколько не уступает бумажному варианту. </w:t>
      </w:r>
    </w:p>
    <w:p w14:paraId="2D1EA83E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Когда гражданин определился с объектом недвижимого имущества и готов приобрести его, необходимо проверить правильность предоставленных продавцом данных и подготовиться к переходу права собственности. Для этого у покупателя есть возможность получить выписку из ЕГРН на необходимый объект и тщательно изучить документ на предмет соответствия собственников имущества, наличия обременений или ограничений. </w:t>
      </w:r>
    </w:p>
    <w:p w14:paraId="0C292267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  <w:shd w:val="clear" w:color="auto" w:fill="FFFFFF"/>
        </w:rPr>
        <w:t xml:space="preserve">Также при сделках используют выписку из ЕГРН о переходе прав, которая отражает всех собственников и количество сделок с объектом. </w:t>
      </w:r>
      <w:r w:rsidRPr="006B347B">
        <w:rPr>
          <w:sz w:val="26"/>
          <w:szCs w:val="26"/>
        </w:rPr>
        <w:t xml:space="preserve">Следует насторожиться, если переходы прав были очень частыми - это может свидетельствовать о скрытых недостатках объекта. </w:t>
      </w:r>
    </w:p>
    <w:p w14:paraId="21196EA9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При этом у собственника остается возможность запроса сведений о лицах, которые интересовались его недвижимостью. Выписка из ЕГРН отобразит следующих лиц, </w:t>
      </w:r>
      <w:r w:rsidRPr="006B347B">
        <w:rPr>
          <w:color w:val="000000"/>
          <w:sz w:val="26"/>
          <w:szCs w:val="26"/>
        </w:rPr>
        <w:t>получивших сведения о объекте недвижимости</w:t>
      </w:r>
      <w:r w:rsidRPr="006B347B">
        <w:rPr>
          <w:sz w:val="26"/>
          <w:szCs w:val="26"/>
        </w:rPr>
        <w:t>:</w:t>
      </w:r>
    </w:p>
    <w:p w14:paraId="67B7076F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6B347B">
        <w:rPr>
          <w:color w:val="000000"/>
          <w:sz w:val="26"/>
          <w:szCs w:val="26"/>
        </w:rPr>
        <w:t>физических</w:t>
      </w:r>
      <w:proofErr w:type="gramEnd"/>
      <w:r w:rsidRPr="006B347B">
        <w:rPr>
          <w:color w:val="000000"/>
          <w:sz w:val="26"/>
          <w:szCs w:val="26"/>
        </w:rPr>
        <w:t xml:space="preserve"> лиц, с указанием фамилии, имени, отчества, даты выдачи и исходящего номера документа;</w:t>
      </w:r>
    </w:p>
    <w:p w14:paraId="73A51672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6B347B">
        <w:rPr>
          <w:color w:val="000000"/>
          <w:sz w:val="26"/>
          <w:szCs w:val="26"/>
        </w:rPr>
        <w:t>юридических</w:t>
      </w:r>
      <w:proofErr w:type="gramEnd"/>
      <w:r w:rsidRPr="006B347B">
        <w:rPr>
          <w:color w:val="000000"/>
          <w:sz w:val="26"/>
          <w:szCs w:val="26"/>
        </w:rPr>
        <w:t xml:space="preserve"> лиц, с указанием полного наименования и ИНН;</w:t>
      </w:r>
    </w:p>
    <w:p w14:paraId="1F5B0D8D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6B347B">
        <w:rPr>
          <w:color w:val="000000"/>
          <w:sz w:val="26"/>
          <w:szCs w:val="26"/>
        </w:rPr>
        <w:t>органы</w:t>
      </w:r>
      <w:proofErr w:type="gramEnd"/>
      <w:r w:rsidRPr="006B347B">
        <w:rPr>
          <w:color w:val="000000"/>
          <w:sz w:val="26"/>
          <w:szCs w:val="26"/>
        </w:rPr>
        <w:t xml:space="preserve"> местного самоуправления, с указанием наименования и должностного лица данного органа. </w:t>
      </w:r>
    </w:p>
    <w:p w14:paraId="032390B3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color w:val="000000"/>
          <w:sz w:val="26"/>
          <w:szCs w:val="26"/>
        </w:rPr>
        <w:t xml:space="preserve">Но как показывает практика, данные сведения не пользуются особой популярностью. За 4 месяца 2022 года волгоградцам выдано 20 справок о лицах, получивших сведения об объекте недвижимости. Также, в одном случае был выдан отказ в получении данной справки. </w:t>
      </w:r>
      <w:r w:rsidRPr="006B347B">
        <w:rPr>
          <w:sz w:val="26"/>
          <w:szCs w:val="26"/>
        </w:rPr>
        <w:t>Отметим, что по запросу любого заинтересованного лица предоставляются только общедоступные сведения и владельцы объектов недвижимости остаются защищенными от передачи персональных данных третьим лицам.</w:t>
      </w:r>
    </w:p>
    <w:p w14:paraId="0672D888" w14:textId="77777777" w:rsidR="006B347B" w:rsidRDefault="006B347B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6B347B">
        <w:rPr>
          <w:rStyle w:val="af3"/>
          <w:b w:val="0"/>
          <w:i/>
          <w:sz w:val="26"/>
          <w:szCs w:val="26"/>
        </w:rPr>
        <w:t xml:space="preserve">«Исключением для предоставления правообладателю информации о лицах, </w:t>
      </w:r>
      <w:r w:rsidRPr="006B347B">
        <w:rPr>
          <w:i/>
          <w:sz w:val="26"/>
          <w:szCs w:val="26"/>
          <w:shd w:val="clear" w:color="auto" w:fill="FFFFFF"/>
        </w:rPr>
        <w:t>получивших сведения об объекте недвижимого имущества, права на который у него зарегистрированы будет получение таких сведений органами, осуществляющими оперативно-розыскную деятельность</w:t>
      </w:r>
      <w:r w:rsidRPr="006B347B">
        <w:rPr>
          <w:i/>
          <w:color w:val="000000"/>
          <w:sz w:val="26"/>
          <w:szCs w:val="26"/>
        </w:rPr>
        <w:t xml:space="preserve">» </w:t>
      </w:r>
      <w:r w:rsidRPr="006B347B">
        <w:rPr>
          <w:i/>
          <w:sz w:val="26"/>
          <w:szCs w:val="26"/>
        </w:rPr>
        <w:t>–</w:t>
      </w:r>
      <w:r w:rsidRPr="006B347B">
        <w:rPr>
          <w:color w:val="000000"/>
          <w:sz w:val="26"/>
          <w:szCs w:val="26"/>
        </w:rPr>
        <w:t xml:space="preserve"> поясняет </w:t>
      </w:r>
      <w:r w:rsidRPr="006B347B">
        <w:rPr>
          <w:b/>
          <w:color w:val="000000"/>
          <w:sz w:val="26"/>
          <w:szCs w:val="26"/>
        </w:rPr>
        <w:t>заместитель</w:t>
      </w:r>
      <w:r w:rsidRPr="006B347B">
        <w:rPr>
          <w:color w:val="000000"/>
          <w:sz w:val="26"/>
          <w:szCs w:val="26"/>
        </w:rPr>
        <w:t xml:space="preserve"> </w:t>
      </w:r>
      <w:r w:rsidRPr="006B347B">
        <w:rPr>
          <w:b/>
          <w:color w:val="000000"/>
          <w:sz w:val="26"/>
          <w:szCs w:val="26"/>
        </w:rPr>
        <w:t>директора Кадастровой палаты по Волгоградской области Игорь Ким.</w:t>
      </w:r>
    </w:p>
    <w:p w14:paraId="10564EFD" w14:textId="77777777" w:rsidR="003262B0" w:rsidRDefault="003262B0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14:paraId="6FC8D8BA" w14:textId="632A1666" w:rsidR="003262B0" w:rsidRPr="00DE5861" w:rsidRDefault="003262B0" w:rsidP="003262B0">
      <w:pPr>
        <w:pStyle w:val="af1"/>
        <w:shd w:val="clear" w:color="auto" w:fill="FFFFFF"/>
        <w:spacing w:before="0" w:beforeAutospacing="0" w:after="255" w:afterAutospacing="0" w:line="27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DE5861">
        <w:rPr>
          <w:rFonts w:eastAsiaTheme="minorHAnsi"/>
          <w:b/>
          <w:sz w:val="28"/>
          <w:szCs w:val="28"/>
          <w:lang w:eastAsia="en-US"/>
        </w:rPr>
        <w:t xml:space="preserve">О выполнении ФКП </w:t>
      </w:r>
      <w:proofErr w:type="spellStart"/>
      <w:r w:rsidRPr="00DE5861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  <w:r w:rsidRPr="00DE5861">
        <w:rPr>
          <w:rFonts w:eastAsiaTheme="minorHAnsi"/>
          <w:b/>
          <w:sz w:val="28"/>
          <w:szCs w:val="28"/>
          <w:lang w:eastAsia="en-US"/>
        </w:rPr>
        <w:t xml:space="preserve"> отдельных кадастровых работ</w:t>
      </w:r>
      <w:r>
        <w:rPr>
          <w:rFonts w:eastAsiaTheme="minorHAnsi"/>
          <w:b/>
          <w:sz w:val="28"/>
          <w:szCs w:val="28"/>
          <w:lang w:eastAsia="en-US"/>
        </w:rPr>
        <w:t xml:space="preserve"> до завершения ее реорганизации</w:t>
      </w:r>
    </w:p>
    <w:p w14:paraId="072F4F4F" w14:textId="77777777" w:rsidR="003262B0" w:rsidRPr="00906D2A" w:rsidRDefault="003262B0" w:rsidP="00326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Начальник отдела кадастровых и землеустроительных работ ФГБУ "ФКП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>" по Волгоградской области Р</w:t>
      </w:r>
      <w:r>
        <w:rPr>
          <w:rFonts w:ascii="Times New Roman" w:hAnsi="Times New Roman" w:cs="Times New Roman"/>
          <w:sz w:val="28"/>
          <w:szCs w:val="28"/>
        </w:rPr>
        <w:t>оман</w:t>
      </w:r>
      <w:r w:rsidRPr="00906D2A">
        <w:rPr>
          <w:rFonts w:ascii="Times New Roman" w:hAnsi="Times New Roman" w:cs="Times New Roman"/>
          <w:sz w:val="28"/>
          <w:szCs w:val="28"/>
        </w:rPr>
        <w:t xml:space="preserve"> Болотин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Pr="00906D2A">
        <w:rPr>
          <w:rFonts w:ascii="Times New Roman" w:hAnsi="Times New Roman" w:cs="Times New Roman"/>
          <w:sz w:val="28"/>
          <w:szCs w:val="28"/>
        </w:rPr>
        <w:t xml:space="preserve"> жителям региона о предстоящей реорганизации учреждения в публично-правовую компанию "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",  которая будет вести геодезическую и картографическую деятельность,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lastRenderedPageBreak/>
        <w:t>выполнять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кадастровые, землеустроительные работы, создавать государственные и иные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информсистемы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, электронные сервисы и др. Компания создается на базе ФГБУ "ФКП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>", ФГБУ "Центр геодезии, картографии и ИПД" и АО "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 - Федеральное БТИ", АО "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Роскартография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>".</w:t>
      </w:r>
    </w:p>
    <w:p w14:paraId="3D02475E" w14:textId="77777777" w:rsidR="003262B0" w:rsidRPr="00906D2A" w:rsidRDefault="003262B0" w:rsidP="00326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Стоит отметить, что ФГБУ "ФКП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>" до завершения процедуры реорганизации в публично-правовую компанию "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" вправе выполнять кадастровые работы и подготавливать документы, необходимые для внесения сведений в ЕГРН, но перечень таких работ строго ограничен. </w:t>
      </w:r>
    </w:p>
    <w:p w14:paraId="1B78A76F" w14:textId="77777777" w:rsidR="003262B0" w:rsidRPr="00906D2A" w:rsidRDefault="003262B0" w:rsidP="00326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Правительство РФ определило случаи и объекты, в отношении которых могут выполняться кадастровые работы. </w:t>
      </w:r>
    </w:p>
    <w:p w14:paraId="7EBC0F55" w14:textId="77777777" w:rsidR="003262B0" w:rsidRPr="00906D2A" w:rsidRDefault="003262B0" w:rsidP="003262B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Так, ФГБУ "ФКП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" вправе выполнять кадастровые работы в отношении: </w:t>
      </w:r>
    </w:p>
    <w:p w14:paraId="0FA5310F" w14:textId="77777777" w:rsidR="003262B0" w:rsidRPr="00906D2A" w:rsidRDefault="003262B0" w:rsidP="003262B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D2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недвижимости, находящихся в государственной и муниципальной собственности; </w:t>
      </w:r>
    </w:p>
    <w:p w14:paraId="4F57C59E" w14:textId="77777777" w:rsidR="003262B0" w:rsidRPr="00906D2A" w:rsidRDefault="003262B0" w:rsidP="003262B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D2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недвижимости, необходимых для: </w:t>
      </w:r>
    </w:p>
    <w:p w14:paraId="75452EF0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D2A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и безопасности, оборонного производства;</w:t>
      </w:r>
    </w:p>
    <w:p w14:paraId="7A26A6A5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ядовитых веществ, наркотических средств;</w:t>
      </w:r>
    </w:p>
    <w:p w14:paraId="37D3F2B7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энергетических систем;</w:t>
      </w:r>
    </w:p>
    <w:p w14:paraId="59132A2D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атомной энергии;</w:t>
      </w:r>
    </w:p>
    <w:p w14:paraId="4F45D611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транспорта, путей сообщения, информации, информационных технологий и связи;</w:t>
      </w:r>
    </w:p>
    <w:p w14:paraId="45321C39" w14:textId="77777777" w:rsidR="003262B0" w:rsidRPr="00906D2A" w:rsidRDefault="003262B0" w:rsidP="003262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2A">
        <w:rPr>
          <w:rFonts w:ascii="Times New Roman" w:hAnsi="Times New Roman" w:cs="Times New Roman"/>
          <w:sz w:val="28"/>
          <w:szCs w:val="28"/>
        </w:rPr>
        <w:t>космической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2E718C94" w14:textId="77777777" w:rsidR="003262B0" w:rsidRPr="00906D2A" w:rsidRDefault="003262B0" w:rsidP="003262B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D2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06D2A">
        <w:rPr>
          <w:rFonts w:ascii="Times New Roman" w:hAnsi="Times New Roman" w:cs="Times New Roman"/>
          <w:sz w:val="28"/>
          <w:szCs w:val="28"/>
        </w:rPr>
        <w:t xml:space="preserve"> недвижимости единого института развития в жилищной сфере, при исполнении единым институтом развития в жилищной сфере функций, преду</w:t>
      </w:r>
      <w:r>
        <w:rPr>
          <w:rFonts w:ascii="Times New Roman" w:hAnsi="Times New Roman" w:cs="Times New Roman"/>
          <w:sz w:val="28"/>
          <w:szCs w:val="28"/>
        </w:rPr>
        <w:t>смотренных действующим зак</w:t>
      </w:r>
      <w:r w:rsidRPr="00906D2A">
        <w:rPr>
          <w:rFonts w:ascii="Times New Roman" w:hAnsi="Times New Roman" w:cs="Times New Roman"/>
          <w:sz w:val="28"/>
          <w:szCs w:val="28"/>
        </w:rPr>
        <w:t>онодательством.</w:t>
      </w:r>
    </w:p>
    <w:p w14:paraId="552AC362" w14:textId="77777777" w:rsidR="003262B0" w:rsidRPr="00906D2A" w:rsidRDefault="003262B0" w:rsidP="003262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Также, учреждение имеет право подготавливать документы, необходимые для внесения сведений в </w:t>
      </w:r>
      <w:r w:rsidRPr="00906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</w:t>
      </w:r>
      <w:r w:rsidRPr="00906D2A">
        <w:rPr>
          <w:rFonts w:ascii="Times New Roman" w:hAnsi="Times New Roman" w:cs="Times New Roman"/>
          <w:sz w:val="28"/>
          <w:szCs w:val="28"/>
        </w:rPr>
        <w:t xml:space="preserve">, в отношении границ зон с особыми условиями использования территорий, территориальных зон, </w:t>
      </w:r>
      <w:r w:rsidRPr="00906D2A">
        <w:rPr>
          <w:rFonts w:ascii="Times New Roman" w:hAnsi="Times New Roman" w:cs="Times New Roman"/>
          <w:sz w:val="28"/>
          <w:szCs w:val="28"/>
        </w:rPr>
        <w:lastRenderedPageBreak/>
        <w:t xml:space="preserve">границ публичных сервитутов, особо охраняемых природных территорий, охотничьих угодий, границ между субъектами РФ, границ муниципальных образований, границ населенных пунктов, береговых линий (границ водных объектов), границ Байкальской природной территории и ее экологических зон, сведений о проектах межевания территорий. </w:t>
      </w:r>
    </w:p>
    <w:p w14:paraId="64967A97" w14:textId="77777777" w:rsidR="003262B0" w:rsidRPr="00906D2A" w:rsidRDefault="003262B0" w:rsidP="003262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D2A">
        <w:rPr>
          <w:rFonts w:ascii="Times New Roman" w:hAnsi="Times New Roman" w:cs="Times New Roman"/>
          <w:sz w:val="28"/>
          <w:szCs w:val="28"/>
        </w:rPr>
        <w:t xml:space="preserve">Помимо вышеперечисленного, ФГБУ "ФКП </w:t>
      </w:r>
      <w:proofErr w:type="spellStart"/>
      <w:r w:rsidRPr="00906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6D2A">
        <w:rPr>
          <w:rFonts w:ascii="Times New Roman" w:hAnsi="Times New Roman" w:cs="Times New Roman"/>
          <w:sz w:val="28"/>
          <w:szCs w:val="28"/>
        </w:rPr>
        <w:t xml:space="preserve">" </w:t>
      </w:r>
      <w:r w:rsidRPr="0090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завершения процедуры реорганизации </w:t>
      </w:r>
      <w:r w:rsidRPr="00906D2A">
        <w:rPr>
          <w:rFonts w:ascii="Times New Roman" w:hAnsi="Times New Roman" w:cs="Times New Roman"/>
          <w:sz w:val="28"/>
          <w:szCs w:val="28"/>
        </w:rPr>
        <w:t xml:space="preserve">вправе выполнять комплексные кадастровые работы в случае финансирования их выполнения за счет средств бюджетов субъектов РФ и (или) бюджетов муниципальных районов, муниципальных округов, городских округов, в том числе за счет средств, направляемых в бюджеты субъектов РФ в виде субсидий из федерального бюджета. </w:t>
      </w:r>
    </w:p>
    <w:p w14:paraId="5A20F7E1" w14:textId="77777777" w:rsidR="003262B0" w:rsidRDefault="003262B0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060CC2B4" w14:textId="41429EB8" w:rsidR="003262B0" w:rsidRPr="003262B0" w:rsidRDefault="003262B0" w:rsidP="003262B0">
      <w:pPr>
        <w:pStyle w:val="af1"/>
        <w:shd w:val="clear" w:color="auto" w:fill="FFFFFF"/>
        <w:spacing w:before="0" w:beforeAutospacing="0" w:after="255" w:afterAutospacing="0" w:line="27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262B0">
        <w:rPr>
          <w:rFonts w:eastAsiaTheme="minorHAnsi"/>
          <w:b/>
          <w:sz w:val="28"/>
          <w:szCs w:val="28"/>
          <w:lang w:eastAsia="en-US"/>
        </w:rPr>
        <w:t>Эксперты кадастровой палаты проинформировали о новых требованиях законодательства РФ в части подготовки координатного описания границ населенных пунктов и зон с особыми условиями использования территории</w:t>
      </w:r>
      <w:bookmarkStart w:id="0" w:name="_GoBack"/>
      <w:bookmarkEnd w:id="0"/>
    </w:p>
    <w:p w14:paraId="32961E07" w14:textId="77777777" w:rsidR="003262B0" w:rsidRPr="003262B0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3262B0">
        <w:rPr>
          <w:rFonts w:eastAsiaTheme="minorHAnsi"/>
          <w:b/>
          <w:sz w:val="28"/>
          <w:szCs w:val="28"/>
          <w:lang w:eastAsia="en-US"/>
        </w:rPr>
        <w:t xml:space="preserve">До 1 марта 2022 в соответствии с нормами законодательства Российской Федерации осуществление работ по установлению и определению координатного описания границ населенных пунктов и зон с особыми условиями использования территории возможно было любым заинтересованным лицом. </w:t>
      </w:r>
    </w:p>
    <w:p w14:paraId="440AB395" w14:textId="77777777" w:rsidR="003262B0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6952C7">
        <w:rPr>
          <w:rFonts w:eastAsiaTheme="minorHAnsi"/>
          <w:b/>
          <w:sz w:val="28"/>
          <w:szCs w:val="28"/>
          <w:lang w:eastAsia="en-US"/>
        </w:rPr>
        <w:t xml:space="preserve">Федеральным законом от 11.06.2021 №170-ФЗ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дополнен пункт 42 части 1 статьи 12 </w:t>
      </w:r>
      <w:r w:rsidRPr="006952C7">
        <w:rPr>
          <w:rFonts w:eastAsiaTheme="minorHAnsi"/>
          <w:b/>
          <w:sz w:val="28"/>
          <w:szCs w:val="28"/>
          <w:lang w:eastAsia="en-US"/>
        </w:rPr>
        <w:t>Федеральн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закон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от 04.05.2011</w:t>
      </w:r>
      <w:r>
        <w:rPr>
          <w:rFonts w:eastAsiaTheme="minorHAnsi"/>
          <w:b/>
          <w:sz w:val="28"/>
          <w:szCs w:val="28"/>
          <w:lang w:eastAsia="en-US"/>
        </w:rPr>
        <w:t>г.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99-ФЗ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>О лицензировании отдельных видов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», в соответствии с которым с 1 марта 2022г. обязательному лицензированию подлежит </w:t>
      </w:r>
      <w:r w:rsidRPr="000162B6">
        <w:rPr>
          <w:rFonts w:eastAsiaTheme="minorHAnsi"/>
          <w:b/>
          <w:sz w:val="28"/>
          <w:szCs w:val="28"/>
          <w:lang w:eastAsia="en-US"/>
        </w:rPr>
        <w:t>геодезическая и картографическая деятельность, в результате которой осуществляется установление, изменение границ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62B6">
        <w:rPr>
          <w:rFonts w:eastAsiaTheme="minorHAnsi"/>
          <w:b/>
          <w:sz w:val="28"/>
          <w:szCs w:val="28"/>
          <w:lang w:eastAsia="en-US"/>
        </w:rPr>
        <w:t>населенных пунктов, границ зон с особыми условиями использования территории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69982814" w14:textId="77777777" w:rsidR="003262B0" w:rsidRPr="00E701E5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0162B6">
        <w:rPr>
          <w:i/>
          <w:sz w:val="28"/>
          <w:szCs w:val="28"/>
        </w:rPr>
        <w:t xml:space="preserve">«Обращаем внимание органов государственной власти, органов местного самоуправления и других заинтересованных лиц на то, что при заключении договоров, технических заданий, связанных с проведением работ по установлению, изменению границ населенных пунктов, границ зон с особыми условиями </w:t>
      </w:r>
      <w:r w:rsidRPr="000162B6">
        <w:rPr>
          <w:i/>
          <w:sz w:val="28"/>
          <w:szCs w:val="28"/>
        </w:rPr>
        <w:lastRenderedPageBreak/>
        <w:t xml:space="preserve">использования территории, </w:t>
      </w:r>
      <w:r>
        <w:rPr>
          <w:i/>
          <w:sz w:val="28"/>
          <w:szCs w:val="28"/>
        </w:rPr>
        <w:t>необходимо проверять у фактических претендентов на исполнение работ наличие лицензии на их проведение, которую возможно получить на Едином портале государственных услуг</w:t>
      </w:r>
      <w:r w:rsidRPr="000162B6">
        <w:rPr>
          <w:i/>
          <w:sz w:val="28"/>
          <w:szCs w:val="28"/>
          <w:shd w:val="clear" w:color="auto" w:fill="FFFFFF"/>
        </w:rPr>
        <w:t xml:space="preserve">», </w:t>
      </w:r>
      <w:r w:rsidRPr="00E701E5"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отмечает </w:t>
      </w:r>
      <w:r w:rsidRPr="00AC6487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E701E5">
        <w:rPr>
          <w:sz w:val="28"/>
          <w:szCs w:val="28"/>
          <w:shd w:val="clear" w:color="auto" w:fill="FFFFFF"/>
        </w:rPr>
        <w:t xml:space="preserve"> </w:t>
      </w:r>
      <w:r w:rsidRPr="00E701E5">
        <w:rPr>
          <w:b/>
          <w:sz w:val="28"/>
          <w:szCs w:val="28"/>
          <w:shd w:val="clear" w:color="auto" w:fill="FFFFFF"/>
        </w:rPr>
        <w:t xml:space="preserve">кадастровой палаты по Волгоградской области </w:t>
      </w:r>
      <w:r>
        <w:rPr>
          <w:b/>
          <w:sz w:val="28"/>
          <w:szCs w:val="28"/>
          <w:shd w:val="clear" w:color="auto" w:fill="FFFFFF"/>
        </w:rPr>
        <w:t>Артем Заволженский</w:t>
      </w:r>
      <w:r w:rsidRPr="00E701E5">
        <w:rPr>
          <w:b/>
          <w:sz w:val="28"/>
          <w:szCs w:val="28"/>
          <w:shd w:val="clear" w:color="auto" w:fill="FFFFFF"/>
        </w:rPr>
        <w:t>.</w:t>
      </w:r>
    </w:p>
    <w:p w14:paraId="7BE9D396" w14:textId="77777777" w:rsidR="003262B0" w:rsidRPr="006B347B" w:rsidRDefault="003262B0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5515D62B" w14:textId="23EC688E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2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8FA9" w14:textId="77777777" w:rsidR="0073554E" w:rsidRDefault="0073554E" w:rsidP="008D0144">
      <w:pPr>
        <w:spacing w:after="0" w:line="240" w:lineRule="auto"/>
      </w:pPr>
      <w:r>
        <w:separator/>
      </w:r>
    </w:p>
  </w:endnote>
  <w:endnote w:type="continuationSeparator" w:id="0">
    <w:p w14:paraId="06B7AC92" w14:textId="77777777" w:rsidR="0073554E" w:rsidRDefault="0073554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C0F9" w14:textId="77777777" w:rsidR="0073554E" w:rsidRDefault="0073554E" w:rsidP="008D0144">
      <w:pPr>
        <w:spacing w:after="0" w:line="240" w:lineRule="auto"/>
      </w:pPr>
      <w:r>
        <w:separator/>
      </w:r>
    </w:p>
  </w:footnote>
  <w:footnote w:type="continuationSeparator" w:id="0">
    <w:p w14:paraId="78850CCD" w14:textId="77777777" w:rsidR="0073554E" w:rsidRDefault="0073554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941E36"/>
    <w:multiLevelType w:val="hybridMultilevel"/>
    <w:tmpl w:val="71125D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124312E"/>
    <w:multiLevelType w:val="hybridMultilevel"/>
    <w:tmpl w:val="42A2CA62"/>
    <w:lvl w:ilvl="0" w:tplc="0822522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07B9"/>
    <w:rsid w:val="00077EAA"/>
    <w:rsid w:val="00082AB7"/>
    <w:rsid w:val="000955C1"/>
    <w:rsid w:val="000A7846"/>
    <w:rsid w:val="000B489B"/>
    <w:rsid w:val="0010648F"/>
    <w:rsid w:val="0012294D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262B0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5FE7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B34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442CB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442)%2060-24-40%20(%D0%B4%D0%BE%D0%B1.%202222)" TargetMode="External"/><Relationship Id="rId13" Type="http://schemas.openxmlformats.org/officeDocument/2006/relationships/hyperlink" Target="https://t.me/fkp34vl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group/68850591924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34kadas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corru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suchkova@34.kadas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40</cp:revision>
  <cp:lastPrinted>2022-04-01T11:16:00Z</cp:lastPrinted>
  <dcterms:created xsi:type="dcterms:W3CDTF">2021-10-26T12:57:00Z</dcterms:created>
  <dcterms:modified xsi:type="dcterms:W3CDTF">2022-06-14T07:22:00Z</dcterms:modified>
</cp:coreProperties>
</file>