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6A91" w14:textId="77777777" w:rsidR="001F4853" w:rsidRDefault="001F4853" w:rsidP="001F4853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</w:p>
    <w:p w14:paraId="17740AFB" w14:textId="77777777" w:rsidR="001F4853" w:rsidRDefault="001F4853" w:rsidP="001F4853">
      <w:pPr>
        <w:jc w:val="center"/>
        <w:rPr>
          <w:b/>
          <w:sz w:val="26"/>
        </w:rPr>
      </w:pPr>
      <w:r>
        <w:rPr>
          <w:b/>
          <w:sz w:val="26"/>
        </w:rPr>
        <w:t>АЛЕКСЕЕВСКОГО МУНИЦИПАЛЬНОГО РАЙОНА</w:t>
      </w:r>
    </w:p>
    <w:p w14:paraId="59D5EB8A" w14:textId="77777777" w:rsidR="001F4853" w:rsidRDefault="001F4853" w:rsidP="001F4853">
      <w:pPr>
        <w:jc w:val="center"/>
        <w:rPr>
          <w:b/>
          <w:sz w:val="26"/>
        </w:rPr>
      </w:pPr>
      <w:r>
        <w:rPr>
          <w:b/>
          <w:sz w:val="26"/>
        </w:rPr>
        <w:t>ВОЛГОГРАДСКОЙ ОБЛАСТИ</w:t>
      </w:r>
    </w:p>
    <w:p w14:paraId="7EB9FB59" w14:textId="5075EB7A" w:rsidR="001F4853" w:rsidRDefault="001F4853" w:rsidP="001F485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BBA00" wp14:editId="673DFF3E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7940" t="22860" r="19685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1E08E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14:paraId="3FEC8CF4" w14:textId="77777777" w:rsidR="001F4853" w:rsidRDefault="001F4853" w:rsidP="001F4853">
      <w:pPr>
        <w:jc w:val="center"/>
        <w:rPr>
          <w:sz w:val="26"/>
          <w:szCs w:val="26"/>
        </w:rPr>
      </w:pPr>
      <w:r>
        <w:rPr>
          <w:b/>
          <w:sz w:val="32"/>
        </w:rPr>
        <w:t>П О С Т А Н О В Л Е Н И Е</w:t>
      </w:r>
    </w:p>
    <w:p w14:paraId="70E83DC9" w14:textId="77777777" w:rsidR="001F4853" w:rsidRDefault="001F4853" w:rsidP="001F4853">
      <w:pPr>
        <w:tabs>
          <w:tab w:val="left" w:pos="2210"/>
        </w:tabs>
        <w:jc w:val="both"/>
        <w:rPr>
          <w:sz w:val="26"/>
          <w:szCs w:val="26"/>
        </w:rPr>
      </w:pPr>
    </w:p>
    <w:p w14:paraId="18973D5C" w14:textId="4ABF34F5" w:rsidR="001F4853" w:rsidRPr="00891248" w:rsidRDefault="001F4853" w:rsidP="001F4853">
      <w:pPr>
        <w:tabs>
          <w:tab w:val="left" w:pos="2210"/>
        </w:tabs>
        <w:jc w:val="both"/>
        <w:rPr>
          <w:sz w:val="26"/>
          <w:szCs w:val="26"/>
        </w:rPr>
      </w:pPr>
      <w:r w:rsidRPr="00891248">
        <w:rPr>
          <w:sz w:val="26"/>
          <w:szCs w:val="26"/>
        </w:rPr>
        <w:t xml:space="preserve">от  </w:t>
      </w:r>
      <w:r w:rsidR="00E60936">
        <w:rPr>
          <w:sz w:val="26"/>
          <w:szCs w:val="26"/>
        </w:rPr>
        <w:t>12.03.2024</w:t>
      </w:r>
      <w:r>
        <w:rPr>
          <w:sz w:val="26"/>
          <w:szCs w:val="26"/>
        </w:rPr>
        <w:t xml:space="preserve">  </w:t>
      </w:r>
      <w:r w:rsidRPr="0089124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60936">
        <w:rPr>
          <w:sz w:val="26"/>
          <w:szCs w:val="26"/>
        </w:rPr>
        <w:t>113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14:paraId="7D19B747" w14:textId="77777777" w:rsidR="001F4853" w:rsidRDefault="001F4853" w:rsidP="001F4853">
      <w:pPr>
        <w:rPr>
          <w:sz w:val="26"/>
          <w:szCs w:val="26"/>
        </w:rPr>
      </w:pPr>
      <w:r w:rsidRPr="001D48B7">
        <w:rPr>
          <w:sz w:val="26"/>
          <w:szCs w:val="26"/>
        </w:rPr>
        <w:t xml:space="preserve">         </w:t>
      </w:r>
    </w:p>
    <w:p w14:paraId="5E991C39" w14:textId="77777777" w:rsidR="001F4853" w:rsidRDefault="001F4853" w:rsidP="001F4853">
      <w:pPr>
        <w:rPr>
          <w:sz w:val="26"/>
          <w:szCs w:val="26"/>
        </w:rPr>
      </w:pPr>
    </w:p>
    <w:p w14:paraId="32DC933F" w14:textId="7AB86EA7" w:rsidR="001F4853" w:rsidRDefault="001F4853" w:rsidP="001F4853">
      <w:pPr>
        <w:ind w:right="3851"/>
        <w:jc w:val="both"/>
        <w:rPr>
          <w:sz w:val="26"/>
        </w:rPr>
      </w:pPr>
      <w:r>
        <w:rPr>
          <w:sz w:val="26"/>
        </w:rPr>
        <w:t>Об организации работы по сопровождению инвестиционных проектов на территории  Алексеевского муниципального района</w:t>
      </w:r>
    </w:p>
    <w:p w14:paraId="530997E0" w14:textId="77777777" w:rsidR="001F4853" w:rsidRDefault="001F4853" w:rsidP="001F4853">
      <w:pPr>
        <w:tabs>
          <w:tab w:val="left" w:pos="720"/>
        </w:tabs>
        <w:jc w:val="both"/>
        <w:rPr>
          <w:sz w:val="26"/>
        </w:rPr>
      </w:pPr>
    </w:p>
    <w:p w14:paraId="3DACCE9A" w14:textId="77777777" w:rsidR="0062361B" w:rsidRPr="00396465" w:rsidRDefault="0062361B" w:rsidP="00071CF3">
      <w:pPr>
        <w:ind w:firstLine="709"/>
        <w:rPr>
          <w:sz w:val="28"/>
          <w:szCs w:val="28"/>
        </w:rPr>
      </w:pPr>
    </w:p>
    <w:p w14:paraId="7EA86D82" w14:textId="77777777" w:rsidR="0062361B" w:rsidRPr="00396465" w:rsidRDefault="0062361B" w:rsidP="00071CF3">
      <w:pPr>
        <w:jc w:val="center"/>
        <w:rPr>
          <w:sz w:val="10"/>
          <w:szCs w:val="10"/>
        </w:rPr>
      </w:pPr>
    </w:p>
    <w:p w14:paraId="1E7E0D9D" w14:textId="77777777" w:rsidR="0062361B" w:rsidRPr="00396465" w:rsidRDefault="0062361B" w:rsidP="00071CF3">
      <w:pPr>
        <w:jc w:val="center"/>
        <w:rPr>
          <w:sz w:val="10"/>
          <w:szCs w:val="10"/>
        </w:rPr>
      </w:pPr>
    </w:p>
    <w:p w14:paraId="64DCFD66" w14:textId="796F7C28" w:rsidR="0062361B" w:rsidRPr="00396465" w:rsidRDefault="0062361B" w:rsidP="001F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В целях создания благоприятных условий для привлечения инвестиций в экономику </w:t>
      </w:r>
      <w:r w:rsidR="001F4853" w:rsidRPr="00304AA2">
        <w:rPr>
          <w:sz w:val="28"/>
          <w:szCs w:val="28"/>
        </w:rPr>
        <w:t>Алексеевского муниципального района</w:t>
      </w:r>
      <w:r w:rsidRPr="00304AA2">
        <w:rPr>
          <w:sz w:val="28"/>
          <w:szCs w:val="28"/>
        </w:rPr>
        <w:t>, выработки</w:t>
      </w:r>
      <w:r w:rsidRPr="00396465">
        <w:rPr>
          <w:sz w:val="28"/>
          <w:szCs w:val="28"/>
        </w:rPr>
        <w:t xml:space="preserve"> предложений по созданию эффективных механизмов развития инвестиционной и предпринимательской деятельности на территории </w:t>
      </w:r>
      <w:r w:rsidR="001F4853" w:rsidRPr="00304AA2">
        <w:rPr>
          <w:sz w:val="28"/>
          <w:szCs w:val="28"/>
        </w:rPr>
        <w:t>Алексеевского муниципального района</w:t>
      </w:r>
      <w:r w:rsidRPr="00304AA2">
        <w:rPr>
          <w:sz w:val="28"/>
          <w:szCs w:val="28"/>
        </w:rPr>
        <w:t xml:space="preserve"> в </w:t>
      </w:r>
      <w:r w:rsidRPr="00396465">
        <w:rPr>
          <w:sz w:val="28"/>
          <w:szCs w:val="28"/>
        </w:rPr>
        <w:t xml:space="preserve">соответствии с Федеральным законом от 25.02.1999 № 39-ФЗ "Об инвестиционной деятельности в Российской Федерации, осуществляемой в форме капитальных вложений", Федеральным законом от 06.10.2003 № 131-ФЗ "Об общих принципах организации местного самоуправления в Российской Федерации", во исполнение приказа Министерства экономического развития Российской Федерации от 26.09.2023 №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стандарт")", </w:t>
      </w:r>
      <w:r w:rsidRPr="00396465">
        <w:rPr>
          <w:iCs/>
          <w:sz w:val="28"/>
          <w:szCs w:val="28"/>
        </w:rPr>
        <w:t>руководствуясь</w:t>
      </w:r>
      <w:r w:rsidRPr="00396465">
        <w:rPr>
          <w:sz w:val="28"/>
          <w:szCs w:val="28"/>
        </w:rPr>
        <w:t xml:space="preserve"> Уставом </w:t>
      </w:r>
      <w:r w:rsidR="001F4853">
        <w:rPr>
          <w:sz w:val="28"/>
          <w:szCs w:val="28"/>
        </w:rPr>
        <w:t xml:space="preserve">Алексеевского муниципального района </w:t>
      </w:r>
      <w:r w:rsidRPr="00396465">
        <w:rPr>
          <w:sz w:val="28"/>
          <w:szCs w:val="28"/>
        </w:rPr>
        <w:t xml:space="preserve">п о с т а н о в л я </w:t>
      </w:r>
      <w:r w:rsidR="00ED4953">
        <w:rPr>
          <w:sz w:val="28"/>
          <w:szCs w:val="28"/>
        </w:rPr>
        <w:t>ю</w:t>
      </w:r>
      <w:r w:rsidRPr="00396465">
        <w:rPr>
          <w:sz w:val="28"/>
          <w:szCs w:val="28"/>
        </w:rPr>
        <w:t>:</w:t>
      </w:r>
    </w:p>
    <w:p w14:paraId="0CF22932" w14:textId="6DB7C397" w:rsidR="0062361B" w:rsidRPr="00396465" w:rsidRDefault="0062361B" w:rsidP="007518AD">
      <w:pPr>
        <w:suppressAutoHyphens w:val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1. Утвердить Регламент </w:t>
      </w:r>
      <w:r w:rsidR="008C0FB9" w:rsidRPr="00396465">
        <w:rPr>
          <w:sz w:val="28"/>
          <w:szCs w:val="28"/>
        </w:rPr>
        <w:t xml:space="preserve">сопровождения инвестиционных проектов, реализуемых и (или) планируемых к реализации </w:t>
      </w:r>
      <w:r w:rsidR="008C0FB9" w:rsidRPr="00906F59">
        <w:rPr>
          <w:sz w:val="28"/>
          <w:szCs w:val="28"/>
        </w:rPr>
        <w:t>на территории</w:t>
      </w:r>
      <w:r w:rsidR="00906F59" w:rsidRPr="00906F59">
        <w:rPr>
          <w:sz w:val="28"/>
          <w:szCs w:val="28"/>
        </w:rPr>
        <w:t xml:space="preserve"> Алексеевского муниципального района</w:t>
      </w:r>
      <w:r w:rsidRPr="00906F59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согласно приложению 1;</w:t>
      </w:r>
    </w:p>
    <w:p w14:paraId="41230F4C" w14:textId="2547F91E" w:rsidR="0062361B" w:rsidRPr="00396465" w:rsidRDefault="0062361B" w:rsidP="007518AD">
      <w:pPr>
        <w:suppressAutoHyphens w:val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2. Образовать Инвестиционный совет при главе </w:t>
      </w:r>
      <w:r w:rsidR="00906F59">
        <w:rPr>
          <w:sz w:val="28"/>
          <w:szCs w:val="28"/>
        </w:rPr>
        <w:t>Алексеевского муниципального района</w:t>
      </w:r>
      <w:r w:rsidRPr="00396465">
        <w:rPr>
          <w:sz w:val="28"/>
          <w:szCs w:val="28"/>
        </w:rPr>
        <w:t xml:space="preserve"> и утвердить его состав согласно приложению 2;</w:t>
      </w:r>
    </w:p>
    <w:p w14:paraId="790EAFEC" w14:textId="72F72664" w:rsidR="0062361B" w:rsidRPr="00396465" w:rsidRDefault="0062361B" w:rsidP="007518AD">
      <w:pPr>
        <w:suppressAutoHyphens w:val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3. Утвердить Положение об Инвестиционном совете при главе </w:t>
      </w:r>
      <w:r w:rsidR="00906F59">
        <w:rPr>
          <w:sz w:val="28"/>
          <w:szCs w:val="28"/>
        </w:rPr>
        <w:t xml:space="preserve">Алексеевского муниципального района </w:t>
      </w:r>
      <w:r w:rsidRPr="00396465">
        <w:rPr>
          <w:sz w:val="28"/>
          <w:szCs w:val="28"/>
        </w:rPr>
        <w:t>согласно приложению 3.</w:t>
      </w:r>
    </w:p>
    <w:p w14:paraId="14B1C6BE" w14:textId="77777777" w:rsidR="00C70327" w:rsidRPr="00396465" w:rsidRDefault="00C70327">
      <w:pPr>
        <w:suppressAutoHyphens w:val="0"/>
        <w:rPr>
          <w:sz w:val="28"/>
          <w:szCs w:val="28"/>
        </w:rPr>
      </w:pPr>
      <w:r w:rsidRPr="00396465">
        <w:rPr>
          <w:sz w:val="28"/>
          <w:szCs w:val="28"/>
        </w:rPr>
        <w:br w:type="page"/>
      </w:r>
    </w:p>
    <w:p w14:paraId="5E9101CF" w14:textId="4324A8D9" w:rsidR="00304AA2" w:rsidRDefault="0062361B" w:rsidP="007518AD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lastRenderedPageBreak/>
        <w:t>4.</w:t>
      </w:r>
      <w:r w:rsidR="00614C62" w:rsidRPr="00396465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 xml:space="preserve">Признать утратившими силу </w:t>
      </w:r>
      <w:r w:rsidR="00304AA2">
        <w:rPr>
          <w:sz w:val="28"/>
          <w:szCs w:val="28"/>
        </w:rPr>
        <w:t xml:space="preserve">следующие </w:t>
      </w:r>
      <w:r w:rsidRPr="00396465">
        <w:rPr>
          <w:sz w:val="28"/>
          <w:szCs w:val="28"/>
        </w:rPr>
        <w:t>постановления</w:t>
      </w:r>
      <w:r w:rsidR="00304AA2">
        <w:rPr>
          <w:sz w:val="28"/>
          <w:szCs w:val="28"/>
        </w:rPr>
        <w:t xml:space="preserve"> администрации Алексеевского муниципального района:</w:t>
      </w:r>
    </w:p>
    <w:p w14:paraId="7E37A1D9" w14:textId="77777777" w:rsidR="00304AA2" w:rsidRDefault="00304AA2" w:rsidP="007518AD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от 03.05.2011 № 185 «О муниципальной поддержке инвестиционной деятельности на территории Алексеевского муниципального района Волгоградской области;</w:t>
      </w:r>
    </w:p>
    <w:p w14:paraId="4EA5B3F7" w14:textId="0540275D" w:rsidR="00304AA2" w:rsidRDefault="00304AA2" w:rsidP="007518AD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от 22.04.2013 № 330 «О районном инвестиционном уполномоченном в Алексеевском муниципальном районе»;</w:t>
      </w:r>
    </w:p>
    <w:p w14:paraId="1B821902" w14:textId="77777777" w:rsidR="0062361B" w:rsidRPr="00396465" w:rsidRDefault="0062361B" w:rsidP="00751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5. Настоящее постановление вступает в силу со дня его официального обнародования. </w:t>
      </w:r>
    </w:p>
    <w:p w14:paraId="6906344C" w14:textId="77777777" w:rsidR="0062361B" w:rsidRPr="00396465" w:rsidRDefault="0062361B" w:rsidP="00000806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  <w:lang w:eastAsia="ru-RU"/>
        </w:rPr>
        <w:t>6.</w:t>
      </w:r>
      <w:r w:rsidRPr="00396465">
        <w:rPr>
          <w:sz w:val="28"/>
          <w:szCs w:val="28"/>
        </w:rPr>
        <w:t> Контроль исполнения настоящего постановления оставляю за собой.</w:t>
      </w:r>
    </w:p>
    <w:p w14:paraId="2E1127E5" w14:textId="77777777" w:rsidR="0062361B" w:rsidRPr="00396465" w:rsidRDefault="0062361B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63343F53" w14:textId="77777777" w:rsidR="0062361B" w:rsidRPr="00396465" w:rsidRDefault="0062361B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10409782" w14:textId="77777777" w:rsidR="00906F59" w:rsidRDefault="0062361B" w:rsidP="00906F5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 w:rsidRPr="00396465">
        <w:rPr>
          <w:sz w:val="28"/>
          <w:szCs w:val="28"/>
          <w:lang w:eastAsia="ru-RU"/>
        </w:rPr>
        <w:t xml:space="preserve">Глава </w:t>
      </w:r>
      <w:r w:rsidR="00906F59">
        <w:rPr>
          <w:sz w:val="28"/>
          <w:szCs w:val="28"/>
          <w:lang w:eastAsia="ru-RU"/>
        </w:rPr>
        <w:t xml:space="preserve">Алексеевского </w:t>
      </w:r>
    </w:p>
    <w:p w14:paraId="666E49C3" w14:textId="6F147135" w:rsidR="0062361B" w:rsidRPr="00906F59" w:rsidRDefault="00906F59" w:rsidP="00906F5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</w:t>
      </w:r>
      <w:r w:rsidRPr="00906F59">
        <w:rPr>
          <w:sz w:val="28"/>
          <w:szCs w:val="28"/>
          <w:lang w:eastAsia="ru-RU"/>
        </w:rPr>
        <w:t xml:space="preserve">района                                                      </w:t>
      </w:r>
      <w:r w:rsidRPr="00906F59">
        <w:rPr>
          <w:iCs/>
          <w:sz w:val="28"/>
          <w:szCs w:val="28"/>
          <w:lang w:eastAsia="ru-RU"/>
        </w:rPr>
        <w:t xml:space="preserve">И.М. Свинухов </w:t>
      </w:r>
    </w:p>
    <w:p w14:paraId="3010AC49" w14:textId="7F7C5309" w:rsidR="0062361B" w:rsidRDefault="0062361B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5F8A77B4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156CF7E7" w14:textId="77777777" w:rsidR="00A325D8" w:rsidRDefault="00A325D8" w:rsidP="00A325D8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14:paraId="106F02E2" w14:textId="77777777" w:rsidR="00A325D8" w:rsidRDefault="00A325D8" w:rsidP="00A325D8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первый зам. главы</w:t>
      </w:r>
    </w:p>
    <w:p w14:paraId="0DCE40CB" w14:textId="77777777" w:rsidR="00A325D8" w:rsidRDefault="00A325D8" w:rsidP="00A325D8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нач. отд. экономики</w:t>
      </w:r>
    </w:p>
    <w:p w14:paraId="3C985110" w14:textId="77777777" w:rsidR="00A325D8" w:rsidRDefault="00A325D8" w:rsidP="00A325D8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Юрист</w:t>
      </w:r>
    </w:p>
    <w:p w14:paraId="5E1F22E9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6B8B1B69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52A77205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7CCE12CA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08B3BB95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723001B1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36BDD6D7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2BE7D38B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77AB4260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001E56A3" w14:textId="1893F347" w:rsidR="000938D0" w:rsidRDefault="00E74462">
      <w:pPr>
        <w:suppressAutoHyphens w:val="0"/>
        <w:spacing w:after="200" w:line="276" w:lineRule="auto"/>
        <w:rPr>
          <w:iCs/>
          <w:lang w:eastAsia="ru-RU"/>
        </w:rPr>
      </w:pPr>
      <w:r>
        <w:rPr>
          <w:iCs/>
          <w:lang w:eastAsia="ru-RU"/>
        </w:rPr>
        <w:t>Е.В. Куропятникова</w:t>
      </w:r>
    </w:p>
    <w:p w14:paraId="504FD509" w14:textId="38426515" w:rsidR="000938D0" w:rsidRDefault="00E74462">
      <w:pPr>
        <w:suppressAutoHyphens w:val="0"/>
        <w:spacing w:after="200" w:line="276" w:lineRule="auto"/>
        <w:rPr>
          <w:iCs/>
          <w:lang w:eastAsia="ru-RU"/>
        </w:rPr>
      </w:pPr>
      <w:r>
        <w:rPr>
          <w:iCs/>
          <w:lang w:eastAsia="ru-RU"/>
        </w:rPr>
        <w:t>Разослано: в дело - 2, отдел экономики -1</w:t>
      </w:r>
      <w:r w:rsidR="000845E4">
        <w:rPr>
          <w:iCs/>
          <w:lang w:eastAsia="ru-RU"/>
        </w:rPr>
        <w:t>, членам инвестсовета</w:t>
      </w:r>
      <w:r w:rsidR="00F8067C">
        <w:rPr>
          <w:iCs/>
          <w:lang w:eastAsia="ru-RU"/>
        </w:rPr>
        <w:t xml:space="preserve"> -</w:t>
      </w:r>
      <w:r w:rsidR="00E42418">
        <w:rPr>
          <w:iCs/>
          <w:lang w:eastAsia="ru-RU"/>
        </w:rPr>
        <w:t xml:space="preserve"> 10</w:t>
      </w:r>
      <w:r>
        <w:rPr>
          <w:iCs/>
          <w:lang w:eastAsia="ru-RU"/>
        </w:rPr>
        <w:t xml:space="preserve">. </w:t>
      </w:r>
    </w:p>
    <w:p w14:paraId="11A93663" w14:textId="77777777" w:rsidR="00E74462" w:rsidRDefault="00E74462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4FD37D57" w14:textId="77777777" w:rsidR="000938D0" w:rsidRDefault="000938D0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3A6A97D2" w14:textId="77777777" w:rsidR="00A325D8" w:rsidRDefault="00A325D8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4AF73607" w14:textId="77777777" w:rsidR="00486BAA" w:rsidRPr="00396465" w:rsidRDefault="00486BAA">
      <w:pPr>
        <w:suppressAutoHyphens w:val="0"/>
        <w:spacing w:after="200" w:line="276" w:lineRule="auto"/>
        <w:rPr>
          <w:i/>
          <w:iCs/>
          <w:u w:val="single"/>
          <w:lang w:eastAsia="ru-RU"/>
        </w:rPr>
      </w:pPr>
    </w:p>
    <w:p w14:paraId="0AAE3C52" w14:textId="77777777" w:rsidR="0062361B" w:rsidRPr="00396465" w:rsidRDefault="0062361B" w:rsidP="00D0239C">
      <w:pPr>
        <w:widowControl w:val="0"/>
        <w:autoSpaceDE w:val="0"/>
        <w:ind w:firstLine="720"/>
        <w:jc w:val="right"/>
      </w:pPr>
      <w:r w:rsidRPr="00396465">
        <w:lastRenderedPageBreak/>
        <w:t>Приложение 1</w:t>
      </w:r>
    </w:p>
    <w:p w14:paraId="594CDA6C" w14:textId="77777777" w:rsidR="0062361B" w:rsidRPr="00396465" w:rsidRDefault="0062361B" w:rsidP="00D0239C">
      <w:pPr>
        <w:widowControl w:val="0"/>
        <w:autoSpaceDE w:val="0"/>
        <w:ind w:firstLine="720"/>
        <w:jc w:val="right"/>
      </w:pPr>
      <w:r w:rsidRPr="00396465">
        <w:t xml:space="preserve">к постановлению </w:t>
      </w:r>
    </w:p>
    <w:p w14:paraId="4629E892" w14:textId="77777777" w:rsidR="00906F59" w:rsidRPr="00906F59" w:rsidRDefault="00906F59" w:rsidP="00D0239C">
      <w:pPr>
        <w:widowControl w:val="0"/>
        <w:autoSpaceDE w:val="0"/>
        <w:ind w:firstLine="720"/>
        <w:jc w:val="right"/>
      </w:pPr>
      <w:r w:rsidRPr="00906F59">
        <w:t xml:space="preserve">администрации Алексеевского </w:t>
      </w:r>
    </w:p>
    <w:p w14:paraId="183A0884" w14:textId="50CC032D" w:rsidR="0062361B" w:rsidRPr="00906F59" w:rsidRDefault="00906F59" w:rsidP="00D0239C">
      <w:pPr>
        <w:widowControl w:val="0"/>
        <w:autoSpaceDE w:val="0"/>
        <w:ind w:firstLine="720"/>
        <w:jc w:val="right"/>
      </w:pPr>
      <w:r w:rsidRPr="00906F59">
        <w:t>муниципального района</w:t>
      </w:r>
    </w:p>
    <w:p w14:paraId="05656275" w14:textId="77777777" w:rsidR="0062361B" w:rsidRPr="00396465" w:rsidRDefault="0062361B" w:rsidP="00D0239C">
      <w:pPr>
        <w:widowControl w:val="0"/>
        <w:autoSpaceDE w:val="0"/>
        <w:ind w:firstLine="720"/>
        <w:jc w:val="right"/>
      </w:pPr>
      <w:r w:rsidRPr="00396465">
        <w:t>от "___"__________ 20__ г.  №_____</w:t>
      </w:r>
    </w:p>
    <w:p w14:paraId="1D7EE651" w14:textId="77777777" w:rsidR="0062361B" w:rsidRPr="00396465" w:rsidRDefault="0062361B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</w:p>
    <w:p w14:paraId="285673AA" w14:textId="77777777" w:rsidR="0062361B" w:rsidRPr="00396465" w:rsidRDefault="0062361B" w:rsidP="00905F3C">
      <w:pPr>
        <w:suppressAutoHyphens w:val="0"/>
        <w:jc w:val="center"/>
        <w:rPr>
          <w:sz w:val="28"/>
          <w:szCs w:val="28"/>
          <w:lang w:eastAsia="ru-RU"/>
        </w:rPr>
      </w:pPr>
      <w:r w:rsidRPr="00396465">
        <w:rPr>
          <w:sz w:val="28"/>
          <w:szCs w:val="28"/>
          <w:lang w:eastAsia="ru-RU"/>
        </w:rPr>
        <w:t>Регламент</w:t>
      </w:r>
    </w:p>
    <w:p w14:paraId="3E5D090C" w14:textId="77777777" w:rsidR="00906F59" w:rsidRDefault="00172CC1" w:rsidP="00172CC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96465">
        <w:rPr>
          <w:sz w:val="28"/>
          <w:szCs w:val="28"/>
          <w:lang w:eastAsia="ru-RU"/>
        </w:rPr>
        <w:t>сопровождения инвестиционных проектов, реализуемых и (или) планируемых к реализации на территории</w:t>
      </w:r>
      <w:r w:rsidRPr="00396465">
        <w:rPr>
          <w:b/>
          <w:sz w:val="28"/>
          <w:szCs w:val="28"/>
          <w:lang w:eastAsia="ru-RU"/>
        </w:rPr>
        <w:t xml:space="preserve"> </w:t>
      </w:r>
    </w:p>
    <w:p w14:paraId="0735E6EF" w14:textId="1230D9D1" w:rsidR="00172CC1" w:rsidRPr="00906F59" w:rsidRDefault="00906F59" w:rsidP="00172CC1">
      <w:pPr>
        <w:suppressAutoHyphens w:val="0"/>
        <w:jc w:val="center"/>
        <w:rPr>
          <w:i/>
          <w:iCs/>
          <w:kern w:val="1"/>
          <w:u w:val="single"/>
        </w:rPr>
      </w:pPr>
      <w:r w:rsidRPr="00906F59">
        <w:rPr>
          <w:sz w:val="28"/>
          <w:szCs w:val="28"/>
          <w:lang w:eastAsia="ru-RU"/>
        </w:rPr>
        <w:t>Алексеевского муниципального района</w:t>
      </w:r>
    </w:p>
    <w:p w14:paraId="334BCB12" w14:textId="7DBA3FE9" w:rsidR="00704B84" w:rsidRPr="00396465" w:rsidRDefault="00704B84" w:rsidP="00905F3C">
      <w:pPr>
        <w:suppressAutoHyphens w:val="0"/>
        <w:jc w:val="center"/>
        <w:rPr>
          <w:i/>
          <w:iCs/>
          <w:kern w:val="1"/>
          <w:u w:val="single"/>
        </w:rPr>
      </w:pPr>
    </w:p>
    <w:p w14:paraId="71B0CDB4" w14:textId="77777777" w:rsidR="0062361B" w:rsidRPr="00396465" w:rsidRDefault="0062361B" w:rsidP="00DC4600">
      <w:pPr>
        <w:pStyle w:val="af"/>
        <w:jc w:val="both"/>
        <w:rPr>
          <w:rFonts w:ascii="Times New Roman" w:hAnsi="Times New Roman"/>
          <w:sz w:val="28"/>
        </w:rPr>
      </w:pPr>
    </w:p>
    <w:p w14:paraId="26D0640F" w14:textId="77777777"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1. Общие положения</w:t>
      </w:r>
    </w:p>
    <w:p w14:paraId="239B5C0F" w14:textId="77777777"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1A275F4D" w14:textId="49199A8D" w:rsidR="0062361B" w:rsidRPr="00396465" w:rsidRDefault="0062361B" w:rsidP="00551F28">
      <w:pPr>
        <w:suppressAutoHyphens w:val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1.1. Регламент </w:t>
      </w:r>
      <w:r w:rsidR="008C0FB9" w:rsidRPr="00396465">
        <w:rPr>
          <w:sz w:val="28"/>
          <w:szCs w:val="28"/>
        </w:rPr>
        <w:t xml:space="preserve">сопровождения инвестиционных проектов, реализуемых и (или) планируемых к реализации на территории </w:t>
      </w:r>
      <w:r w:rsidR="00906F59">
        <w:rPr>
          <w:sz w:val="28"/>
          <w:szCs w:val="28"/>
        </w:rPr>
        <w:t>Алексеевского муниципального района</w:t>
      </w:r>
      <w:r w:rsidR="008C0FB9" w:rsidRPr="00396465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 xml:space="preserve">(далее – Регламент) устанавливает порядок взаимодействия отраслевых (функциональных) органов администрации </w:t>
      </w:r>
      <w:r w:rsidR="00906F59">
        <w:rPr>
          <w:sz w:val="28"/>
          <w:szCs w:val="28"/>
        </w:rPr>
        <w:t>Алексеевского муниципального района</w:t>
      </w:r>
      <w:r w:rsidRPr="00396465">
        <w:rPr>
          <w:sz w:val="28"/>
          <w:szCs w:val="28"/>
        </w:rPr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</w:t>
      </w:r>
      <w:r w:rsidR="00906F59">
        <w:rPr>
          <w:sz w:val="28"/>
          <w:szCs w:val="28"/>
        </w:rPr>
        <w:t xml:space="preserve"> Алексеевского муниципального района</w:t>
      </w:r>
      <w:r w:rsidRPr="00396465">
        <w:rPr>
          <w:sz w:val="28"/>
          <w:szCs w:val="28"/>
        </w:rPr>
        <w:t>.</w:t>
      </w:r>
    </w:p>
    <w:p w14:paraId="737FDB1F" w14:textId="1B48B943"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1.2. Положения Регламента направлены на унификацию процедуры взаимодействия субъектов инвестиционной деятельности с органами местного самоуправления</w:t>
      </w:r>
      <w:r w:rsidR="00906F59">
        <w:rPr>
          <w:rFonts w:ascii="Times New Roman" w:hAnsi="Times New Roman"/>
          <w:sz w:val="28"/>
          <w:szCs w:val="28"/>
        </w:rPr>
        <w:t xml:space="preserve"> Алексеевского муниципального района</w:t>
      </w:r>
      <w:r w:rsidRPr="00396465">
        <w:rPr>
          <w:rFonts w:ascii="Times New Roman" w:hAnsi="Times New Roman"/>
          <w:sz w:val="28"/>
          <w:szCs w:val="28"/>
        </w:rPr>
        <w:t xml:space="preserve">, снижение административных барьеров при реализации инвестиционных проектов на территории </w:t>
      </w:r>
      <w:r w:rsidR="00906F59">
        <w:rPr>
          <w:rFonts w:ascii="Times New Roman" w:hAnsi="Times New Roman"/>
          <w:sz w:val="28"/>
          <w:szCs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  <w:szCs w:val="28"/>
        </w:rPr>
        <w:t>.</w:t>
      </w:r>
    </w:p>
    <w:p w14:paraId="0B061F6A" w14:textId="77777777"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1.3. В настоящем Регламенте используются следующие термины </w:t>
      </w:r>
      <w:r w:rsidRPr="00396465">
        <w:rPr>
          <w:rFonts w:ascii="Times New Roman" w:hAnsi="Times New Roman"/>
          <w:sz w:val="28"/>
          <w:szCs w:val="28"/>
        </w:rPr>
        <w:br/>
        <w:t>и понятия:</w:t>
      </w:r>
    </w:p>
    <w:p w14:paraId="04EFCF66" w14:textId="6F4A7D14"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0938D0">
        <w:rPr>
          <w:rFonts w:ascii="Times New Roman" w:hAnsi="Times New Roman"/>
          <w:sz w:val="28"/>
          <w:szCs w:val="28"/>
        </w:rPr>
        <w:t xml:space="preserve">уполномоченный орган – </w:t>
      </w:r>
      <w:r w:rsidR="00AE6C5E">
        <w:rPr>
          <w:rFonts w:ascii="Times New Roman" w:hAnsi="Times New Roman"/>
          <w:sz w:val="28"/>
          <w:szCs w:val="28"/>
        </w:rPr>
        <w:t xml:space="preserve">отдел экономики и управления муниципальным имуществом </w:t>
      </w:r>
      <w:r w:rsidR="00031760">
        <w:rPr>
          <w:rFonts w:ascii="Times New Roman" w:hAnsi="Times New Roman"/>
          <w:sz w:val="28"/>
          <w:szCs w:val="28"/>
        </w:rPr>
        <w:t>администраци</w:t>
      </w:r>
      <w:r w:rsidR="00B83566">
        <w:rPr>
          <w:rFonts w:ascii="Times New Roman" w:hAnsi="Times New Roman"/>
          <w:sz w:val="28"/>
          <w:szCs w:val="28"/>
        </w:rPr>
        <w:t>и</w:t>
      </w:r>
      <w:r w:rsidR="00031760">
        <w:rPr>
          <w:rFonts w:ascii="Times New Roman" w:hAnsi="Times New Roman"/>
          <w:sz w:val="28"/>
          <w:szCs w:val="28"/>
        </w:rPr>
        <w:t xml:space="preserve"> Алексеевского муниципального района Волгоградской области</w:t>
      </w:r>
      <w:r w:rsidR="00502880">
        <w:rPr>
          <w:rFonts w:ascii="Times New Roman" w:hAnsi="Times New Roman"/>
          <w:sz w:val="24"/>
          <w:szCs w:val="24"/>
        </w:rPr>
        <w:t>,</w:t>
      </w:r>
      <w:r w:rsidR="00D16532" w:rsidRPr="00396465">
        <w:rPr>
          <w:rFonts w:ascii="Times New Roman" w:hAnsi="Times New Roman"/>
          <w:sz w:val="24"/>
          <w:szCs w:val="24"/>
        </w:rPr>
        <w:t xml:space="preserve"> </w:t>
      </w:r>
      <w:r w:rsidRPr="00396465">
        <w:rPr>
          <w:rFonts w:ascii="Times New Roman" w:hAnsi="Times New Roman"/>
          <w:sz w:val="28"/>
          <w:szCs w:val="28"/>
        </w:rPr>
        <w:t>задача которого заключается в сопровождении инвестиционных проектов;</w:t>
      </w:r>
    </w:p>
    <w:p w14:paraId="7EF41DC5" w14:textId="77777777" w:rsidR="0062361B" w:rsidRPr="00396465" w:rsidRDefault="0062361B" w:rsidP="00551F28">
      <w:pPr>
        <w:pStyle w:val="ConsPlusNormal"/>
        <w:ind w:firstLine="708"/>
        <w:jc w:val="both"/>
      </w:pPr>
      <w:r w:rsidRPr="00396465">
        <w:rPr>
          <w:sz w:val="28"/>
          <w:szCs w:val="28"/>
        </w:rPr>
        <w:t xml:space="preserve">сопровождение инвестиционного проекта – комплекс мероприятий, осуществляемых уполномоченным органом, направленных на содействие </w:t>
      </w:r>
      <w:r w:rsidRPr="00396465">
        <w:rPr>
          <w:sz w:val="28"/>
          <w:szCs w:val="28"/>
        </w:rPr>
        <w:br/>
        <w:t xml:space="preserve">в реализации сопровождаемого инвестиционного проекта на протяжении всего срока реализации инвестиционного проекта; </w:t>
      </w:r>
    </w:p>
    <w:p w14:paraId="762704BA" w14:textId="6ED43B54" w:rsidR="0062361B" w:rsidRPr="00396465" w:rsidRDefault="0062361B" w:rsidP="00905F3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обращение – заявление о намерении реализовать на территории муниципального образования инвестиционный проект, направленное </w:t>
      </w:r>
      <w:r w:rsidR="00AA536A">
        <w:rPr>
          <w:rFonts w:ascii="Times New Roman" w:hAnsi="Times New Roman"/>
          <w:sz w:val="28"/>
          <w:szCs w:val="28"/>
        </w:rPr>
        <w:t>в администрацию Алексеевского муниципального района</w:t>
      </w:r>
      <w:r w:rsidR="00B83566">
        <w:rPr>
          <w:rFonts w:ascii="Times New Roman" w:hAnsi="Times New Roman"/>
          <w:sz w:val="28"/>
          <w:szCs w:val="28"/>
        </w:rPr>
        <w:t xml:space="preserve"> Волгоградской области и/или в уполномоченный орган</w:t>
      </w:r>
      <w:r w:rsidR="00A622D0" w:rsidRPr="00A622D0">
        <w:rPr>
          <w:rFonts w:ascii="Times New Roman" w:hAnsi="Times New Roman"/>
          <w:sz w:val="28"/>
          <w:szCs w:val="28"/>
        </w:rPr>
        <w:t>,</w:t>
      </w:r>
      <w:r w:rsidR="00A622D0">
        <w:rPr>
          <w:rFonts w:ascii="Times New Roman" w:hAnsi="Times New Roman"/>
          <w:sz w:val="28"/>
          <w:szCs w:val="28"/>
        </w:rPr>
        <w:t xml:space="preserve">  </w:t>
      </w:r>
      <w:r w:rsidRPr="00396465">
        <w:rPr>
          <w:rFonts w:ascii="Times New Roman" w:hAnsi="Times New Roman"/>
          <w:sz w:val="28"/>
          <w:szCs w:val="28"/>
        </w:rPr>
        <w:t xml:space="preserve">содержащее информацию об инвесторе, потребности в подборе земельного участка и инфраструктурном обеспечении земельного участка для реализации инвестиционного проекта, взаимодействии инвестора с органами местного самоуправления, вопросы, </w:t>
      </w:r>
      <w:r w:rsidRPr="00396465">
        <w:rPr>
          <w:rFonts w:ascii="Times New Roman" w:hAnsi="Times New Roman"/>
          <w:sz w:val="28"/>
          <w:szCs w:val="28"/>
        </w:rPr>
        <w:lastRenderedPageBreak/>
        <w:t>возникающие у инвестора, реализующего или предполагающего реализацию инвестиционного проекта;</w:t>
      </w:r>
    </w:p>
    <w:p w14:paraId="51ED3EA4" w14:textId="77777777"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реестр инвестиционных проектов – перечень реализуемых и (или) планируемых к реализации на территории муниципального образования инвестиционных проектов. </w:t>
      </w:r>
    </w:p>
    <w:p w14:paraId="15890926" w14:textId="41BC71CA" w:rsidR="0062361B" w:rsidRPr="00396465" w:rsidRDefault="0062361B" w:rsidP="00193BAF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инвестиционный уполномоченный – должностное лицо в должности не ниже заместителя главы </w:t>
      </w:r>
      <w:r w:rsidR="00F53A3F" w:rsidRPr="00396465">
        <w:rPr>
          <w:rFonts w:ascii="Times New Roman" w:hAnsi="Times New Roman"/>
          <w:sz w:val="28"/>
          <w:szCs w:val="28"/>
        </w:rPr>
        <w:t>муниципального образования</w:t>
      </w:r>
      <w:r w:rsidRPr="00396465">
        <w:rPr>
          <w:rFonts w:ascii="Times New Roman" w:hAnsi="Times New Roman"/>
          <w:sz w:val="28"/>
          <w:szCs w:val="28"/>
        </w:rPr>
        <w:t xml:space="preserve">, наделенное правовым актом </w:t>
      </w:r>
      <w:r w:rsidR="00704B84" w:rsidRPr="00C81E4D">
        <w:rPr>
          <w:rFonts w:ascii="Times New Roman" w:hAnsi="Times New Roman"/>
          <w:sz w:val="28"/>
          <w:szCs w:val="28"/>
        </w:rPr>
        <w:t>главы</w:t>
      </w:r>
      <w:r w:rsidRPr="00C81E4D">
        <w:rPr>
          <w:rFonts w:ascii="Times New Roman" w:hAnsi="Times New Roman"/>
          <w:sz w:val="28"/>
          <w:szCs w:val="28"/>
        </w:rPr>
        <w:t xml:space="preserve"> </w:t>
      </w:r>
      <w:r w:rsidR="00C81E4D" w:rsidRPr="00C81E4D">
        <w:rPr>
          <w:rFonts w:ascii="Times New Roman" w:hAnsi="Times New Roman"/>
          <w:sz w:val="28"/>
          <w:szCs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  <w:szCs w:val="28"/>
        </w:rPr>
        <w:t xml:space="preserve"> полномочиями по оказанию содействия в реализации инвестиционных проектов на территории </w:t>
      </w:r>
      <w:r w:rsidR="00C81E4D">
        <w:rPr>
          <w:rFonts w:ascii="Times New Roman" w:hAnsi="Times New Roman"/>
          <w:sz w:val="28"/>
          <w:szCs w:val="28"/>
        </w:rPr>
        <w:t>Алексеевского муниципального района</w:t>
      </w:r>
      <w:r w:rsidRPr="00D543C1">
        <w:rPr>
          <w:rFonts w:ascii="Times New Roman" w:hAnsi="Times New Roman"/>
          <w:sz w:val="28"/>
          <w:szCs w:val="28"/>
        </w:rPr>
        <w:t xml:space="preserve"> и</w:t>
      </w:r>
      <w:r w:rsidR="00502880" w:rsidRPr="00D543C1">
        <w:rPr>
          <w:rFonts w:ascii="Times New Roman" w:hAnsi="Times New Roman"/>
          <w:sz w:val="28"/>
          <w:szCs w:val="28"/>
        </w:rPr>
        <w:t xml:space="preserve"> </w:t>
      </w:r>
      <w:r w:rsidR="00C25348" w:rsidRPr="00D543C1">
        <w:rPr>
          <w:rFonts w:ascii="Times New Roman" w:hAnsi="Times New Roman"/>
          <w:sz w:val="28"/>
          <w:szCs w:val="28"/>
        </w:rPr>
        <w:t xml:space="preserve">по </w:t>
      </w:r>
      <w:r w:rsidRPr="00D543C1">
        <w:rPr>
          <w:rFonts w:ascii="Times New Roman" w:hAnsi="Times New Roman"/>
          <w:sz w:val="28"/>
          <w:szCs w:val="28"/>
        </w:rPr>
        <w:t>привлечени</w:t>
      </w:r>
      <w:r w:rsidR="00502880" w:rsidRPr="00D543C1">
        <w:rPr>
          <w:rFonts w:ascii="Times New Roman" w:hAnsi="Times New Roman"/>
          <w:sz w:val="28"/>
          <w:szCs w:val="28"/>
        </w:rPr>
        <w:t>ю</w:t>
      </w:r>
      <w:r w:rsidRPr="00D543C1">
        <w:rPr>
          <w:rFonts w:ascii="Times New Roman" w:hAnsi="Times New Roman"/>
          <w:sz w:val="28"/>
          <w:szCs w:val="28"/>
        </w:rPr>
        <w:t xml:space="preserve"> новых</w:t>
      </w:r>
      <w:r w:rsidRPr="00396465">
        <w:rPr>
          <w:rFonts w:ascii="Times New Roman" w:hAnsi="Times New Roman"/>
          <w:sz w:val="28"/>
          <w:szCs w:val="28"/>
        </w:rPr>
        <w:t xml:space="preserve"> </w:t>
      </w:r>
      <w:r w:rsidRPr="00CC4798">
        <w:rPr>
          <w:rFonts w:ascii="Times New Roman" w:hAnsi="Times New Roman"/>
          <w:sz w:val="28"/>
          <w:szCs w:val="28"/>
        </w:rPr>
        <w:t>инвесторов.</w:t>
      </w:r>
    </w:p>
    <w:p w14:paraId="4530BC0A" w14:textId="77777777"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Иные понятия, используемые в настоящем Регламенте, применяются в значениях, определенных законодательством Российской Федерации и законодательством Волгоградской области.</w:t>
      </w:r>
    </w:p>
    <w:p w14:paraId="79AA9F2D" w14:textId="77777777"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21A96F7F" w14:textId="77777777" w:rsidR="0062361B" w:rsidRPr="00396465" w:rsidRDefault="0062361B" w:rsidP="00905F3C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396465">
        <w:rPr>
          <w:bCs/>
          <w:sz w:val="28"/>
          <w:szCs w:val="28"/>
        </w:rPr>
        <w:t>2. Цель и формы сопровождения инвестиционных проектов</w:t>
      </w:r>
    </w:p>
    <w:p w14:paraId="7C270F35" w14:textId="77777777" w:rsidR="0062361B" w:rsidRPr="00396465" w:rsidRDefault="0062361B" w:rsidP="00905F3C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14:paraId="017F6DAD" w14:textId="0FF891FF" w:rsidR="0062361B" w:rsidRPr="00396465" w:rsidRDefault="0062361B" w:rsidP="0055795F">
      <w:pPr>
        <w:pStyle w:val="af4"/>
        <w:spacing w:before="0" w:beforeAutospacing="0" w:after="0" w:afterAutospacing="0"/>
        <w:ind w:firstLine="709"/>
        <w:jc w:val="both"/>
        <w:rPr>
          <w:i/>
          <w:iCs/>
          <w:kern w:val="1"/>
          <w:u w:val="single"/>
        </w:rPr>
      </w:pPr>
      <w:r w:rsidRPr="00396465">
        <w:rPr>
          <w:sz w:val="28"/>
          <w:szCs w:val="28"/>
        </w:rPr>
        <w:t xml:space="preserve">2.1. Целью сопровождения инвестиционных проектов является привлечение инвестиций в экономику </w:t>
      </w:r>
      <w:r w:rsidR="00C81E4D">
        <w:rPr>
          <w:sz w:val="28"/>
          <w:szCs w:val="28"/>
        </w:rPr>
        <w:t>Алексеевского муниципального района</w:t>
      </w:r>
      <w:r w:rsidR="00B24AB6" w:rsidRPr="00396465">
        <w:rPr>
          <w:iCs/>
          <w:kern w:val="1"/>
          <w:sz w:val="28"/>
          <w:szCs w:val="28"/>
        </w:rPr>
        <w:t>.</w:t>
      </w:r>
    </w:p>
    <w:p w14:paraId="109F3E6C" w14:textId="0ECE868A" w:rsidR="0062361B" w:rsidRPr="00396465" w:rsidRDefault="0062361B" w:rsidP="00F5039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2.2. Сопровождение инвестиционных проектов может осуществляться в форме оказания консультационной, информационной, юридической, административной и организационной помощи инвестору.</w:t>
      </w:r>
    </w:p>
    <w:p w14:paraId="482A6E08" w14:textId="77777777"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ECC021C" w14:textId="77777777"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3. Требования к инвестору и инвестиционным проектам, сопровождаемым уполномоченным органом</w:t>
      </w:r>
    </w:p>
    <w:p w14:paraId="1379BC33" w14:textId="77777777"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4035A3B4" w14:textId="77777777" w:rsidR="0062361B" w:rsidRPr="00396465" w:rsidRDefault="0062361B" w:rsidP="00905F3C">
      <w:pPr>
        <w:pStyle w:val="ConsPlusNormal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3.1. Требования к инвестиционным проектам, сопровождаемым уполномоченным органом: </w:t>
      </w:r>
    </w:p>
    <w:p w14:paraId="64D60C8D" w14:textId="09ADDA1E" w:rsidR="0062361B" w:rsidRPr="00396465" w:rsidRDefault="0062361B" w:rsidP="00C61956">
      <w:pPr>
        <w:suppressAutoHyphens w:val="0"/>
        <w:autoSpaceDE w:val="0"/>
        <w:autoSpaceDN w:val="0"/>
        <w:adjustRightInd w:val="0"/>
        <w:ind w:firstLine="540"/>
        <w:jc w:val="both"/>
        <w:rPr>
          <w:i/>
          <w:iCs/>
          <w:kern w:val="1"/>
          <w:u w:val="single"/>
        </w:rPr>
      </w:pPr>
      <w:r w:rsidRPr="00396465">
        <w:rPr>
          <w:sz w:val="28"/>
          <w:szCs w:val="28"/>
        </w:rPr>
        <w:t xml:space="preserve">реализация проекта на территории </w:t>
      </w:r>
      <w:r w:rsidR="00C81E4D">
        <w:rPr>
          <w:sz w:val="28"/>
          <w:szCs w:val="28"/>
        </w:rPr>
        <w:t>Алексеевского муниципального района</w:t>
      </w:r>
      <w:r w:rsidRPr="00396465">
        <w:rPr>
          <w:i/>
          <w:iCs/>
          <w:kern w:val="1"/>
          <w:u w:val="single"/>
        </w:rPr>
        <w:t>;</w:t>
      </w:r>
    </w:p>
    <w:p w14:paraId="02AC671A" w14:textId="35E8643A" w:rsidR="0062361B" w:rsidRPr="00396465" w:rsidRDefault="0062361B" w:rsidP="00905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создание новых рабочих мест (без установления требований </w:t>
      </w:r>
      <w:r w:rsidRPr="00396465">
        <w:rPr>
          <w:sz w:val="28"/>
          <w:szCs w:val="28"/>
        </w:rPr>
        <w:br/>
        <w:t>к минимальному количеству вновь создаваемых рабочих мест) и (или) увеличение объемов производства продукции и (или) расширение ассортимента производимой продукции</w:t>
      </w:r>
      <w:r w:rsidRPr="00CE1CCF">
        <w:rPr>
          <w:sz w:val="28"/>
          <w:szCs w:val="28"/>
        </w:rPr>
        <w:t xml:space="preserve">. </w:t>
      </w:r>
    </w:p>
    <w:p w14:paraId="2AFBF6CF" w14:textId="77777777" w:rsidR="0062361B" w:rsidRPr="00396465" w:rsidRDefault="0062361B" w:rsidP="00905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3.2. Требования к инвестору:</w:t>
      </w:r>
    </w:p>
    <w:p w14:paraId="1F383D0B" w14:textId="77777777" w:rsidR="0062361B" w:rsidRPr="00396465" w:rsidRDefault="0062361B" w:rsidP="00514F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инвестор не должен находиться в процессе реорганизации </w:t>
      </w:r>
      <w:r w:rsidRPr="00396465">
        <w:rPr>
          <w:sz w:val="28"/>
          <w:szCs w:val="28"/>
          <w:lang w:eastAsia="en-US"/>
        </w:rPr>
        <w:t>(за исключением реорганизации в форме присоединения к инвестору другого юридического лица)</w:t>
      </w:r>
      <w:r w:rsidRPr="00396465">
        <w:rPr>
          <w:sz w:val="28"/>
          <w:szCs w:val="28"/>
        </w:rPr>
        <w:t>, ликвидации;</w:t>
      </w:r>
    </w:p>
    <w:p w14:paraId="4B8A914F" w14:textId="74674EE2" w:rsidR="0062361B" w:rsidRPr="00396465" w:rsidRDefault="0062361B" w:rsidP="00905F3C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в отношении инвестора не должна быть</w:t>
      </w:r>
      <w:r w:rsidR="00520B7B">
        <w:rPr>
          <w:sz w:val="28"/>
          <w:szCs w:val="28"/>
        </w:rPr>
        <w:t xml:space="preserve"> введена процедура банкротства.</w:t>
      </w:r>
    </w:p>
    <w:p w14:paraId="67A5393A" w14:textId="77777777"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4891581C" w14:textId="77777777"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4. Порядок взаимодействия с инвесторами по сопровождению инвестиционных проектов</w:t>
      </w:r>
    </w:p>
    <w:p w14:paraId="0AEE158C" w14:textId="77777777"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6ABD5A7F" w14:textId="084268AC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4.1. Основанием для начала сопровождения инвестиционного проекта является обращение</w:t>
      </w:r>
      <w:r w:rsidR="001B0DBD">
        <w:rPr>
          <w:sz w:val="28"/>
          <w:szCs w:val="28"/>
        </w:rPr>
        <w:t xml:space="preserve"> </w:t>
      </w:r>
      <w:r w:rsidR="001B0DBD" w:rsidRPr="00D543C1">
        <w:rPr>
          <w:sz w:val="28"/>
          <w:szCs w:val="28"/>
        </w:rPr>
        <w:t>инвестора</w:t>
      </w:r>
      <w:r w:rsidRPr="00396465">
        <w:rPr>
          <w:sz w:val="28"/>
          <w:szCs w:val="28"/>
        </w:rPr>
        <w:t xml:space="preserve"> </w:t>
      </w:r>
      <w:r w:rsidRPr="001B0DBD">
        <w:rPr>
          <w:sz w:val="28"/>
          <w:szCs w:val="28"/>
        </w:rPr>
        <w:t>по форме приложения 1 к Регламенту</w:t>
      </w:r>
      <w:r w:rsidRPr="00396465">
        <w:rPr>
          <w:sz w:val="28"/>
          <w:szCs w:val="28"/>
        </w:rPr>
        <w:t xml:space="preserve">, </w:t>
      </w:r>
      <w:r w:rsidRPr="00396465">
        <w:rPr>
          <w:sz w:val="28"/>
          <w:szCs w:val="28"/>
        </w:rPr>
        <w:lastRenderedPageBreak/>
        <w:t xml:space="preserve">поступившее в адрес </w:t>
      </w:r>
      <w:r w:rsidR="0095711B">
        <w:rPr>
          <w:sz w:val="28"/>
          <w:szCs w:val="28"/>
        </w:rPr>
        <w:t>администрации Алексеевского муниципального района Волгоградской области</w:t>
      </w:r>
      <w:r w:rsidRPr="00396465">
        <w:rPr>
          <w:sz w:val="28"/>
          <w:szCs w:val="28"/>
        </w:rPr>
        <w:t>.</w:t>
      </w:r>
    </w:p>
    <w:p w14:paraId="10B442FF" w14:textId="77777777" w:rsidR="00997A98" w:rsidRPr="00396465" w:rsidRDefault="00997A98" w:rsidP="00997A9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Ответственность за полноту и достоверность сведений, содержащихся </w:t>
      </w:r>
      <w:r w:rsidRPr="00396465">
        <w:rPr>
          <w:sz w:val="28"/>
          <w:szCs w:val="28"/>
        </w:rPr>
        <w:br/>
        <w:t>в обращении и приложенных к нему материалов, несет инвестор.</w:t>
      </w:r>
    </w:p>
    <w:p w14:paraId="7D45B4A4" w14:textId="0B21BAE3" w:rsidR="0062361B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Обращение подлежит регистрации в течение одного рабочего дня </w:t>
      </w:r>
      <w:r w:rsidRPr="00396465">
        <w:rPr>
          <w:sz w:val="28"/>
          <w:szCs w:val="28"/>
        </w:rPr>
        <w:br/>
      </w:r>
      <w:r w:rsidR="00E65FA3" w:rsidRPr="00396465">
        <w:rPr>
          <w:sz w:val="28"/>
          <w:szCs w:val="28"/>
        </w:rPr>
        <w:t xml:space="preserve">со дня </w:t>
      </w:r>
      <w:r w:rsidRPr="00396465">
        <w:rPr>
          <w:sz w:val="28"/>
          <w:szCs w:val="28"/>
        </w:rPr>
        <w:t xml:space="preserve">поступления в </w:t>
      </w:r>
      <w:r w:rsidR="00864AC5">
        <w:rPr>
          <w:sz w:val="28"/>
          <w:szCs w:val="28"/>
        </w:rPr>
        <w:t>администрацию Алексеевского муниципального района Волгоградской области</w:t>
      </w:r>
      <w:r w:rsidRPr="00396465">
        <w:rPr>
          <w:sz w:val="28"/>
          <w:szCs w:val="28"/>
        </w:rPr>
        <w:t>.</w:t>
      </w:r>
    </w:p>
    <w:p w14:paraId="51EA051D" w14:textId="1C16D0C6" w:rsidR="00445ADA" w:rsidRPr="00396465" w:rsidRDefault="00445ADA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798">
        <w:rPr>
          <w:sz w:val="28"/>
          <w:szCs w:val="28"/>
        </w:rPr>
        <w:t xml:space="preserve">В случае поступления обращения инвестора в </w:t>
      </w:r>
      <w:r w:rsidR="00250704">
        <w:rPr>
          <w:sz w:val="28"/>
          <w:szCs w:val="28"/>
        </w:rPr>
        <w:t>администрацию Алексеевского муниципального района Волгоградской области</w:t>
      </w:r>
      <w:r w:rsidR="00A654CD" w:rsidRPr="00CC4798">
        <w:rPr>
          <w:i/>
          <w:u w:val="single"/>
        </w:rPr>
        <w:t>,</w:t>
      </w:r>
      <w:r w:rsidRPr="00CC4798">
        <w:rPr>
          <w:i/>
        </w:rPr>
        <w:t xml:space="preserve"> </w:t>
      </w:r>
      <w:r w:rsidRPr="00CC4798">
        <w:rPr>
          <w:sz w:val="28"/>
          <w:szCs w:val="28"/>
        </w:rPr>
        <w:t>о</w:t>
      </w:r>
      <w:r w:rsidR="00A654CD" w:rsidRPr="00CC4798">
        <w:rPr>
          <w:sz w:val="28"/>
          <w:szCs w:val="28"/>
        </w:rPr>
        <w:t>бращение</w:t>
      </w:r>
      <w:r w:rsidRPr="00CC4798">
        <w:rPr>
          <w:sz w:val="28"/>
          <w:szCs w:val="28"/>
        </w:rPr>
        <w:t xml:space="preserve"> </w:t>
      </w:r>
      <w:r w:rsidR="00A654CD" w:rsidRPr="00CC4798">
        <w:rPr>
          <w:sz w:val="28"/>
          <w:szCs w:val="28"/>
        </w:rPr>
        <w:t xml:space="preserve">подлежит </w:t>
      </w:r>
      <w:r w:rsidRPr="00CC4798">
        <w:rPr>
          <w:sz w:val="28"/>
          <w:szCs w:val="28"/>
        </w:rPr>
        <w:t xml:space="preserve"> переда</w:t>
      </w:r>
      <w:r w:rsidR="00A654CD" w:rsidRPr="00CC4798">
        <w:rPr>
          <w:sz w:val="28"/>
          <w:szCs w:val="28"/>
        </w:rPr>
        <w:t>че</w:t>
      </w:r>
      <w:r w:rsidRPr="00CC4798">
        <w:rPr>
          <w:sz w:val="28"/>
          <w:szCs w:val="28"/>
        </w:rPr>
        <w:t xml:space="preserve"> на рассмотрение в  уполномоченный орган в день</w:t>
      </w:r>
      <w:r w:rsidR="00A654CD" w:rsidRPr="00CC4798">
        <w:rPr>
          <w:sz w:val="28"/>
          <w:szCs w:val="28"/>
        </w:rPr>
        <w:t xml:space="preserve"> его</w:t>
      </w:r>
      <w:r w:rsidRPr="00CC4798">
        <w:rPr>
          <w:sz w:val="28"/>
          <w:szCs w:val="28"/>
        </w:rPr>
        <w:t xml:space="preserve"> регистрации.</w:t>
      </w:r>
    </w:p>
    <w:p w14:paraId="762FF71A" w14:textId="5F6F75D5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4.2. Уполномоченный орган в течение </w:t>
      </w:r>
      <w:r w:rsidR="000D4F2B">
        <w:rPr>
          <w:sz w:val="28"/>
          <w:szCs w:val="28"/>
        </w:rPr>
        <w:t>двух</w:t>
      </w:r>
      <w:r w:rsidRPr="00396465">
        <w:rPr>
          <w:sz w:val="28"/>
          <w:szCs w:val="28"/>
        </w:rPr>
        <w:t xml:space="preserve"> рабочих дней</w:t>
      </w:r>
      <w:r w:rsidR="0067501A" w:rsidRPr="00396465">
        <w:rPr>
          <w:sz w:val="28"/>
          <w:szCs w:val="28"/>
        </w:rPr>
        <w:t xml:space="preserve"> со дня</w:t>
      </w:r>
      <w:r w:rsidRPr="00396465">
        <w:rPr>
          <w:sz w:val="28"/>
          <w:szCs w:val="28"/>
        </w:rPr>
        <w:t xml:space="preserve"> регистрации обращения:</w:t>
      </w:r>
    </w:p>
    <w:p w14:paraId="4C3AA9F7" w14:textId="5E3B46D0" w:rsidR="00795E5D" w:rsidRPr="00396465" w:rsidRDefault="000D4F2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F1B">
        <w:rPr>
          <w:sz w:val="28"/>
          <w:szCs w:val="28"/>
        </w:rPr>
        <w:t> </w:t>
      </w:r>
      <w:r w:rsidR="00795E5D" w:rsidRPr="00396465">
        <w:rPr>
          <w:sz w:val="28"/>
          <w:szCs w:val="28"/>
        </w:rPr>
        <w:t xml:space="preserve">проверяет полноту </w:t>
      </w:r>
      <w:r w:rsidR="002C4B8E" w:rsidRPr="00396465">
        <w:rPr>
          <w:sz w:val="28"/>
          <w:szCs w:val="28"/>
        </w:rPr>
        <w:t xml:space="preserve">указанных в </w:t>
      </w:r>
      <w:r w:rsidR="00795E5D" w:rsidRPr="00396465">
        <w:rPr>
          <w:sz w:val="28"/>
          <w:szCs w:val="28"/>
        </w:rPr>
        <w:t>обращени</w:t>
      </w:r>
      <w:r w:rsidR="002C4B8E" w:rsidRPr="00396465">
        <w:rPr>
          <w:sz w:val="28"/>
          <w:szCs w:val="28"/>
        </w:rPr>
        <w:t>и сведений;</w:t>
      </w:r>
    </w:p>
    <w:p w14:paraId="2927A6A5" w14:textId="76686DEB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проверяет инвестиционный проект на соответстви</w:t>
      </w:r>
      <w:r w:rsidR="002C4B8E" w:rsidRPr="00396465">
        <w:rPr>
          <w:sz w:val="28"/>
          <w:szCs w:val="28"/>
        </w:rPr>
        <w:t>е</w:t>
      </w:r>
      <w:r w:rsidRPr="00396465">
        <w:rPr>
          <w:sz w:val="28"/>
          <w:szCs w:val="28"/>
        </w:rPr>
        <w:t xml:space="preserve"> требованиям, указанным в подпункт</w:t>
      </w:r>
      <w:r w:rsidR="005B62DE">
        <w:rPr>
          <w:sz w:val="28"/>
          <w:szCs w:val="28"/>
        </w:rPr>
        <w:t>е</w:t>
      </w:r>
      <w:r w:rsidRPr="00396465">
        <w:rPr>
          <w:sz w:val="28"/>
          <w:szCs w:val="28"/>
        </w:rPr>
        <w:t xml:space="preserve"> 3.1 настоящего Регламента.</w:t>
      </w:r>
    </w:p>
    <w:p w14:paraId="42B33580" w14:textId="2F59D745" w:rsidR="008949C1" w:rsidRPr="00396465" w:rsidRDefault="008949C1" w:rsidP="008949C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В случае несоответствия </w:t>
      </w:r>
      <w:r w:rsidR="00144F1B">
        <w:rPr>
          <w:sz w:val="28"/>
          <w:szCs w:val="28"/>
        </w:rPr>
        <w:t xml:space="preserve">инвестиционного </w:t>
      </w:r>
      <w:r w:rsidR="00144F1B" w:rsidRPr="00CC4798">
        <w:rPr>
          <w:sz w:val="28"/>
          <w:szCs w:val="28"/>
        </w:rPr>
        <w:t>проекта</w:t>
      </w:r>
      <w:r w:rsidR="004806FC" w:rsidRPr="00CC4798">
        <w:rPr>
          <w:sz w:val="28"/>
          <w:szCs w:val="28"/>
        </w:rPr>
        <w:t xml:space="preserve"> требованиям</w:t>
      </w:r>
      <w:r w:rsidR="00144F1B" w:rsidRPr="00CC4798">
        <w:rPr>
          <w:sz w:val="28"/>
          <w:szCs w:val="28"/>
        </w:rPr>
        <w:t>, указанным в подпункте 3.1 настоящего Регламента,</w:t>
      </w:r>
      <w:r w:rsidRPr="00CC4798">
        <w:rPr>
          <w:sz w:val="28"/>
          <w:szCs w:val="28"/>
        </w:rPr>
        <w:t xml:space="preserve"> </w:t>
      </w:r>
      <w:r w:rsidR="005B62DE" w:rsidRPr="00CC4798">
        <w:rPr>
          <w:sz w:val="28"/>
          <w:szCs w:val="28"/>
        </w:rPr>
        <w:t>и (или) представления неполных сведений в обращении</w:t>
      </w:r>
      <w:r w:rsidR="00A622D0" w:rsidRPr="00CC4798">
        <w:rPr>
          <w:sz w:val="28"/>
          <w:szCs w:val="28"/>
        </w:rPr>
        <w:t xml:space="preserve"> уполномоченный орган в срок, предусмотренный абзацем первым настоящего подпункта,</w:t>
      </w:r>
      <w:r w:rsidR="00A622D0" w:rsidRPr="00396465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 xml:space="preserve">возвращает </w:t>
      </w:r>
      <w:r w:rsidR="00CB7291" w:rsidRPr="00396465">
        <w:rPr>
          <w:sz w:val="28"/>
          <w:szCs w:val="28"/>
        </w:rPr>
        <w:t>обращение</w:t>
      </w:r>
      <w:r w:rsidRPr="00396465">
        <w:rPr>
          <w:sz w:val="28"/>
          <w:szCs w:val="28"/>
        </w:rPr>
        <w:t xml:space="preserve"> для доработки представившему его инвестору с указанием замечаний, послуживших основанием для возврата</w:t>
      </w:r>
      <w:r w:rsidR="00E65FA3" w:rsidRPr="00396465">
        <w:rPr>
          <w:sz w:val="28"/>
          <w:szCs w:val="28"/>
        </w:rPr>
        <w:t>.</w:t>
      </w:r>
    </w:p>
    <w:p w14:paraId="054341AA" w14:textId="16F45F6D" w:rsidR="003B4029" w:rsidRDefault="003B4029" w:rsidP="003B402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После устранения замечаний, послуживших основанием для возврата </w:t>
      </w:r>
      <w:r w:rsidR="00A97AF5" w:rsidRPr="00396465">
        <w:rPr>
          <w:sz w:val="28"/>
          <w:szCs w:val="28"/>
        </w:rPr>
        <w:t>обращения</w:t>
      </w:r>
      <w:r w:rsidRPr="00396465">
        <w:rPr>
          <w:sz w:val="28"/>
          <w:szCs w:val="28"/>
        </w:rPr>
        <w:t>, инвестор вправе повторно направить обращение для его рассмотрения в порядке, предусмотренном настоящим Регламентом.</w:t>
      </w:r>
    </w:p>
    <w:p w14:paraId="30E170A1" w14:textId="6B6D44D9" w:rsidR="004806FC" w:rsidRPr="00CC4798" w:rsidRDefault="000D4F2B" w:rsidP="004806F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806F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95F52" w:rsidRPr="00D543C1">
        <w:rPr>
          <w:sz w:val="28"/>
          <w:szCs w:val="28"/>
        </w:rPr>
        <w:t>П</w:t>
      </w:r>
      <w:r w:rsidR="004806FC" w:rsidRPr="00D543C1">
        <w:rPr>
          <w:sz w:val="28"/>
          <w:szCs w:val="28"/>
        </w:rPr>
        <w:t>ри отсутствии оснований для возврата обращения, указанных в абзаце четвертом подпункта 4.2</w:t>
      </w:r>
      <w:r w:rsidR="00E95F52" w:rsidRPr="00D543C1">
        <w:rPr>
          <w:sz w:val="28"/>
          <w:szCs w:val="28"/>
        </w:rPr>
        <w:t xml:space="preserve"> настоящего Регламента</w:t>
      </w:r>
      <w:r w:rsidR="004806FC" w:rsidRPr="00D543C1">
        <w:rPr>
          <w:sz w:val="28"/>
          <w:szCs w:val="28"/>
        </w:rPr>
        <w:t xml:space="preserve">, уполномоченный </w:t>
      </w:r>
      <w:r w:rsidR="004806FC" w:rsidRPr="00CC4798">
        <w:rPr>
          <w:sz w:val="28"/>
          <w:szCs w:val="28"/>
        </w:rPr>
        <w:t>орган</w:t>
      </w:r>
      <w:r w:rsidR="00E95F52" w:rsidRPr="00CC4798">
        <w:rPr>
          <w:sz w:val="28"/>
          <w:szCs w:val="28"/>
        </w:rPr>
        <w:t xml:space="preserve"> в течение четырех рабочих дней со дня регистрации обращения</w:t>
      </w:r>
      <w:r w:rsidR="004806FC" w:rsidRPr="00CC4798">
        <w:rPr>
          <w:sz w:val="28"/>
          <w:szCs w:val="28"/>
        </w:rPr>
        <w:t>:</w:t>
      </w:r>
    </w:p>
    <w:p w14:paraId="6F5A1921" w14:textId="1878808A" w:rsidR="00B102EC" w:rsidRPr="00D543C1" w:rsidRDefault="00B102EC" w:rsidP="004806F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798">
        <w:rPr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14:paraId="3CEBFCB9" w14:textId="1CDCD98A" w:rsidR="004806FC" w:rsidRPr="00D543C1" w:rsidRDefault="004806FC" w:rsidP="004806FC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543C1">
        <w:rPr>
          <w:sz w:val="28"/>
          <w:szCs w:val="28"/>
        </w:rPr>
        <w:t xml:space="preserve">- осуществляет подготовку заключения о целесообразности либо нецелесообразности реализации инвестиционного проекта на территории </w:t>
      </w:r>
      <w:r w:rsidR="00C81E4D">
        <w:rPr>
          <w:sz w:val="28"/>
          <w:szCs w:val="28"/>
        </w:rPr>
        <w:t xml:space="preserve">Алексеевского муниципального района </w:t>
      </w:r>
      <w:r w:rsidRPr="00D543C1">
        <w:rPr>
          <w:iCs/>
          <w:sz w:val="28"/>
          <w:szCs w:val="28"/>
        </w:rPr>
        <w:t>(далее – заключение);</w:t>
      </w:r>
    </w:p>
    <w:p w14:paraId="3853B7CF" w14:textId="69414DB6" w:rsidR="00E95F52" w:rsidRPr="00D543C1" w:rsidRDefault="004806FC" w:rsidP="004806F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3C1">
        <w:rPr>
          <w:sz w:val="28"/>
          <w:szCs w:val="28"/>
        </w:rPr>
        <w:t xml:space="preserve">- при необходимости направляет обращение в структурные подразделения </w:t>
      </w:r>
      <w:r w:rsidR="00D32718">
        <w:rPr>
          <w:sz w:val="28"/>
          <w:szCs w:val="28"/>
        </w:rPr>
        <w:t>администрации Алексеевского муниципального района Волгоградской области</w:t>
      </w:r>
      <w:r w:rsidR="00D32718" w:rsidRPr="00D543C1">
        <w:rPr>
          <w:sz w:val="28"/>
          <w:szCs w:val="28"/>
        </w:rPr>
        <w:t xml:space="preserve"> </w:t>
      </w:r>
      <w:r w:rsidRPr="00D543C1">
        <w:rPr>
          <w:sz w:val="28"/>
          <w:szCs w:val="28"/>
        </w:rPr>
        <w:t>для получения отраслевого заключения о целесообразности либо нецелесообразности реализации инвестиционного проекта на территории</w:t>
      </w:r>
      <w:r w:rsidR="00C81E4D">
        <w:rPr>
          <w:sz w:val="28"/>
          <w:szCs w:val="28"/>
        </w:rPr>
        <w:t xml:space="preserve"> Алексеевского муниципального</w:t>
      </w:r>
      <w:r w:rsidR="00D32718">
        <w:rPr>
          <w:sz w:val="28"/>
          <w:szCs w:val="28"/>
        </w:rPr>
        <w:t xml:space="preserve"> района</w:t>
      </w:r>
      <w:r w:rsidR="00C81E4D">
        <w:rPr>
          <w:sz w:val="28"/>
          <w:szCs w:val="28"/>
        </w:rPr>
        <w:t xml:space="preserve"> </w:t>
      </w:r>
      <w:r w:rsidRPr="00D543C1">
        <w:rPr>
          <w:iCs/>
          <w:sz w:val="28"/>
          <w:szCs w:val="28"/>
        </w:rPr>
        <w:t>(далее – отраслевое заключение)</w:t>
      </w:r>
      <w:r w:rsidRPr="00D543C1">
        <w:rPr>
          <w:sz w:val="28"/>
          <w:szCs w:val="28"/>
        </w:rPr>
        <w:t xml:space="preserve">. </w:t>
      </w:r>
    </w:p>
    <w:p w14:paraId="444B274A" w14:textId="5DFDD109" w:rsidR="004806FC" w:rsidRDefault="004806FC" w:rsidP="004806FC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543C1">
        <w:rPr>
          <w:sz w:val="28"/>
          <w:szCs w:val="28"/>
        </w:rPr>
        <w:t xml:space="preserve">Структурные подразделения </w:t>
      </w:r>
      <w:r w:rsidR="00D32718">
        <w:rPr>
          <w:sz w:val="28"/>
          <w:szCs w:val="28"/>
        </w:rPr>
        <w:t>администрации Алексеевского муниципального района Волгоградской области</w:t>
      </w:r>
      <w:r w:rsidR="00D32718" w:rsidRPr="00D543C1">
        <w:rPr>
          <w:iCs/>
          <w:sz w:val="28"/>
          <w:szCs w:val="28"/>
        </w:rPr>
        <w:t xml:space="preserve"> </w:t>
      </w:r>
      <w:r w:rsidRPr="00D543C1">
        <w:rPr>
          <w:iCs/>
          <w:sz w:val="28"/>
          <w:szCs w:val="28"/>
        </w:rPr>
        <w:t>направляют в уполномоченный орган</w:t>
      </w:r>
      <w:r w:rsidRPr="00D543C1">
        <w:rPr>
          <w:i/>
        </w:rPr>
        <w:t xml:space="preserve"> </w:t>
      </w:r>
      <w:r w:rsidRPr="00D543C1">
        <w:rPr>
          <w:iCs/>
          <w:sz w:val="28"/>
          <w:szCs w:val="28"/>
        </w:rPr>
        <w:t>отраслевые заключения в течение трех рабочих дней со дня поступления обращения инвестора от уполномоченного органа.</w:t>
      </w:r>
    </w:p>
    <w:p w14:paraId="2F900566" w14:textId="15664484" w:rsidR="000D4F2B" w:rsidRPr="000D4F2B" w:rsidRDefault="000D4F2B" w:rsidP="000D4F2B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Уполномоченный орган в течение двух рабочих дней со дня поступления отраслевых заключений осуществля</w:t>
      </w:r>
      <w:r w:rsidR="00906BE6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т подготовку сводного </w:t>
      </w:r>
      <w:r>
        <w:rPr>
          <w:iCs/>
          <w:sz w:val="28"/>
          <w:szCs w:val="28"/>
        </w:rPr>
        <w:lastRenderedPageBreak/>
        <w:t>заключения</w:t>
      </w:r>
      <w:r w:rsidR="00906BE6">
        <w:rPr>
          <w:iCs/>
          <w:sz w:val="28"/>
          <w:szCs w:val="28"/>
        </w:rPr>
        <w:t xml:space="preserve"> </w:t>
      </w:r>
      <w:r w:rsidR="00906BE6">
        <w:rPr>
          <w:sz w:val="28"/>
          <w:szCs w:val="28"/>
        </w:rPr>
        <w:t xml:space="preserve">о целесообразности либо нецелесообразности реализации инвестиционного проекта на территории </w:t>
      </w:r>
      <w:r w:rsidR="00C81E4D">
        <w:rPr>
          <w:sz w:val="28"/>
          <w:szCs w:val="28"/>
        </w:rPr>
        <w:t>Алексеевского муниципального района</w:t>
      </w:r>
      <w:r>
        <w:rPr>
          <w:iCs/>
          <w:sz w:val="28"/>
          <w:szCs w:val="28"/>
        </w:rPr>
        <w:t>.</w:t>
      </w:r>
    </w:p>
    <w:p w14:paraId="38A69DC3" w14:textId="59F73BBB" w:rsidR="0062361B" w:rsidRPr="00396465" w:rsidRDefault="0062361B" w:rsidP="00424D9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3B314F">
        <w:rPr>
          <w:sz w:val="28"/>
          <w:szCs w:val="28"/>
        </w:rPr>
        <w:t>4</w:t>
      </w:r>
      <w:r w:rsidR="00AD6C2A">
        <w:rPr>
          <w:sz w:val="28"/>
          <w:szCs w:val="28"/>
        </w:rPr>
        <w:t>.</w:t>
      </w:r>
      <w:r w:rsidRPr="00396465">
        <w:rPr>
          <w:sz w:val="28"/>
          <w:szCs w:val="28"/>
        </w:rPr>
        <w:t> Основаниями для отказ</w:t>
      </w:r>
      <w:r w:rsidR="00B52111">
        <w:rPr>
          <w:sz w:val="28"/>
          <w:szCs w:val="28"/>
        </w:rPr>
        <w:t>а</w:t>
      </w:r>
      <w:r w:rsidRPr="00396465">
        <w:rPr>
          <w:sz w:val="28"/>
          <w:szCs w:val="28"/>
        </w:rPr>
        <w:t xml:space="preserve"> в сопровождении</w:t>
      </w:r>
      <w:r w:rsidR="00B52111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инвестиционного проекта являются:</w:t>
      </w:r>
    </w:p>
    <w:p w14:paraId="3C2DE03E" w14:textId="6648682F" w:rsidR="008679A3" w:rsidRPr="00A96EE4" w:rsidRDefault="008679A3" w:rsidP="00520B7B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EE4">
        <w:rPr>
          <w:sz w:val="28"/>
          <w:szCs w:val="28"/>
        </w:rPr>
        <w:t>представление инвестором недостоверной информации;</w:t>
      </w:r>
    </w:p>
    <w:p w14:paraId="02D1C6B1" w14:textId="3E3444A4" w:rsidR="005B62DE" w:rsidRPr="00394E16" w:rsidRDefault="005B62DE" w:rsidP="007D563F">
      <w:pPr>
        <w:pStyle w:val="af4"/>
        <w:spacing w:before="0" w:beforeAutospacing="0" w:after="0" w:afterAutospacing="0"/>
        <w:ind w:firstLine="708"/>
        <w:jc w:val="both"/>
        <w:rPr>
          <w:i/>
          <w:sz w:val="28"/>
          <w:szCs w:val="28"/>
          <w:highlight w:val="cyan"/>
        </w:rPr>
      </w:pPr>
      <w:r w:rsidRPr="00355E8D">
        <w:rPr>
          <w:sz w:val="28"/>
          <w:szCs w:val="28"/>
        </w:rPr>
        <w:t>несоответстви</w:t>
      </w:r>
      <w:r w:rsidR="00520B7B">
        <w:rPr>
          <w:sz w:val="28"/>
          <w:szCs w:val="28"/>
        </w:rPr>
        <w:t>е</w:t>
      </w:r>
      <w:r w:rsidRPr="00355E8D">
        <w:rPr>
          <w:sz w:val="28"/>
          <w:szCs w:val="28"/>
        </w:rPr>
        <w:t xml:space="preserve"> инвестора требованиям, указанным в подпункте 3.2 настоящего Регламента;</w:t>
      </w:r>
      <w:r w:rsidR="0019600A" w:rsidRPr="00355E8D">
        <w:rPr>
          <w:i/>
          <w:sz w:val="28"/>
          <w:szCs w:val="28"/>
        </w:rPr>
        <w:t xml:space="preserve"> </w:t>
      </w:r>
    </w:p>
    <w:p w14:paraId="5E4C5E0A" w14:textId="7BE74450" w:rsidR="0062361B" w:rsidRDefault="0062361B" w:rsidP="007D563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наличие</w:t>
      </w:r>
      <w:r w:rsidR="007416F0">
        <w:rPr>
          <w:sz w:val="28"/>
          <w:szCs w:val="28"/>
        </w:rPr>
        <w:t xml:space="preserve"> заключения либо</w:t>
      </w:r>
      <w:r w:rsidRPr="00396465">
        <w:rPr>
          <w:sz w:val="28"/>
          <w:szCs w:val="28"/>
        </w:rPr>
        <w:t xml:space="preserve"> сводного заключения о нецелесообразности реализации инвестиционного проекта на территории </w:t>
      </w:r>
      <w:r w:rsidR="00C81E4D">
        <w:rPr>
          <w:sz w:val="28"/>
          <w:szCs w:val="28"/>
        </w:rPr>
        <w:t>Алексеевского муниципального района</w:t>
      </w:r>
      <w:r w:rsidRPr="00396465">
        <w:rPr>
          <w:sz w:val="28"/>
          <w:szCs w:val="28"/>
        </w:rPr>
        <w:t>.</w:t>
      </w:r>
      <w:r w:rsidR="007D563F" w:rsidRPr="007D563F">
        <w:t xml:space="preserve"> </w:t>
      </w:r>
    </w:p>
    <w:p w14:paraId="45B24BC6" w14:textId="7AA71787" w:rsidR="00D23541" w:rsidRPr="00396465" w:rsidRDefault="00D23541" w:rsidP="00424D9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при наличии одного или нескольких оснований для отказа в </w:t>
      </w:r>
      <w:r w:rsidRPr="00D543C1">
        <w:rPr>
          <w:sz w:val="28"/>
          <w:szCs w:val="28"/>
        </w:rPr>
        <w:t xml:space="preserve">сопровождении инвестиционного проекта, установленных </w:t>
      </w:r>
      <w:r w:rsidR="001B0DBD" w:rsidRPr="00D543C1">
        <w:rPr>
          <w:sz w:val="28"/>
          <w:szCs w:val="28"/>
        </w:rPr>
        <w:t xml:space="preserve">настоящим </w:t>
      </w:r>
      <w:r w:rsidRPr="00D543C1">
        <w:rPr>
          <w:sz w:val="28"/>
          <w:szCs w:val="28"/>
        </w:rPr>
        <w:t>подпункт</w:t>
      </w:r>
      <w:r>
        <w:rPr>
          <w:sz w:val="28"/>
          <w:szCs w:val="28"/>
        </w:rPr>
        <w:t>ом, в течение десяти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14:paraId="215F4EAB" w14:textId="384D32AB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3B314F">
        <w:rPr>
          <w:sz w:val="28"/>
          <w:szCs w:val="28"/>
        </w:rPr>
        <w:t>5</w:t>
      </w:r>
      <w:r w:rsidRPr="00396465">
        <w:rPr>
          <w:sz w:val="28"/>
          <w:szCs w:val="28"/>
        </w:rPr>
        <w:t>.</w:t>
      </w:r>
      <w:r w:rsidR="005B62DE">
        <w:rPr>
          <w:sz w:val="28"/>
          <w:szCs w:val="28"/>
        </w:rPr>
        <w:t> </w:t>
      </w:r>
      <w:r w:rsidRPr="00396465">
        <w:rPr>
          <w:sz w:val="28"/>
          <w:szCs w:val="28"/>
        </w:rPr>
        <w:t xml:space="preserve">В </w:t>
      </w:r>
      <w:r w:rsidRPr="00D543C1">
        <w:rPr>
          <w:sz w:val="28"/>
          <w:szCs w:val="28"/>
        </w:rPr>
        <w:t xml:space="preserve">случае </w:t>
      </w:r>
      <w:r w:rsidR="002C4B8E" w:rsidRPr="00D543C1">
        <w:rPr>
          <w:sz w:val="28"/>
          <w:szCs w:val="28"/>
        </w:rPr>
        <w:t>отсутстви</w:t>
      </w:r>
      <w:r w:rsidR="00144F1B" w:rsidRPr="00D543C1">
        <w:rPr>
          <w:sz w:val="28"/>
          <w:szCs w:val="28"/>
        </w:rPr>
        <w:t>я</w:t>
      </w:r>
      <w:r w:rsidR="002C4B8E" w:rsidRPr="00D543C1">
        <w:rPr>
          <w:sz w:val="28"/>
          <w:szCs w:val="28"/>
        </w:rPr>
        <w:t xml:space="preserve"> </w:t>
      </w:r>
      <w:r w:rsidR="001B0DBD" w:rsidRPr="00D543C1">
        <w:rPr>
          <w:sz w:val="28"/>
          <w:szCs w:val="28"/>
        </w:rPr>
        <w:t>оснований</w:t>
      </w:r>
      <w:r w:rsidR="00A96EE4" w:rsidRPr="00D543C1">
        <w:rPr>
          <w:sz w:val="28"/>
          <w:szCs w:val="28"/>
        </w:rPr>
        <w:t xml:space="preserve"> для отказа в сопровождении</w:t>
      </w:r>
      <w:r w:rsidR="00492195" w:rsidRPr="00D543C1">
        <w:rPr>
          <w:sz w:val="28"/>
          <w:szCs w:val="28"/>
        </w:rPr>
        <w:t xml:space="preserve"> инвестиционного проекта</w:t>
      </w:r>
      <w:r w:rsidR="002C4B8E" w:rsidRPr="00D543C1">
        <w:rPr>
          <w:sz w:val="28"/>
          <w:szCs w:val="28"/>
        </w:rPr>
        <w:t>, предусмотренных подпунктом 4.</w:t>
      </w:r>
      <w:r w:rsidR="003B314F" w:rsidRPr="00D543C1">
        <w:rPr>
          <w:sz w:val="28"/>
          <w:szCs w:val="28"/>
        </w:rPr>
        <w:t>4</w:t>
      </w:r>
      <w:r w:rsidR="002C4B8E" w:rsidRPr="00D543C1">
        <w:rPr>
          <w:sz w:val="28"/>
          <w:szCs w:val="28"/>
        </w:rPr>
        <w:t xml:space="preserve"> настоящего Регламента,</w:t>
      </w:r>
      <w:r w:rsidRPr="00D543C1">
        <w:rPr>
          <w:sz w:val="28"/>
          <w:szCs w:val="28"/>
        </w:rPr>
        <w:t xml:space="preserve"> уполномоченный орган в течение </w:t>
      </w:r>
      <w:r w:rsidR="00A96EE4" w:rsidRPr="00D543C1">
        <w:rPr>
          <w:sz w:val="28"/>
          <w:szCs w:val="28"/>
        </w:rPr>
        <w:t>двенадцати</w:t>
      </w:r>
      <w:r w:rsidRPr="00D543C1">
        <w:rPr>
          <w:sz w:val="28"/>
          <w:szCs w:val="28"/>
        </w:rPr>
        <w:t xml:space="preserve"> рабочих дней с</w:t>
      </w:r>
      <w:r w:rsidR="00D23541" w:rsidRPr="00D543C1">
        <w:rPr>
          <w:sz w:val="28"/>
          <w:szCs w:val="28"/>
        </w:rPr>
        <w:t xml:space="preserve">о дня </w:t>
      </w:r>
      <w:r w:rsidRPr="00D543C1">
        <w:rPr>
          <w:sz w:val="28"/>
          <w:szCs w:val="28"/>
        </w:rPr>
        <w:t>регистрации обращения:</w:t>
      </w:r>
    </w:p>
    <w:p w14:paraId="6059C817" w14:textId="1F6C79E8" w:rsidR="0062361B" w:rsidRPr="00396465" w:rsidRDefault="0062361B" w:rsidP="006250B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14:paraId="1F8D6F28" w14:textId="3767E006" w:rsidR="00CB3FAE" w:rsidRPr="00396465" w:rsidRDefault="00A97AF5" w:rsidP="006250B6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465">
        <w:rPr>
          <w:sz w:val="28"/>
          <w:szCs w:val="28"/>
        </w:rPr>
        <w:t>-</w:t>
      </w:r>
      <w:r w:rsidR="00B52111">
        <w:rPr>
          <w:sz w:val="28"/>
          <w:szCs w:val="28"/>
        </w:rPr>
        <w:t> </w:t>
      </w:r>
      <w:r w:rsidR="00CB3FAE" w:rsidRPr="00396465">
        <w:rPr>
          <w:sz w:val="28"/>
          <w:szCs w:val="28"/>
        </w:rPr>
        <w:t xml:space="preserve">размещает </w:t>
      </w:r>
      <w:r w:rsidR="008C0FB9" w:rsidRPr="00396465">
        <w:rPr>
          <w:sz w:val="28"/>
          <w:szCs w:val="28"/>
        </w:rPr>
        <w:t xml:space="preserve">на </w:t>
      </w:r>
      <w:r w:rsidR="00B701B1" w:rsidRPr="00396465">
        <w:rPr>
          <w:sz w:val="28"/>
          <w:szCs w:val="28"/>
        </w:rPr>
        <w:t xml:space="preserve">информационном ресурсе </w:t>
      </w:r>
      <w:r w:rsidR="00C31361">
        <w:rPr>
          <w:sz w:val="28"/>
          <w:szCs w:val="28"/>
        </w:rPr>
        <w:t>администрации Алексеевского муниципального района Волгоградской области</w:t>
      </w:r>
      <w:r w:rsidR="00C31361" w:rsidRPr="00396465">
        <w:rPr>
          <w:iCs/>
          <w:sz w:val="28"/>
          <w:szCs w:val="28"/>
        </w:rPr>
        <w:t xml:space="preserve"> </w:t>
      </w:r>
      <w:r w:rsidR="00CB3FAE" w:rsidRPr="00396465">
        <w:rPr>
          <w:iCs/>
          <w:sz w:val="28"/>
          <w:szCs w:val="28"/>
        </w:rPr>
        <w:t xml:space="preserve">в сети Интернет сведения (наименование инвестиционного проекта, </w:t>
      </w:r>
      <w:r w:rsidR="008C0FB9" w:rsidRPr="00396465">
        <w:rPr>
          <w:iCs/>
          <w:sz w:val="28"/>
          <w:szCs w:val="28"/>
        </w:rPr>
        <w:t>краткая характеристика инвестиционного проекта</w:t>
      </w:r>
      <w:r w:rsidR="00CB3FAE" w:rsidRPr="00396465">
        <w:rPr>
          <w:iCs/>
          <w:sz w:val="28"/>
          <w:szCs w:val="28"/>
        </w:rPr>
        <w:t>) о сопровождаемом инвестиционном проекте;</w:t>
      </w:r>
    </w:p>
    <w:p w14:paraId="6F5E0F9E" w14:textId="173DA7E2" w:rsidR="0062361B" w:rsidRPr="00752DCB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2A5A">
        <w:rPr>
          <w:sz w:val="28"/>
          <w:szCs w:val="28"/>
        </w:rPr>
        <w:t>- </w:t>
      </w:r>
      <w:r w:rsidR="00355E8D" w:rsidRPr="007E2A5A">
        <w:rPr>
          <w:sz w:val="28"/>
          <w:szCs w:val="28"/>
        </w:rPr>
        <w:t xml:space="preserve">во взаимодействии </w:t>
      </w:r>
      <w:r w:rsidRPr="007E2A5A">
        <w:rPr>
          <w:sz w:val="28"/>
          <w:szCs w:val="28"/>
        </w:rPr>
        <w:t xml:space="preserve">с инвестором разрабатывает и утверждает </w:t>
      </w:r>
      <w:r w:rsidR="00355E8D" w:rsidRPr="007E2A5A">
        <w:rPr>
          <w:sz w:val="28"/>
          <w:szCs w:val="28"/>
        </w:rPr>
        <w:t xml:space="preserve">совместный </w:t>
      </w:r>
      <w:r w:rsidRPr="007E2A5A">
        <w:rPr>
          <w:sz w:val="28"/>
          <w:szCs w:val="28"/>
        </w:rPr>
        <w:t>план-график,</w:t>
      </w:r>
      <w:r w:rsidRPr="00396465">
        <w:rPr>
          <w:sz w:val="28"/>
          <w:szCs w:val="28"/>
        </w:rPr>
        <w:t xml:space="preserve">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14:paraId="78A7AE80" w14:textId="13F51039" w:rsidR="002C4B8E" w:rsidRPr="00396465" w:rsidRDefault="0062361B" w:rsidP="006250B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информирует о</w:t>
      </w:r>
      <w:r w:rsidR="00062B11" w:rsidRPr="00396465">
        <w:rPr>
          <w:sz w:val="28"/>
          <w:szCs w:val="28"/>
        </w:rPr>
        <w:t xml:space="preserve"> принятии к </w:t>
      </w:r>
      <w:r w:rsidRPr="00396465">
        <w:rPr>
          <w:sz w:val="28"/>
          <w:szCs w:val="28"/>
        </w:rPr>
        <w:t>сопровождени</w:t>
      </w:r>
      <w:r w:rsidR="00B553D3" w:rsidRPr="00396465">
        <w:rPr>
          <w:sz w:val="28"/>
          <w:szCs w:val="28"/>
        </w:rPr>
        <w:t>ю</w:t>
      </w:r>
      <w:r w:rsidRPr="00396465">
        <w:rPr>
          <w:sz w:val="28"/>
          <w:szCs w:val="28"/>
        </w:rPr>
        <w:t xml:space="preserve"> инвестиционного проекта Инвестиционный совет при главе </w:t>
      </w:r>
      <w:r w:rsidR="00C81E4D">
        <w:rPr>
          <w:sz w:val="28"/>
          <w:szCs w:val="28"/>
        </w:rPr>
        <w:t>Алексеевского муниципального района</w:t>
      </w:r>
      <w:r w:rsidRPr="00396465">
        <w:rPr>
          <w:sz w:val="28"/>
          <w:szCs w:val="28"/>
        </w:rPr>
        <w:t xml:space="preserve"> (далее – Совет) и </w:t>
      </w:r>
      <w:r w:rsidR="00062B11" w:rsidRPr="00396465">
        <w:rPr>
          <w:sz w:val="28"/>
          <w:szCs w:val="28"/>
        </w:rPr>
        <w:t>инвестиционного уполномоченного.</w:t>
      </w:r>
    </w:p>
    <w:p w14:paraId="77DB961C" w14:textId="77777777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396465">
        <w:rPr>
          <w:sz w:val="28"/>
          <w:szCs w:val="28"/>
        </w:rPr>
        <w:br/>
        <w:t xml:space="preserve">его реализации в соответствии с планом-графиком. </w:t>
      </w:r>
    </w:p>
    <w:p w14:paraId="3E1ABACA" w14:textId="3B167FC2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 </w:t>
      </w:r>
      <w:r w:rsidR="00D16E6C">
        <w:rPr>
          <w:sz w:val="28"/>
          <w:szCs w:val="28"/>
        </w:rPr>
        <w:t>администрации Алексеевского муниципального района Волгоградской области</w:t>
      </w:r>
      <w:r w:rsidRPr="00396465">
        <w:rPr>
          <w:sz w:val="28"/>
          <w:szCs w:val="28"/>
        </w:rPr>
        <w:t>, в функциональные обязанности которых входит оказание соответствующих услуг.</w:t>
      </w:r>
    </w:p>
    <w:p w14:paraId="227CB2B9" w14:textId="77777777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</w:t>
      </w:r>
      <w:r w:rsidRPr="00396465">
        <w:rPr>
          <w:sz w:val="28"/>
          <w:szCs w:val="28"/>
        </w:rPr>
        <w:lastRenderedPageBreak/>
        <w:t xml:space="preserve">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14:paraId="24E126CB" w14:textId="75B91CFF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8F106B">
        <w:rPr>
          <w:sz w:val="28"/>
          <w:szCs w:val="28"/>
        </w:rPr>
        <w:t>6</w:t>
      </w:r>
      <w:r w:rsidRPr="00396465">
        <w:rPr>
          <w:sz w:val="28"/>
          <w:szCs w:val="28"/>
        </w:rPr>
        <w:t xml:space="preserve">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</w:t>
      </w:r>
      <w:r w:rsidR="00BD07D0" w:rsidRPr="00396465">
        <w:rPr>
          <w:sz w:val="28"/>
          <w:szCs w:val="28"/>
        </w:rPr>
        <w:t xml:space="preserve">и Совету </w:t>
      </w:r>
      <w:r w:rsidRPr="00396465">
        <w:rPr>
          <w:sz w:val="28"/>
          <w:szCs w:val="28"/>
        </w:rPr>
        <w:t>доклад о реализованных и реализуемых инвестиционных проектах, сопровождаемых в рамках настоящего Регламента.</w:t>
      </w:r>
    </w:p>
    <w:p w14:paraId="75AB3E08" w14:textId="1438D38F" w:rsidR="003B4029" w:rsidRPr="00396465" w:rsidRDefault="00CB7291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8F106B">
        <w:rPr>
          <w:sz w:val="28"/>
          <w:szCs w:val="28"/>
        </w:rPr>
        <w:t>7</w:t>
      </w:r>
      <w:r w:rsidRPr="00396465">
        <w:rPr>
          <w:sz w:val="28"/>
          <w:szCs w:val="28"/>
        </w:rPr>
        <w:t xml:space="preserve">. </w:t>
      </w:r>
      <w:r w:rsidR="003B4029" w:rsidRPr="00396465">
        <w:rPr>
          <w:sz w:val="28"/>
          <w:szCs w:val="28"/>
        </w:rPr>
        <w:t>Инвестиционный уполномоченный в рамках сопровождения инвестиционных проектов:</w:t>
      </w:r>
    </w:p>
    <w:p w14:paraId="3F4D9FC6" w14:textId="7B27EE28" w:rsidR="003B4029" w:rsidRPr="00396465" w:rsidRDefault="003B4029" w:rsidP="00A97AF5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оказывает содействие в реализации инвестиционных проектов </w:t>
      </w:r>
      <w:r w:rsidRPr="00396465">
        <w:rPr>
          <w:sz w:val="28"/>
          <w:szCs w:val="28"/>
        </w:rPr>
        <w:br/>
        <w:t xml:space="preserve">на территории </w:t>
      </w:r>
      <w:r w:rsidR="00C81E4D">
        <w:rPr>
          <w:sz w:val="28"/>
          <w:szCs w:val="28"/>
        </w:rPr>
        <w:t>Алексеевского муниципального района</w:t>
      </w:r>
      <w:r w:rsidRPr="00396465">
        <w:rPr>
          <w:sz w:val="28"/>
          <w:szCs w:val="28"/>
        </w:rPr>
        <w:t>, в том числе оказывает организационную помощь субъектам инвестиционной деятельности;</w:t>
      </w:r>
    </w:p>
    <w:p w14:paraId="1FF7446D" w14:textId="0BAE30C0" w:rsidR="003B4029" w:rsidRPr="00396465" w:rsidRDefault="003B4029" w:rsidP="00A97AF5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 </w:t>
      </w:r>
      <w:r w:rsidR="00C81E4D">
        <w:rPr>
          <w:sz w:val="28"/>
          <w:szCs w:val="28"/>
        </w:rPr>
        <w:t>Алексеевского муниципального района</w:t>
      </w:r>
      <w:r w:rsidR="00CB7291" w:rsidRPr="00396465">
        <w:rPr>
          <w:sz w:val="28"/>
          <w:szCs w:val="28"/>
        </w:rPr>
        <w:t>;</w:t>
      </w:r>
    </w:p>
    <w:p w14:paraId="3AA238C3" w14:textId="15D42C0B" w:rsidR="00CB7291" w:rsidRPr="00396465" w:rsidRDefault="00CB7291" w:rsidP="00CB729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14:paraId="6D027DC4" w14:textId="4C74053D" w:rsidR="0062361B" w:rsidRPr="00396465" w:rsidRDefault="00CB7291" w:rsidP="00DB2BB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8F106B">
        <w:rPr>
          <w:sz w:val="28"/>
          <w:szCs w:val="28"/>
        </w:rPr>
        <w:t>8</w:t>
      </w:r>
      <w:r w:rsidR="0062361B" w:rsidRPr="00396465">
        <w:rPr>
          <w:sz w:val="28"/>
          <w:szCs w:val="28"/>
        </w:rPr>
        <w:t>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14:paraId="139FC09E" w14:textId="77777777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63D89C5" w14:textId="77777777"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5. Ведение реестра инвестиционных проектов</w:t>
      </w:r>
    </w:p>
    <w:p w14:paraId="31DB3A96" w14:textId="77777777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63553F" w14:textId="4B7DE2A1"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396465">
        <w:rPr>
          <w:sz w:val="28"/>
          <w:szCs w:val="28"/>
        </w:rPr>
        <w:br/>
        <w:t xml:space="preserve">к реализации на территории </w:t>
      </w:r>
      <w:r w:rsidR="00C81E4D">
        <w:rPr>
          <w:sz w:val="28"/>
          <w:szCs w:val="28"/>
        </w:rPr>
        <w:t>Алексеевского муниципального района</w:t>
      </w:r>
      <w:r w:rsidRPr="00396465">
        <w:rPr>
          <w:sz w:val="28"/>
          <w:szCs w:val="28"/>
        </w:rPr>
        <w:t>, производится уполномоченным органом.</w:t>
      </w:r>
    </w:p>
    <w:p w14:paraId="77CA3A09" w14:textId="1AFF6DA9" w:rsidR="0062361B" w:rsidRPr="00396465" w:rsidRDefault="0062361B" w:rsidP="007518A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Форма реестра инвестиционных проектов, реализуемых и (или) планируемых к реализации на территории </w:t>
      </w:r>
      <w:r w:rsidR="00C81E4D">
        <w:rPr>
          <w:sz w:val="28"/>
          <w:szCs w:val="28"/>
        </w:rPr>
        <w:t>Алексеевского муниципального района</w:t>
      </w:r>
      <w:r w:rsidRPr="00396465">
        <w:rPr>
          <w:sz w:val="28"/>
          <w:szCs w:val="28"/>
        </w:rPr>
        <w:t>, приведена в приложении к Регламенту.</w:t>
      </w:r>
      <w:r w:rsidRPr="00396465">
        <w:rPr>
          <w:sz w:val="28"/>
          <w:szCs w:val="28"/>
        </w:rPr>
        <w:br w:type="page"/>
      </w:r>
    </w:p>
    <w:p w14:paraId="2421578B" w14:textId="77777777" w:rsidR="0062361B" w:rsidRPr="00396465" w:rsidRDefault="0062361B" w:rsidP="00905F3C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2E28351B" w14:textId="77777777" w:rsidR="0062361B" w:rsidRPr="00396465" w:rsidRDefault="0062361B" w:rsidP="00905F3C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к Регламенту сопровождения </w:t>
      </w:r>
    </w:p>
    <w:p w14:paraId="578A1CD5" w14:textId="77777777" w:rsidR="0062361B" w:rsidRPr="00396465" w:rsidRDefault="0062361B" w:rsidP="00905F3C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инвестиционных проектов, реализуемых и (или)</w:t>
      </w:r>
    </w:p>
    <w:p w14:paraId="6880F0EB" w14:textId="77777777" w:rsidR="0062361B" w:rsidRPr="00396465" w:rsidRDefault="0062361B" w:rsidP="00551F28">
      <w:pPr>
        <w:pStyle w:val="ConsPlusNormal"/>
        <w:jc w:val="right"/>
        <w:rPr>
          <w:sz w:val="28"/>
          <w:szCs w:val="28"/>
        </w:rPr>
      </w:pPr>
      <w:r w:rsidRPr="00396465">
        <w:rPr>
          <w:sz w:val="28"/>
          <w:szCs w:val="28"/>
        </w:rPr>
        <w:t xml:space="preserve">планируемых к реализации на территории </w:t>
      </w:r>
    </w:p>
    <w:p w14:paraId="35A74389" w14:textId="184C8712" w:rsidR="0062361B" w:rsidRPr="00396465" w:rsidRDefault="00C81E4D" w:rsidP="00551F28">
      <w:pPr>
        <w:pStyle w:val="ConsPlusNormal"/>
        <w:jc w:val="right"/>
      </w:pPr>
      <w:r>
        <w:rPr>
          <w:sz w:val="28"/>
          <w:szCs w:val="28"/>
        </w:rPr>
        <w:t>Алексеевского муниципального района</w:t>
      </w:r>
      <w:r w:rsidRPr="00396465">
        <w:rPr>
          <w:i/>
          <w:u w:val="single"/>
        </w:rPr>
        <w:t xml:space="preserve"> </w:t>
      </w:r>
    </w:p>
    <w:p w14:paraId="0B1E1BF0" w14:textId="77777777" w:rsidR="003540C0" w:rsidRPr="00396465" w:rsidRDefault="003540C0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3B2367F1" w14:textId="77777777" w:rsidR="0062361B" w:rsidRPr="00396465" w:rsidRDefault="0062361B" w:rsidP="00905F3C">
      <w:pPr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Обращение</w:t>
      </w:r>
    </w:p>
    <w:p w14:paraId="58575A39" w14:textId="77777777" w:rsidR="0062361B" w:rsidRPr="00396465" w:rsidRDefault="0062361B" w:rsidP="00905F3C">
      <w:pPr>
        <w:jc w:val="center"/>
      </w:pPr>
      <w:r w:rsidRPr="00396465">
        <w:t>(оформляется на фирменном бланке инвестора (при наличии)</w:t>
      </w:r>
    </w:p>
    <w:p w14:paraId="2A2D2190" w14:textId="77777777" w:rsidR="0062361B" w:rsidRPr="00396465" w:rsidRDefault="0062361B" w:rsidP="00905F3C">
      <w:pPr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____________________________________________________</w:t>
      </w:r>
    </w:p>
    <w:p w14:paraId="206D5786" w14:textId="77777777" w:rsidR="0062361B" w:rsidRPr="00396465" w:rsidRDefault="0062361B" w:rsidP="00905F3C">
      <w:pPr>
        <w:jc w:val="center"/>
      </w:pPr>
      <w:r w:rsidRPr="00396465">
        <w:t>(полное наименование инвестора)</w:t>
      </w:r>
    </w:p>
    <w:p w14:paraId="1DC36ABA" w14:textId="77777777" w:rsidR="0062361B" w:rsidRPr="00396465" w:rsidRDefault="0062361B" w:rsidP="00905F3C">
      <w:pPr>
        <w:jc w:val="center"/>
        <w:rPr>
          <w:sz w:val="28"/>
          <w:szCs w:val="28"/>
        </w:rPr>
      </w:pPr>
    </w:p>
    <w:p w14:paraId="6CE21A24" w14:textId="5CB2A40A" w:rsidR="0062361B" w:rsidRPr="00396465" w:rsidRDefault="0062361B" w:rsidP="00905F3C">
      <w:pPr>
        <w:jc w:val="center"/>
        <w:rPr>
          <w:sz w:val="28"/>
          <w:szCs w:val="28"/>
        </w:rPr>
      </w:pPr>
      <w:r w:rsidRPr="00396465">
        <w:rPr>
          <w:sz w:val="28"/>
          <w:szCs w:val="28"/>
        </w:rPr>
        <w:t xml:space="preserve">просит оказать содействие по реализации инвестиционного проекта на территории </w:t>
      </w:r>
      <w:r w:rsidR="00C81E4D">
        <w:rPr>
          <w:sz w:val="28"/>
          <w:szCs w:val="28"/>
        </w:rPr>
        <w:t>Алексеевского муниципального района</w:t>
      </w:r>
      <w:r w:rsidR="00C81E4D" w:rsidRPr="00396465">
        <w:rPr>
          <w:i/>
          <w:iCs/>
          <w:kern w:val="1"/>
          <w:u w:val="single"/>
        </w:rPr>
        <w:t xml:space="preserve"> </w:t>
      </w:r>
    </w:p>
    <w:p w14:paraId="3911B63D" w14:textId="77777777" w:rsidR="0062361B" w:rsidRPr="00396465" w:rsidRDefault="0062361B" w:rsidP="00905F3C">
      <w:pPr>
        <w:jc w:val="center"/>
        <w:rPr>
          <w:sz w:val="28"/>
          <w:szCs w:val="28"/>
          <w:shd w:val="clear" w:color="auto" w:fill="FFFF00"/>
        </w:rPr>
      </w:pPr>
      <w:r w:rsidRPr="00396465">
        <w:rPr>
          <w:sz w:val="28"/>
          <w:szCs w:val="28"/>
        </w:rPr>
        <w:t>________________________________________________________________</w:t>
      </w:r>
    </w:p>
    <w:p w14:paraId="77891002" w14:textId="77777777" w:rsidR="0062361B" w:rsidRPr="00396465" w:rsidRDefault="0062361B" w:rsidP="00905F3C">
      <w:pPr>
        <w:jc w:val="center"/>
      </w:pPr>
      <w:r w:rsidRPr="00396465">
        <w:t>(наименование инвестиционного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119"/>
        <w:gridCol w:w="5664"/>
      </w:tblGrid>
      <w:tr w:rsidR="007615A5" w:rsidRPr="00396465" w14:paraId="3B3D0853" w14:textId="77777777" w:rsidTr="00D51872">
        <w:trPr>
          <w:trHeight w:val="597"/>
        </w:trPr>
        <w:tc>
          <w:tcPr>
            <w:tcW w:w="9345" w:type="dxa"/>
            <w:gridSpan w:val="3"/>
          </w:tcPr>
          <w:p w14:paraId="14527AC8" w14:textId="77777777" w:rsidR="007615A5" w:rsidRPr="00396465" w:rsidRDefault="007615A5" w:rsidP="00D51872">
            <w:pPr>
              <w:spacing w:afterLines="60" w:after="144"/>
              <w:jc w:val="center"/>
              <w:rPr>
                <w:b/>
                <w:bCs/>
              </w:rPr>
            </w:pPr>
            <w:r w:rsidRPr="00396465">
              <w:rPr>
                <w:b/>
                <w:bCs/>
                <w:sz w:val="22"/>
                <w:szCs w:val="22"/>
              </w:rPr>
              <w:t>Основная информация об инвесторе</w:t>
            </w:r>
          </w:p>
        </w:tc>
      </w:tr>
      <w:tr w:rsidR="007615A5" w:rsidRPr="00396465" w14:paraId="1211E0A4" w14:textId="77777777" w:rsidTr="00D51872">
        <w:tc>
          <w:tcPr>
            <w:tcW w:w="562" w:type="dxa"/>
          </w:tcPr>
          <w:p w14:paraId="2F751E70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B1D70B3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5664" w:type="dxa"/>
          </w:tcPr>
          <w:p w14:paraId="73795DD6" w14:textId="77777777" w:rsidR="007615A5" w:rsidRPr="00396465" w:rsidRDefault="007615A5" w:rsidP="00D51872"/>
        </w:tc>
      </w:tr>
      <w:tr w:rsidR="007615A5" w:rsidRPr="00396465" w14:paraId="59F7CBA0" w14:textId="77777777" w:rsidTr="00D51872">
        <w:trPr>
          <w:trHeight w:val="349"/>
        </w:trPr>
        <w:tc>
          <w:tcPr>
            <w:tcW w:w="562" w:type="dxa"/>
          </w:tcPr>
          <w:p w14:paraId="52E3BDD5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83" w:type="dxa"/>
            <w:gridSpan w:val="2"/>
          </w:tcPr>
          <w:p w14:paraId="05F66E72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Реквизиты:</w:t>
            </w:r>
          </w:p>
        </w:tc>
      </w:tr>
      <w:tr w:rsidR="007615A5" w:rsidRPr="00396465" w14:paraId="56B3E791" w14:textId="77777777" w:rsidTr="00D51872">
        <w:tc>
          <w:tcPr>
            <w:tcW w:w="562" w:type="dxa"/>
          </w:tcPr>
          <w:p w14:paraId="124BAC85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C26134D" w14:textId="77777777" w:rsidR="007615A5" w:rsidRPr="00396465" w:rsidRDefault="007615A5" w:rsidP="00D51872">
            <w:pPr>
              <w:spacing w:afterLines="60" w:after="144"/>
              <w:jc w:val="both"/>
            </w:pPr>
            <w:r w:rsidRPr="0039646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664" w:type="dxa"/>
          </w:tcPr>
          <w:p w14:paraId="5BBF5886" w14:textId="77777777" w:rsidR="007615A5" w:rsidRPr="00396465" w:rsidRDefault="007615A5" w:rsidP="00D51872"/>
        </w:tc>
      </w:tr>
      <w:tr w:rsidR="007615A5" w:rsidRPr="00396465" w14:paraId="32DECB72" w14:textId="77777777" w:rsidTr="00D51872">
        <w:tc>
          <w:tcPr>
            <w:tcW w:w="562" w:type="dxa"/>
          </w:tcPr>
          <w:p w14:paraId="4EC78C2D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85986C5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5664" w:type="dxa"/>
          </w:tcPr>
          <w:p w14:paraId="7D940708" w14:textId="77777777" w:rsidR="007615A5" w:rsidRPr="00396465" w:rsidRDefault="007615A5" w:rsidP="00D51872"/>
        </w:tc>
      </w:tr>
      <w:tr w:rsidR="007615A5" w:rsidRPr="00396465" w14:paraId="574CD771" w14:textId="77777777" w:rsidTr="00D51872">
        <w:tc>
          <w:tcPr>
            <w:tcW w:w="562" w:type="dxa"/>
          </w:tcPr>
          <w:p w14:paraId="282FB2E7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8EEFD44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ИНН</w:t>
            </w:r>
          </w:p>
        </w:tc>
        <w:tc>
          <w:tcPr>
            <w:tcW w:w="5664" w:type="dxa"/>
          </w:tcPr>
          <w:p w14:paraId="13770022" w14:textId="77777777" w:rsidR="007615A5" w:rsidRPr="00396465" w:rsidRDefault="007615A5" w:rsidP="00D51872"/>
        </w:tc>
      </w:tr>
      <w:tr w:rsidR="007615A5" w:rsidRPr="00396465" w14:paraId="13EB68F9" w14:textId="77777777" w:rsidTr="00D51872">
        <w:tc>
          <w:tcPr>
            <w:tcW w:w="562" w:type="dxa"/>
          </w:tcPr>
          <w:p w14:paraId="39F1E1A5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F6A3762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Телефон/факс</w:t>
            </w:r>
          </w:p>
        </w:tc>
        <w:tc>
          <w:tcPr>
            <w:tcW w:w="5664" w:type="dxa"/>
          </w:tcPr>
          <w:p w14:paraId="78DB662B" w14:textId="77777777" w:rsidR="007615A5" w:rsidRPr="00396465" w:rsidRDefault="007615A5" w:rsidP="00D51872"/>
        </w:tc>
      </w:tr>
      <w:tr w:rsidR="007615A5" w:rsidRPr="00396465" w14:paraId="6A44F77D" w14:textId="77777777" w:rsidTr="00D51872">
        <w:tc>
          <w:tcPr>
            <w:tcW w:w="562" w:type="dxa"/>
          </w:tcPr>
          <w:p w14:paraId="4926DAC5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2A387E3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64" w:type="dxa"/>
          </w:tcPr>
          <w:p w14:paraId="06A104E2" w14:textId="77777777" w:rsidR="007615A5" w:rsidRPr="00396465" w:rsidRDefault="007615A5" w:rsidP="00D51872"/>
        </w:tc>
      </w:tr>
      <w:tr w:rsidR="007615A5" w:rsidRPr="00396465" w14:paraId="26511F07" w14:textId="77777777" w:rsidTr="00D51872">
        <w:tc>
          <w:tcPr>
            <w:tcW w:w="562" w:type="dxa"/>
          </w:tcPr>
          <w:p w14:paraId="72D768BF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CDA6EA2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ФИО и должность руководителя:</w:t>
            </w:r>
          </w:p>
        </w:tc>
        <w:tc>
          <w:tcPr>
            <w:tcW w:w="5664" w:type="dxa"/>
          </w:tcPr>
          <w:p w14:paraId="72D31171" w14:textId="77777777" w:rsidR="007615A5" w:rsidRPr="00396465" w:rsidRDefault="007615A5" w:rsidP="00D51872"/>
        </w:tc>
      </w:tr>
      <w:tr w:rsidR="007615A5" w:rsidRPr="00396465" w14:paraId="170C06DE" w14:textId="77777777" w:rsidTr="00D51872">
        <w:trPr>
          <w:trHeight w:val="710"/>
        </w:trPr>
        <w:tc>
          <w:tcPr>
            <w:tcW w:w="9345" w:type="dxa"/>
            <w:gridSpan w:val="3"/>
          </w:tcPr>
          <w:p w14:paraId="11201681" w14:textId="77777777" w:rsidR="007615A5" w:rsidRPr="00396465" w:rsidRDefault="007615A5" w:rsidP="00D51872">
            <w:pPr>
              <w:spacing w:afterLines="60" w:after="144"/>
              <w:jc w:val="center"/>
              <w:rPr>
                <w:b/>
                <w:bCs/>
              </w:rPr>
            </w:pPr>
            <w:r w:rsidRPr="00396465">
              <w:rPr>
                <w:b/>
                <w:bCs/>
                <w:sz w:val="22"/>
                <w:szCs w:val="22"/>
              </w:rPr>
              <w:t>Основная информация о реализуемом и (или) планируемом к реализации инвестиционном проекте</w:t>
            </w:r>
          </w:p>
        </w:tc>
      </w:tr>
      <w:tr w:rsidR="007615A5" w:rsidRPr="00396465" w14:paraId="14786050" w14:textId="77777777" w:rsidTr="00D51872">
        <w:tc>
          <w:tcPr>
            <w:tcW w:w="562" w:type="dxa"/>
          </w:tcPr>
          <w:p w14:paraId="4370285F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0C9A76B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Полное наименование инвестиционного проекта</w:t>
            </w:r>
          </w:p>
        </w:tc>
        <w:tc>
          <w:tcPr>
            <w:tcW w:w="5664" w:type="dxa"/>
          </w:tcPr>
          <w:p w14:paraId="132884B9" w14:textId="77777777" w:rsidR="007615A5" w:rsidRPr="00396465" w:rsidRDefault="007615A5" w:rsidP="00D51872"/>
        </w:tc>
      </w:tr>
      <w:tr w:rsidR="007615A5" w:rsidRPr="00396465" w14:paraId="79BD71B9" w14:textId="77777777" w:rsidTr="00D51872">
        <w:tc>
          <w:tcPr>
            <w:tcW w:w="562" w:type="dxa"/>
          </w:tcPr>
          <w:p w14:paraId="69138BE4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DEA97D3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Отрасль, в которой реализуется инвестиционный проект</w:t>
            </w:r>
          </w:p>
        </w:tc>
        <w:tc>
          <w:tcPr>
            <w:tcW w:w="5664" w:type="dxa"/>
          </w:tcPr>
          <w:p w14:paraId="1BCF4602" w14:textId="77777777" w:rsidR="007615A5" w:rsidRPr="00396465" w:rsidRDefault="007615A5" w:rsidP="00D51872"/>
        </w:tc>
      </w:tr>
      <w:tr w:rsidR="007615A5" w:rsidRPr="00396465" w14:paraId="21A30742" w14:textId="77777777" w:rsidTr="00D51872">
        <w:tc>
          <w:tcPr>
            <w:tcW w:w="562" w:type="dxa"/>
          </w:tcPr>
          <w:p w14:paraId="73C0AC7B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1A5E8A3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Краткая характеристика инвестиционного проекта (содержание, планируемые результаты)</w:t>
            </w:r>
          </w:p>
        </w:tc>
        <w:tc>
          <w:tcPr>
            <w:tcW w:w="5664" w:type="dxa"/>
          </w:tcPr>
          <w:p w14:paraId="14DA9C18" w14:textId="77777777" w:rsidR="007615A5" w:rsidRPr="00396465" w:rsidRDefault="007615A5" w:rsidP="00D51872"/>
        </w:tc>
      </w:tr>
      <w:tr w:rsidR="007615A5" w:rsidRPr="00396465" w14:paraId="2BC626B0" w14:textId="77777777" w:rsidTr="00D51872">
        <w:tc>
          <w:tcPr>
            <w:tcW w:w="562" w:type="dxa"/>
          </w:tcPr>
          <w:p w14:paraId="065A2DD8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C9D7A28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Год начала реализации инвестиционного проекта</w:t>
            </w:r>
          </w:p>
        </w:tc>
        <w:tc>
          <w:tcPr>
            <w:tcW w:w="5664" w:type="dxa"/>
          </w:tcPr>
          <w:p w14:paraId="50641D55" w14:textId="77777777" w:rsidR="007615A5" w:rsidRPr="00396465" w:rsidRDefault="007615A5" w:rsidP="00D51872"/>
        </w:tc>
      </w:tr>
      <w:tr w:rsidR="007615A5" w:rsidRPr="00396465" w14:paraId="0F45793D" w14:textId="77777777" w:rsidTr="00D51872">
        <w:tc>
          <w:tcPr>
            <w:tcW w:w="562" w:type="dxa"/>
          </w:tcPr>
          <w:p w14:paraId="6BC6FB7C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BAAC42D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Год окончания реализации инвестиционного проекта</w:t>
            </w:r>
          </w:p>
        </w:tc>
        <w:tc>
          <w:tcPr>
            <w:tcW w:w="5664" w:type="dxa"/>
          </w:tcPr>
          <w:p w14:paraId="7134BD0C" w14:textId="77777777" w:rsidR="007615A5" w:rsidRPr="00396465" w:rsidRDefault="007615A5" w:rsidP="00D51872"/>
        </w:tc>
      </w:tr>
      <w:tr w:rsidR="007615A5" w:rsidRPr="00396465" w14:paraId="491F7257" w14:textId="77777777" w:rsidTr="00D51872">
        <w:tc>
          <w:tcPr>
            <w:tcW w:w="562" w:type="dxa"/>
          </w:tcPr>
          <w:p w14:paraId="7748C0A5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D136F94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Срок окупаемости инвестиционного проекта</w:t>
            </w:r>
          </w:p>
        </w:tc>
        <w:tc>
          <w:tcPr>
            <w:tcW w:w="5664" w:type="dxa"/>
          </w:tcPr>
          <w:p w14:paraId="2DAC615A" w14:textId="77777777" w:rsidR="007615A5" w:rsidRPr="00396465" w:rsidRDefault="007615A5" w:rsidP="00D51872"/>
        </w:tc>
      </w:tr>
      <w:tr w:rsidR="007615A5" w:rsidRPr="00396465" w14:paraId="1CC33028" w14:textId="77777777" w:rsidTr="00D51872">
        <w:tc>
          <w:tcPr>
            <w:tcW w:w="562" w:type="dxa"/>
          </w:tcPr>
          <w:p w14:paraId="567259BB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BE94AE0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Объём инвестиций по инвестиционному проекту (млн.руб.), в том числе:</w:t>
            </w:r>
          </w:p>
        </w:tc>
        <w:tc>
          <w:tcPr>
            <w:tcW w:w="5664" w:type="dxa"/>
          </w:tcPr>
          <w:p w14:paraId="3FEA5B73" w14:textId="77777777" w:rsidR="007615A5" w:rsidRPr="00396465" w:rsidRDefault="007615A5" w:rsidP="00D51872"/>
        </w:tc>
      </w:tr>
      <w:tr w:rsidR="007615A5" w:rsidRPr="00396465" w14:paraId="4EE25484" w14:textId="77777777" w:rsidTr="00D51872">
        <w:tc>
          <w:tcPr>
            <w:tcW w:w="562" w:type="dxa"/>
          </w:tcPr>
          <w:p w14:paraId="071B3F28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B52A617" w14:textId="2E0B3DD8" w:rsidR="007615A5" w:rsidRPr="00396465" w:rsidRDefault="00EF6BCC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С</w:t>
            </w:r>
            <w:r w:rsidR="007615A5" w:rsidRPr="00396465">
              <w:rPr>
                <w:sz w:val="22"/>
                <w:szCs w:val="22"/>
              </w:rPr>
              <w:t>обственные средства</w:t>
            </w:r>
            <w:r w:rsidR="0016642C" w:rsidRPr="00396465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664" w:type="dxa"/>
          </w:tcPr>
          <w:p w14:paraId="6CBAA1E9" w14:textId="77777777" w:rsidR="007615A5" w:rsidRPr="00396465" w:rsidRDefault="007615A5" w:rsidP="00D51872"/>
        </w:tc>
      </w:tr>
      <w:tr w:rsidR="00804DD9" w:rsidRPr="00396465" w14:paraId="33C6A8DD" w14:textId="77777777" w:rsidTr="00D51872">
        <w:tc>
          <w:tcPr>
            <w:tcW w:w="562" w:type="dxa"/>
          </w:tcPr>
          <w:p w14:paraId="5BD122F2" w14:textId="77777777" w:rsidR="00804DD9" w:rsidRPr="00396465" w:rsidRDefault="00804DD9" w:rsidP="00804DD9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1367356" w14:textId="3E1B0CBB" w:rsidR="00804DD9" w:rsidRPr="00396465" w:rsidRDefault="00804DD9" w:rsidP="00804DD9">
            <w:pPr>
              <w:spacing w:afterLines="60" w:after="144"/>
            </w:pPr>
            <w:r w:rsidRPr="00396465">
              <w:rPr>
                <w:sz w:val="22"/>
                <w:szCs w:val="22"/>
              </w:rPr>
              <w:t>Иные источники (при наличии)</w:t>
            </w:r>
          </w:p>
        </w:tc>
        <w:tc>
          <w:tcPr>
            <w:tcW w:w="5664" w:type="dxa"/>
          </w:tcPr>
          <w:p w14:paraId="20F3606B" w14:textId="77777777" w:rsidR="00804DD9" w:rsidRPr="00396465" w:rsidRDefault="00804DD9" w:rsidP="00804DD9"/>
        </w:tc>
      </w:tr>
      <w:tr w:rsidR="00804DD9" w:rsidRPr="00396465" w14:paraId="6B31C81D" w14:textId="77777777" w:rsidTr="00D51872">
        <w:tc>
          <w:tcPr>
            <w:tcW w:w="562" w:type="dxa"/>
          </w:tcPr>
          <w:p w14:paraId="6748E9E8" w14:textId="77777777" w:rsidR="00804DD9" w:rsidRPr="00396465" w:rsidRDefault="00804DD9" w:rsidP="00804DD9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34253A4" w14:textId="385E564D" w:rsidR="00804DD9" w:rsidRPr="00396465" w:rsidRDefault="00804DD9" w:rsidP="00804DD9">
            <w:pPr>
              <w:spacing w:afterLines="60" w:after="144"/>
            </w:pPr>
            <w:r w:rsidRPr="00396465">
              <w:rPr>
                <w:sz w:val="22"/>
                <w:szCs w:val="22"/>
              </w:rPr>
              <w:t>Количество новых рабочих мест в случае, если таковые предусмотрены проектом</w:t>
            </w:r>
          </w:p>
        </w:tc>
        <w:tc>
          <w:tcPr>
            <w:tcW w:w="5664" w:type="dxa"/>
          </w:tcPr>
          <w:p w14:paraId="528FA174" w14:textId="77777777" w:rsidR="00804DD9" w:rsidRPr="00396465" w:rsidRDefault="00804DD9" w:rsidP="00804DD9"/>
        </w:tc>
      </w:tr>
      <w:tr w:rsidR="007615A5" w:rsidRPr="00396465" w14:paraId="05262107" w14:textId="77777777" w:rsidTr="00D51872">
        <w:tc>
          <w:tcPr>
            <w:tcW w:w="562" w:type="dxa"/>
          </w:tcPr>
          <w:p w14:paraId="6FD6ECBB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344A6DD" w14:textId="4CAE85E4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Вид продукции (услуг)</w:t>
            </w:r>
          </w:p>
        </w:tc>
        <w:tc>
          <w:tcPr>
            <w:tcW w:w="5664" w:type="dxa"/>
          </w:tcPr>
          <w:p w14:paraId="1BC2398A" w14:textId="77777777" w:rsidR="007615A5" w:rsidRPr="00396465" w:rsidRDefault="007615A5" w:rsidP="00D51872"/>
        </w:tc>
      </w:tr>
      <w:tr w:rsidR="007615A5" w:rsidRPr="00396465" w14:paraId="025A785A" w14:textId="77777777" w:rsidTr="00D51872">
        <w:tc>
          <w:tcPr>
            <w:tcW w:w="562" w:type="dxa"/>
          </w:tcPr>
          <w:p w14:paraId="22CDBE5F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A0CF829" w14:textId="1AD6D182" w:rsidR="007615A5" w:rsidRPr="00396465" w:rsidRDefault="007615A5" w:rsidP="00D277D0">
            <w:pPr>
              <w:spacing w:afterLines="60" w:after="144"/>
            </w:pPr>
            <w:r w:rsidRPr="00396465">
              <w:rPr>
                <w:sz w:val="22"/>
                <w:szCs w:val="22"/>
              </w:rPr>
              <w:t>Производственная мощность (ед./год)</w:t>
            </w:r>
            <w:r w:rsidR="0016642C" w:rsidRPr="00396465">
              <w:rPr>
                <w:sz w:val="22"/>
                <w:szCs w:val="22"/>
              </w:rPr>
              <w:t xml:space="preserve"> в случае, если </w:t>
            </w:r>
            <w:r w:rsidR="00795380" w:rsidRPr="00396465">
              <w:rPr>
                <w:sz w:val="22"/>
                <w:szCs w:val="22"/>
              </w:rPr>
              <w:t>проектом</w:t>
            </w:r>
            <w:r w:rsidR="0016642C" w:rsidRPr="00396465">
              <w:rPr>
                <w:sz w:val="22"/>
                <w:szCs w:val="22"/>
              </w:rPr>
              <w:t xml:space="preserve"> предусмотрен</w:t>
            </w:r>
            <w:r w:rsidR="00795380" w:rsidRPr="00396465">
              <w:rPr>
                <w:sz w:val="22"/>
                <w:szCs w:val="22"/>
              </w:rPr>
              <w:t xml:space="preserve"> выпуск</w:t>
            </w:r>
            <w:r w:rsidR="0016642C" w:rsidRPr="00396465">
              <w:rPr>
                <w:sz w:val="22"/>
                <w:szCs w:val="22"/>
              </w:rPr>
              <w:t xml:space="preserve"> </w:t>
            </w:r>
            <w:r w:rsidR="00795380" w:rsidRPr="00CC4798">
              <w:rPr>
                <w:sz w:val="22"/>
                <w:szCs w:val="22"/>
              </w:rPr>
              <w:t>продукции</w:t>
            </w:r>
            <w:r w:rsidR="001F5972" w:rsidRPr="00CC4798">
              <w:rPr>
                <w:sz w:val="22"/>
                <w:szCs w:val="22"/>
              </w:rPr>
              <w:t xml:space="preserve">, в том числе </w:t>
            </w:r>
            <w:r w:rsidR="00D277D0" w:rsidRPr="00CC4798">
              <w:rPr>
                <w:sz w:val="22"/>
                <w:szCs w:val="22"/>
              </w:rPr>
              <w:t xml:space="preserve">сведения об </w:t>
            </w:r>
            <w:r w:rsidR="001F5972" w:rsidRPr="00CC4798">
              <w:rPr>
                <w:sz w:val="22"/>
                <w:szCs w:val="22"/>
              </w:rPr>
              <w:t>увеличени</w:t>
            </w:r>
            <w:r w:rsidR="00D277D0" w:rsidRPr="00CC4798">
              <w:rPr>
                <w:sz w:val="22"/>
                <w:szCs w:val="22"/>
              </w:rPr>
              <w:t>и</w:t>
            </w:r>
            <w:r w:rsidR="001F5972" w:rsidRPr="00CC4798">
              <w:rPr>
                <w:sz w:val="22"/>
                <w:szCs w:val="22"/>
              </w:rPr>
              <w:t xml:space="preserve"> объемов производства продукции и (или) расширени</w:t>
            </w:r>
            <w:r w:rsidR="00D277D0" w:rsidRPr="00CC4798">
              <w:rPr>
                <w:sz w:val="22"/>
                <w:szCs w:val="22"/>
              </w:rPr>
              <w:t>и</w:t>
            </w:r>
            <w:r w:rsidR="001F5972" w:rsidRPr="00CC4798">
              <w:rPr>
                <w:sz w:val="22"/>
                <w:szCs w:val="22"/>
              </w:rPr>
              <w:t xml:space="preserve"> ассортимента производимой продукции в случае, если такое предусмотрено проектом</w:t>
            </w:r>
          </w:p>
        </w:tc>
        <w:tc>
          <w:tcPr>
            <w:tcW w:w="5664" w:type="dxa"/>
          </w:tcPr>
          <w:p w14:paraId="6E9918D4" w14:textId="071EFF8B" w:rsidR="007615A5" w:rsidRPr="00396465" w:rsidRDefault="007615A5" w:rsidP="00D51872"/>
        </w:tc>
      </w:tr>
      <w:tr w:rsidR="007615A5" w:rsidRPr="00396465" w14:paraId="4C31DABB" w14:textId="77777777" w:rsidTr="00D51872">
        <w:tc>
          <w:tcPr>
            <w:tcW w:w="562" w:type="dxa"/>
          </w:tcPr>
          <w:p w14:paraId="63C7C76B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23A52F5" w14:textId="4392A576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Сумма налоговых перечислений по результатам реализации инвестиционного проекта (тыс.руб./год)</w:t>
            </w:r>
          </w:p>
        </w:tc>
        <w:tc>
          <w:tcPr>
            <w:tcW w:w="5664" w:type="dxa"/>
          </w:tcPr>
          <w:p w14:paraId="128D2785" w14:textId="77777777" w:rsidR="007615A5" w:rsidRPr="00396465" w:rsidRDefault="007615A5" w:rsidP="00D51872"/>
        </w:tc>
      </w:tr>
      <w:tr w:rsidR="007615A5" w:rsidRPr="00396465" w14:paraId="2AA2D650" w14:textId="77777777" w:rsidTr="00D51872">
        <w:tc>
          <w:tcPr>
            <w:tcW w:w="562" w:type="dxa"/>
          </w:tcPr>
          <w:p w14:paraId="2FA1185E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2309F38" w14:textId="6BE26FBD" w:rsidR="003B01F4" w:rsidRPr="00396465" w:rsidRDefault="007615A5" w:rsidP="004049C5">
            <w:pPr>
              <w:spacing w:afterLines="60" w:after="144"/>
            </w:pPr>
            <w:r w:rsidRPr="00396465">
              <w:rPr>
                <w:sz w:val="22"/>
                <w:szCs w:val="22"/>
              </w:rPr>
              <w:t>Необходимые формы сопровождения</w:t>
            </w:r>
            <w:r w:rsidR="0016642C" w:rsidRPr="00396465">
              <w:rPr>
                <w:sz w:val="22"/>
                <w:szCs w:val="22"/>
              </w:rPr>
              <w:t xml:space="preserve"> </w:t>
            </w:r>
            <w:r w:rsidR="0016642C" w:rsidRPr="00396465">
              <w:t>(консультационная, информационная, юридическая, административная и организационная)</w:t>
            </w:r>
          </w:p>
        </w:tc>
        <w:tc>
          <w:tcPr>
            <w:tcW w:w="5664" w:type="dxa"/>
          </w:tcPr>
          <w:p w14:paraId="2E5915B7" w14:textId="2F1E3150" w:rsidR="007615A5" w:rsidRPr="00396465" w:rsidRDefault="007615A5" w:rsidP="00FE401B">
            <w:pPr>
              <w:rPr>
                <w:i/>
              </w:rPr>
            </w:pPr>
          </w:p>
        </w:tc>
      </w:tr>
      <w:tr w:rsidR="007615A5" w:rsidRPr="00396465" w14:paraId="5D062DF4" w14:textId="77777777" w:rsidTr="00D51872">
        <w:tc>
          <w:tcPr>
            <w:tcW w:w="562" w:type="dxa"/>
          </w:tcPr>
          <w:p w14:paraId="440483D1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C41D113" w14:textId="7151FDE2" w:rsidR="007615A5" w:rsidRPr="00396465" w:rsidRDefault="007615A5" w:rsidP="007F40F5">
            <w:pPr>
              <w:spacing w:afterLines="60" w:after="144"/>
              <w:rPr>
                <w:sz w:val="22"/>
                <w:szCs w:val="22"/>
              </w:rPr>
            </w:pPr>
            <w:r w:rsidRPr="00396465">
              <w:rPr>
                <w:sz w:val="22"/>
                <w:szCs w:val="22"/>
              </w:rPr>
              <w:t>Необходимые формы поддержки</w:t>
            </w:r>
            <w:r w:rsidR="0016796A" w:rsidRPr="00396465">
              <w:rPr>
                <w:sz w:val="22"/>
                <w:szCs w:val="22"/>
              </w:rPr>
              <w:t xml:space="preserve"> (формулиру</w:t>
            </w:r>
            <w:r w:rsidR="007F40F5" w:rsidRPr="00396465">
              <w:rPr>
                <w:sz w:val="22"/>
                <w:szCs w:val="22"/>
              </w:rPr>
              <w:t>ю</w:t>
            </w:r>
            <w:r w:rsidR="0016796A" w:rsidRPr="00396465">
              <w:rPr>
                <w:sz w:val="22"/>
                <w:szCs w:val="22"/>
              </w:rPr>
              <w:t>тся инвестором самостоятельно)</w:t>
            </w:r>
          </w:p>
        </w:tc>
        <w:tc>
          <w:tcPr>
            <w:tcW w:w="5664" w:type="dxa"/>
          </w:tcPr>
          <w:p w14:paraId="03FEB22D" w14:textId="77777777" w:rsidR="007615A5" w:rsidRPr="00396465" w:rsidRDefault="007615A5" w:rsidP="00D51872"/>
        </w:tc>
      </w:tr>
      <w:tr w:rsidR="007615A5" w:rsidRPr="00396465" w14:paraId="776E8241" w14:textId="77777777" w:rsidTr="00D51872">
        <w:tc>
          <w:tcPr>
            <w:tcW w:w="562" w:type="dxa"/>
          </w:tcPr>
          <w:p w14:paraId="511DE007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2284616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Потребность в энергоресурсах и инфраструктуре</w:t>
            </w:r>
          </w:p>
        </w:tc>
        <w:tc>
          <w:tcPr>
            <w:tcW w:w="5664" w:type="dxa"/>
          </w:tcPr>
          <w:p w14:paraId="5E156FCA" w14:textId="77777777" w:rsidR="007615A5" w:rsidRPr="00396465" w:rsidRDefault="007615A5" w:rsidP="00D51872"/>
        </w:tc>
      </w:tr>
      <w:tr w:rsidR="007615A5" w:rsidRPr="00396465" w14:paraId="3A531F57" w14:textId="77777777" w:rsidTr="00D51872">
        <w:tc>
          <w:tcPr>
            <w:tcW w:w="562" w:type="dxa"/>
          </w:tcPr>
          <w:p w14:paraId="658801B4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DB64D9A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Потребность в подборе земельного участка, необходимого для реализации инвестиционного проекта, и требования к нему</w:t>
            </w:r>
          </w:p>
        </w:tc>
        <w:tc>
          <w:tcPr>
            <w:tcW w:w="5664" w:type="dxa"/>
          </w:tcPr>
          <w:p w14:paraId="45CBE669" w14:textId="77777777" w:rsidR="007615A5" w:rsidRPr="00396465" w:rsidRDefault="007615A5" w:rsidP="00D51872"/>
        </w:tc>
      </w:tr>
      <w:tr w:rsidR="007615A5" w:rsidRPr="00396465" w14:paraId="12A33484" w14:textId="77777777" w:rsidTr="00D51872">
        <w:trPr>
          <w:trHeight w:val="789"/>
        </w:trPr>
        <w:tc>
          <w:tcPr>
            <w:tcW w:w="9345" w:type="dxa"/>
            <w:gridSpan w:val="3"/>
          </w:tcPr>
          <w:p w14:paraId="69D75E66" w14:textId="7B33C294" w:rsidR="007615A5" w:rsidRPr="00396465" w:rsidRDefault="007615A5" w:rsidP="00D51872">
            <w:pPr>
              <w:spacing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396465">
              <w:rPr>
                <w:b/>
                <w:bCs/>
                <w:sz w:val="22"/>
                <w:szCs w:val="22"/>
              </w:rPr>
              <w:t>Контактные данные лица</w:t>
            </w:r>
            <w:r w:rsidR="0016642C" w:rsidRPr="00396465">
              <w:rPr>
                <w:b/>
                <w:bCs/>
                <w:sz w:val="22"/>
                <w:szCs w:val="22"/>
              </w:rPr>
              <w:t>,</w:t>
            </w:r>
            <w:r w:rsidRPr="00396465">
              <w:rPr>
                <w:b/>
                <w:bCs/>
                <w:sz w:val="22"/>
                <w:szCs w:val="22"/>
              </w:rPr>
              <w:t xml:space="preserve"> </w:t>
            </w:r>
            <w:r w:rsidR="0016796A" w:rsidRPr="00396465">
              <w:rPr>
                <w:b/>
                <w:bCs/>
                <w:sz w:val="22"/>
                <w:szCs w:val="22"/>
              </w:rPr>
              <w:t xml:space="preserve">уполномоченного инвестором </w:t>
            </w:r>
            <w:r w:rsidR="007F40F5" w:rsidRPr="00396465">
              <w:rPr>
                <w:b/>
                <w:bCs/>
                <w:sz w:val="22"/>
                <w:szCs w:val="22"/>
              </w:rPr>
              <w:t>н</w:t>
            </w:r>
            <w:r w:rsidRPr="00396465">
              <w:rPr>
                <w:b/>
                <w:bCs/>
                <w:sz w:val="22"/>
                <w:szCs w:val="22"/>
              </w:rPr>
              <w:t>а взаимодействие при рассмотрении и сопровождении инвестиционного проекта</w:t>
            </w:r>
          </w:p>
          <w:p w14:paraId="21E6143D" w14:textId="68372BC1" w:rsidR="002E018B" w:rsidRPr="00396465" w:rsidRDefault="002E018B" w:rsidP="00345AD5">
            <w:pPr>
              <w:jc w:val="both"/>
              <w:rPr>
                <w:bCs/>
                <w:i/>
              </w:rPr>
            </w:pPr>
            <w:r w:rsidRPr="00396465">
              <w:rPr>
                <w:bCs/>
                <w:i/>
              </w:rPr>
              <w:t xml:space="preserve"> </w:t>
            </w:r>
          </w:p>
        </w:tc>
      </w:tr>
      <w:tr w:rsidR="007615A5" w:rsidRPr="00396465" w14:paraId="1E13C248" w14:textId="77777777" w:rsidTr="00D51872">
        <w:tc>
          <w:tcPr>
            <w:tcW w:w="562" w:type="dxa"/>
          </w:tcPr>
          <w:p w14:paraId="1A2262F4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43AEA8E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ФИО</w:t>
            </w:r>
          </w:p>
        </w:tc>
        <w:tc>
          <w:tcPr>
            <w:tcW w:w="5664" w:type="dxa"/>
          </w:tcPr>
          <w:p w14:paraId="5345211A" w14:textId="77777777" w:rsidR="007615A5" w:rsidRPr="00396465" w:rsidRDefault="007615A5" w:rsidP="00D51872"/>
        </w:tc>
      </w:tr>
      <w:tr w:rsidR="007615A5" w:rsidRPr="00396465" w14:paraId="371892B0" w14:textId="77777777" w:rsidTr="00D51872">
        <w:tc>
          <w:tcPr>
            <w:tcW w:w="562" w:type="dxa"/>
          </w:tcPr>
          <w:p w14:paraId="771103D8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2CD5E71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Должность</w:t>
            </w:r>
          </w:p>
        </w:tc>
        <w:tc>
          <w:tcPr>
            <w:tcW w:w="5664" w:type="dxa"/>
          </w:tcPr>
          <w:p w14:paraId="7BAD0152" w14:textId="77777777" w:rsidR="007615A5" w:rsidRPr="00396465" w:rsidRDefault="007615A5" w:rsidP="00D51872"/>
        </w:tc>
      </w:tr>
      <w:tr w:rsidR="007615A5" w:rsidRPr="00396465" w14:paraId="3120D912" w14:textId="77777777" w:rsidTr="00D51872">
        <w:tc>
          <w:tcPr>
            <w:tcW w:w="562" w:type="dxa"/>
          </w:tcPr>
          <w:p w14:paraId="44C032FE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C7117F0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664" w:type="dxa"/>
          </w:tcPr>
          <w:p w14:paraId="39B0079D" w14:textId="77777777" w:rsidR="007615A5" w:rsidRPr="00396465" w:rsidRDefault="007615A5" w:rsidP="00D51872"/>
        </w:tc>
      </w:tr>
      <w:tr w:rsidR="007615A5" w:rsidRPr="00396465" w14:paraId="6768D707" w14:textId="77777777" w:rsidTr="00D51872">
        <w:tc>
          <w:tcPr>
            <w:tcW w:w="562" w:type="dxa"/>
          </w:tcPr>
          <w:p w14:paraId="54344282" w14:textId="77777777"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3E84D31" w14:textId="77777777" w:rsidR="007615A5" w:rsidRPr="00396465" w:rsidRDefault="007615A5" w:rsidP="00D51872">
            <w:pPr>
              <w:spacing w:afterLines="60" w:after="144"/>
            </w:pPr>
            <w:r w:rsidRPr="0039646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64" w:type="dxa"/>
          </w:tcPr>
          <w:p w14:paraId="31E63415" w14:textId="77777777" w:rsidR="007615A5" w:rsidRPr="00396465" w:rsidRDefault="007615A5" w:rsidP="00D51872"/>
        </w:tc>
      </w:tr>
    </w:tbl>
    <w:p w14:paraId="52E4B132" w14:textId="77777777" w:rsidR="00D023C1" w:rsidRPr="00396465" w:rsidRDefault="00D023C1" w:rsidP="007615A5">
      <w:pPr>
        <w:ind w:firstLine="709"/>
        <w:jc w:val="both"/>
        <w:rPr>
          <w:sz w:val="28"/>
          <w:szCs w:val="28"/>
        </w:rPr>
      </w:pPr>
    </w:p>
    <w:p w14:paraId="72A5BE8F" w14:textId="77777777" w:rsidR="00D023C1" w:rsidRPr="00396465" w:rsidRDefault="00D023C1" w:rsidP="007615A5">
      <w:pPr>
        <w:ind w:firstLine="709"/>
        <w:jc w:val="both"/>
        <w:rPr>
          <w:sz w:val="28"/>
          <w:szCs w:val="28"/>
        </w:rPr>
      </w:pPr>
    </w:p>
    <w:p w14:paraId="32379D32" w14:textId="77777777" w:rsidR="00D023C1" w:rsidRPr="00396465" w:rsidRDefault="00D023C1" w:rsidP="007615A5">
      <w:pPr>
        <w:ind w:firstLine="709"/>
        <w:jc w:val="both"/>
        <w:rPr>
          <w:sz w:val="28"/>
          <w:szCs w:val="28"/>
        </w:rPr>
      </w:pPr>
    </w:p>
    <w:p w14:paraId="3C0E19BC" w14:textId="5B8C58CD"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Инвестор подтверждает:</w:t>
      </w:r>
    </w:p>
    <w:p w14:paraId="03FE143F" w14:textId="77777777"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вся информация, содержащаяся в обращении и прилагаемых к ней документах, является достоверной;</w:t>
      </w:r>
    </w:p>
    <w:p w14:paraId="455B6B49" w14:textId="49BF65F8" w:rsidR="007615A5" w:rsidRPr="00396465" w:rsidRDefault="00B553D3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инвестор</w:t>
      </w:r>
      <w:r w:rsidR="007615A5" w:rsidRPr="00396465">
        <w:rPr>
          <w:sz w:val="28"/>
          <w:szCs w:val="28"/>
        </w:rPr>
        <w:t xml:space="preserve"> не находится в стадии реорганизации </w:t>
      </w:r>
      <w:r w:rsidR="007615A5" w:rsidRPr="00396465">
        <w:rPr>
          <w:sz w:val="28"/>
          <w:szCs w:val="28"/>
          <w:lang w:eastAsia="en-US"/>
        </w:rPr>
        <w:t>(за исключением реорганизации в форме присоединения к инвестору другого юридического лица)</w:t>
      </w:r>
      <w:r w:rsidR="007615A5" w:rsidRPr="00396465">
        <w:rPr>
          <w:sz w:val="28"/>
          <w:szCs w:val="28"/>
        </w:rPr>
        <w:t>, ликвидации или банкротства</w:t>
      </w:r>
      <w:r w:rsidR="00CC4798">
        <w:rPr>
          <w:sz w:val="28"/>
          <w:szCs w:val="28"/>
        </w:rPr>
        <w:t>.</w:t>
      </w:r>
    </w:p>
    <w:p w14:paraId="5F2FA469" w14:textId="5A1BEB63" w:rsidR="007615A5" w:rsidRPr="00396465" w:rsidRDefault="002F38FC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Инвестор</w:t>
      </w:r>
      <w:r w:rsidR="007615A5" w:rsidRPr="00396465">
        <w:rPr>
          <w:sz w:val="28"/>
          <w:szCs w:val="28"/>
        </w:rPr>
        <w:t xml:space="preserve"> не возражает против:</w:t>
      </w:r>
    </w:p>
    <w:p w14:paraId="41C348A1" w14:textId="4EB7A978"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доступа к указанной информации лиц, участвующих в оценке обращения и приложенных к нему документов;</w:t>
      </w:r>
      <w:r w:rsidR="00E6136E">
        <w:rPr>
          <w:sz w:val="28"/>
          <w:szCs w:val="28"/>
        </w:rPr>
        <w:t xml:space="preserve"> </w:t>
      </w:r>
    </w:p>
    <w:p w14:paraId="7BC62552" w14:textId="2186800C" w:rsidR="007615A5" w:rsidRPr="00396465" w:rsidRDefault="007615A5" w:rsidP="007615A5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465">
        <w:rPr>
          <w:sz w:val="28"/>
          <w:szCs w:val="28"/>
        </w:rPr>
        <w:t xml:space="preserve">размещения </w:t>
      </w:r>
      <w:r w:rsidRPr="00396465">
        <w:rPr>
          <w:iCs/>
          <w:sz w:val="28"/>
          <w:szCs w:val="28"/>
        </w:rPr>
        <w:t>сведений (наименование инвестиционного проекта, краткая характеристика инвестиционного проекта) об инвестиционном проекте</w:t>
      </w:r>
      <w:r w:rsidRPr="00396465">
        <w:rPr>
          <w:sz w:val="28"/>
          <w:szCs w:val="28"/>
        </w:rPr>
        <w:t xml:space="preserve"> на информационном ресурсе </w:t>
      </w:r>
      <w:r w:rsidR="007D43CD">
        <w:rPr>
          <w:sz w:val="28"/>
          <w:szCs w:val="28"/>
        </w:rPr>
        <w:t>администрации Алексеевского муниципального района Волгоградской области</w:t>
      </w:r>
      <w:r w:rsidRPr="00396465">
        <w:rPr>
          <w:iCs/>
          <w:sz w:val="28"/>
          <w:szCs w:val="28"/>
        </w:rPr>
        <w:t xml:space="preserve"> в сети Интернет;</w:t>
      </w:r>
    </w:p>
    <w:p w14:paraId="7B92BD03" w14:textId="77777777"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передачи в агентство развития Волгоградской области сведений, содержащихся в настоящем обращении.</w:t>
      </w:r>
    </w:p>
    <w:p w14:paraId="5897579C" w14:textId="77777777" w:rsidR="0016796A" w:rsidRPr="00396465" w:rsidRDefault="0016796A" w:rsidP="007615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A1074" w14:textId="18B9B061" w:rsidR="007615A5" w:rsidRPr="00396465" w:rsidRDefault="00767DDF" w:rsidP="007615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 xml:space="preserve">Инвестором предоставлено </w:t>
      </w:r>
      <w:r w:rsidR="007615A5" w:rsidRPr="0039646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к обращению). </w:t>
      </w:r>
    </w:p>
    <w:p w14:paraId="4B060F6D" w14:textId="77777777" w:rsidR="007615A5" w:rsidRPr="00396465" w:rsidRDefault="007615A5" w:rsidP="007615A5">
      <w:pPr>
        <w:ind w:firstLine="709"/>
        <w:jc w:val="both"/>
        <w:rPr>
          <w:sz w:val="28"/>
          <w:szCs w:val="28"/>
        </w:rPr>
      </w:pPr>
    </w:p>
    <w:p w14:paraId="428AA7E8" w14:textId="77777777"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Перечень прилагаемых к обращению документов с указанием количества страниц:</w:t>
      </w:r>
    </w:p>
    <w:p w14:paraId="5C584AEB" w14:textId="16426175"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1.</w:t>
      </w:r>
    </w:p>
    <w:p w14:paraId="0BA18532" w14:textId="77777777" w:rsidR="0016642C" w:rsidRPr="00396465" w:rsidRDefault="0016642C" w:rsidP="007615A5">
      <w:pPr>
        <w:ind w:firstLine="709"/>
        <w:jc w:val="both"/>
        <w:rPr>
          <w:sz w:val="28"/>
          <w:szCs w:val="28"/>
        </w:rPr>
      </w:pPr>
    </w:p>
    <w:p w14:paraId="74BF7411" w14:textId="6C9C8544" w:rsidR="007615A5" w:rsidRPr="00396465" w:rsidRDefault="00283EB2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4"/>
          <w:szCs w:val="24"/>
        </w:rPr>
        <w:t>Инвестор</w:t>
      </w:r>
    </w:p>
    <w:p w14:paraId="6FD49C38" w14:textId="77777777" w:rsidR="007615A5" w:rsidRPr="00396465" w:rsidRDefault="007615A5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</w:rPr>
      </w:pPr>
      <w:r w:rsidRPr="0039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96465">
        <w:rPr>
          <w:rFonts w:ascii="Times New Roman" w:hAnsi="Times New Roman" w:cs="Times New Roman"/>
        </w:rPr>
        <w:t>(подпись)                                                (инициалы, фамилия)</w:t>
      </w:r>
    </w:p>
    <w:p w14:paraId="4A7A0DB3" w14:textId="77777777" w:rsidR="007615A5" w:rsidRPr="00396465" w:rsidRDefault="007615A5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C6185" w14:textId="77777777"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14:paraId="23E60ED3" w14:textId="77777777"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396465">
        <w:rPr>
          <w:rFonts w:ascii="Times New Roman" w:hAnsi="Times New Roman" w:cs="Times New Roman"/>
        </w:rPr>
        <w:t xml:space="preserve">             М.П.                                                                                                                       ________________                                                             </w:t>
      </w:r>
    </w:p>
    <w:p w14:paraId="4BD37085" w14:textId="77777777"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396465">
        <w:rPr>
          <w:rFonts w:ascii="Times New Roman" w:hAnsi="Times New Roman" w:cs="Times New Roman"/>
        </w:rPr>
        <w:t>(при наличии печати)                                                                                                                    (дата)</w:t>
      </w:r>
    </w:p>
    <w:p w14:paraId="1A6B542D" w14:textId="77777777" w:rsidR="00AA0D01" w:rsidRPr="00396465" w:rsidRDefault="00AA0D01" w:rsidP="007615A5">
      <w:pPr>
        <w:suppressAutoHyphens w:val="0"/>
        <w:rPr>
          <w:sz w:val="28"/>
          <w:szCs w:val="28"/>
        </w:rPr>
      </w:pPr>
    </w:p>
    <w:p w14:paraId="09907D2E" w14:textId="1C25230C" w:rsidR="007615A5" w:rsidRPr="00396465" w:rsidRDefault="007615A5" w:rsidP="007615A5">
      <w:pPr>
        <w:suppressAutoHyphens w:val="0"/>
        <w:rPr>
          <w:sz w:val="28"/>
          <w:szCs w:val="28"/>
          <w:lang w:eastAsia="ru-RU"/>
        </w:rPr>
      </w:pPr>
      <w:r w:rsidRPr="00396465">
        <w:rPr>
          <w:sz w:val="28"/>
          <w:szCs w:val="28"/>
        </w:rPr>
        <w:br w:type="page"/>
      </w:r>
    </w:p>
    <w:p w14:paraId="61056BD5" w14:textId="5931F1D6" w:rsidR="0062361B" w:rsidRPr="00396465" w:rsidRDefault="0062361B" w:rsidP="00321D56">
      <w:pPr>
        <w:pStyle w:val="ConsPlusNonformat"/>
        <w:spacing w:line="240" w:lineRule="exact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806C03E" w14:textId="6C1777FB" w:rsidR="0062361B" w:rsidRPr="00396465" w:rsidRDefault="0062361B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 xml:space="preserve">к обращению </w:t>
      </w:r>
    </w:p>
    <w:p w14:paraId="2609D9A6" w14:textId="77777777" w:rsidR="0062361B" w:rsidRPr="00396465" w:rsidRDefault="0062361B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EF87F3" w14:textId="54D9DD8F" w:rsidR="0062361B" w:rsidRPr="00396465" w:rsidRDefault="00CD62E5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6465">
        <w:rPr>
          <w:rFonts w:ascii="Times New Roman" w:hAnsi="Times New Roman" w:cs="Times New Roman"/>
          <w:i/>
          <w:sz w:val="28"/>
          <w:szCs w:val="28"/>
        </w:rPr>
        <w:t>В</w:t>
      </w:r>
      <w:r w:rsidRPr="0039646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2361B" w:rsidRPr="00396465">
        <w:rPr>
          <w:rFonts w:ascii="Times New Roman" w:hAnsi="Times New Roman" w:cs="Times New Roman"/>
          <w:i/>
          <w:sz w:val="24"/>
          <w:szCs w:val="24"/>
          <w:u w:val="single"/>
        </w:rPr>
        <w:t>полное наименование исполнительно-распорядительного органа муниципального образования</w:t>
      </w:r>
    </w:p>
    <w:p w14:paraId="1A3F5C88" w14:textId="77777777" w:rsidR="0062361B" w:rsidRPr="00396465" w:rsidRDefault="0062361B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BCD8C6D" w14:textId="77777777" w:rsidR="0062361B" w:rsidRPr="00396465" w:rsidRDefault="0062361B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90DBDB" w14:textId="77777777" w:rsidR="0062361B" w:rsidRPr="00396465" w:rsidRDefault="0062361B" w:rsidP="00321D56">
      <w:pPr>
        <w:pStyle w:val="ConsPlusNonformat"/>
        <w:spacing w:line="240" w:lineRule="exact"/>
        <w:ind w:left="4536"/>
        <w:contextualSpacing/>
        <w:jc w:val="center"/>
        <w:rPr>
          <w:sz w:val="26"/>
          <w:szCs w:val="26"/>
        </w:rPr>
      </w:pPr>
      <w:r w:rsidRPr="00396465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14:paraId="3B4F4B7B" w14:textId="77777777" w:rsidR="0062361B" w:rsidRPr="00396465" w:rsidRDefault="0062361B" w:rsidP="00321D56">
      <w:pPr>
        <w:spacing w:line="240" w:lineRule="exact"/>
        <w:ind w:left="4536"/>
        <w:jc w:val="center"/>
        <w:rPr>
          <w:sz w:val="18"/>
          <w:szCs w:val="18"/>
        </w:rPr>
      </w:pPr>
      <w:r w:rsidRPr="00396465">
        <w:rPr>
          <w:sz w:val="18"/>
          <w:szCs w:val="18"/>
        </w:rPr>
        <w:t>(наименование инвестиционного проекта)</w:t>
      </w:r>
    </w:p>
    <w:p w14:paraId="6C0F8F3D" w14:textId="77777777" w:rsidR="0062361B" w:rsidRPr="00396465" w:rsidRDefault="0062361B" w:rsidP="00321D56">
      <w:pPr>
        <w:jc w:val="center"/>
        <w:rPr>
          <w:sz w:val="26"/>
          <w:szCs w:val="26"/>
        </w:rPr>
      </w:pPr>
    </w:p>
    <w:p w14:paraId="2BF70408" w14:textId="77777777" w:rsidR="0062361B" w:rsidRPr="00396465" w:rsidRDefault="0062361B" w:rsidP="00321D56">
      <w:pPr>
        <w:jc w:val="center"/>
        <w:rPr>
          <w:sz w:val="26"/>
          <w:szCs w:val="26"/>
        </w:rPr>
      </w:pPr>
    </w:p>
    <w:p w14:paraId="3E627DE6" w14:textId="77777777" w:rsidR="0062361B" w:rsidRPr="00396465" w:rsidRDefault="0062361B" w:rsidP="00321D56">
      <w:pPr>
        <w:jc w:val="center"/>
        <w:rPr>
          <w:sz w:val="26"/>
          <w:szCs w:val="26"/>
        </w:rPr>
      </w:pPr>
    </w:p>
    <w:p w14:paraId="6384B5F9" w14:textId="77777777" w:rsidR="0062361B" w:rsidRPr="00396465" w:rsidRDefault="0062361B" w:rsidP="00321D56">
      <w:pPr>
        <w:jc w:val="center"/>
        <w:rPr>
          <w:sz w:val="26"/>
          <w:szCs w:val="26"/>
        </w:rPr>
      </w:pPr>
    </w:p>
    <w:p w14:paraId="7545EDFE" w14:textId="77777777" w:rsidR="0062361B" w:rsidRPr="00396465" w:rsidRDefault="0062361B" w:rsidP="00321D56">
      <w:pPr>
        <w:spacing w:line="240" w:lineRule="exact"/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Письменное согласие</w:t>
      </w:r>
    </w:p>
    <w:p w14:paraId="16C80FA1" w14:textId="3FEB0E72" w:rsidR="0062361B" w:rsidRPr="00396465" w:rsidRDefault="0062361B" w:rsidP="00321D56">
      <w:pPr>
        <w:spacing w:line="240" w:lineRule="exact"/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субъекта персональных данных на обработку своих персональных данных</w:t>
      </w:r>
    </w:p>
    <w:p w14:paraId="140C4BC3" w14:textId="77777777" w:rsidR="0062361B" w:rsidRPr="00396465" w:rsidRDefault="0062361B" w:rsidP="00321D56">
      <w:pPr>
        <w:ind w:firstLine="567"/>
        <w:jc w:val="both"/>
      </w:pPr>
    </w:p>
    <w:p w14:paraId="288675D4" w14:textId="6DBF63C8" w:rsidR="00561694" w:rsidRDefault="0062361B" w:rsidP="00561694">
      <w:pPr>
        <w:ind w:firstLine="567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Я</w:t>
      </w:r>
      <w:r w:rsidR="00561694">
        <w:rPr>
          <w:sz w:val="28"/>
          <w:szCs w:val="28"/>
        </w:rPr>
        <w:t xml:space="preserve"> ____________________________________________________________</w:t>
      </w:r>
    </w:p>
    <w:p w14:paraId="6263F374" w14:textId="3381B89C" w:rsidR="00561694" w:rsidRDefault="00561694" w:rsidP="007320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73201C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50D8D14B" w14:textId="61F96CC6" w:rsidR="0073201C" w:rsidRDefault="0062361B" w:rsidP="00CC4798">
      <w:pPr>
        <w:jc w:val="center"/>
        <w:rPr>
          <w:sz w:val="18"/>
          <w:szCs w:val="18"/>
        </w:rPr>
      </w:pPr>
      <w:r w:rsidRPr="00396465">
        <w:rPr>
          <w:sz w:val="18"/>
          <w:szCs w:val="18"/>
        </w:rPr>
        <w:t xml:space="preserve">(фамилия, имя, отчество (последнее при наличии) субъекта персональных данных, </w:t>
      </w:r>
      <w:r w:rsidR="00480010" w:rsidRPr="00396465">
        <w:rPr>
          <w:sz w:val="18"/>
          <w:szCs w:val="18"/>
        </w:rPr>
        <w:t>адрес</w:t>
      </w:r>
      <w:r w:rsidR="002E018B" w:rsidRPr="00396465">
        <w:rPr>
          <w:sz w:val="18"/>
          <w:szCs w:val="18"/>
        </w:rPr>
        <w:t xml:space="preserve"> </w:t>
      </w:r>
      <w:r w:rsidR="00804DD9" w:rsidRPr="00396465">
        <w:rPr>
          <w:sz w:val="18"/>
          <w:szCs w:val="18"/>
        </w:rPr>
        <w:t>р</w:t>
      </w:r>
      <w:r w:rsidR="002E018B" w:rsidRPr="00396465">
        <w:rPr>
          <w:sz w:val="18"/>
          <w:szCs w:val="18"/>
        </w:rPr>
        <w:t>егистрации</w:t>
      </w:r>
      <w:r w:rsidRPr="00396465">
        <w:rPr>
          <w:sz w:val="18"/>
          <w:szCs w:val="18"/>
        </w:rPr>
        <w:t xml:space="preserve">, номер основного документа, удостоверяющего личность, сведения о дате выдачи указанного </w:t>
      </w:r>
      <w:r w:rsidR="00CC4798">
        <w:rPr>
          <w:sz w:val="18"/>
          <w:szCs w:val="18"/>
        </w:rPr>
        <w:t>документа и выдавшем его органе</w:t>
      </w:r>
      <w:r w:rsidRPr="00396465">
        <w:rPr>
          <w:sz w:val="18"/>
          <w:szCs w:val="18"/>
        </w:rPr>
        <w:t>)</w:t>
      </w:r>
    </w:p>
    <w:p w14:paraId="7D759024" w14:textId="77777777" w:rsidR="0073201C" w:rsidRPr="00CC4798" w:rsidRDefault="00561694" w:rsidP="0073201C">
      <w:pPr>
        <w:jc w:val="both"/>
        <w:rPr>
          <w:sz w:val="28"/>
          <w:szCs w:val="28"/>
        </w:rPr>
      </w:pPr>
      <w:r w:rsidRPr="00CC4798">
        <w:rPr>
          <w:sz w:val="28"/>
          <w:szCs w:val="28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14:paraId="5B9A727F" w14:textId="77777777" w:rsidR="0073201C" w:rsidRPr="00CC4798" w:rsidRDefault="0073201C" w:rsidP="0073201C">
      <w:pPr>
        <w:jc w:val="both"/>
        <w:rPr>
          <w:sz w:val="28"/>
          <w:szCs w:val="28"/>
        </w:rPr>
      </w:pPr>
      <w:r w:rsidRPr="00CC479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C29BF0B" w14:textId="7FFE8D63" w:rsidR="00561694" w:rsidRPr="00396465" w:rsidRDefault="0073201C" w:rsidP="0073201C">
      <w:pPr>
        <w:jc w:val="center"/>
        <w:rPr>
          <w:sz w:val="18"/>
          <w:szCs w:val="18"/>
        </w:rPr>
      </w:pPr>
      <w:r w:rsidRPr="00CC4798">
        <w:rPr>
          <w:sz w:val="18"/>
          <w:szCs w:val="18"/>
        </w:rPr>
        <w:t>(</w:t>
      </w:r>
      <w:r w:rsidR="00561694" w:rsidRPr="00CC4798">
        <w:rPr>
          <w:sz w:val="18"/>
          <w:szCs w:val="18"/>
        </w:rPr>
        <w:t xml:space="preserve">фамилия, имя, отчество (последнее при наличии) </w:t>
      </w:r>
      <w:r w:rsidRPr="00CC4798">
        <w:rPr>
          <w:sz w:val="18"/>
          <w:szCs w:val="18"/>
        </w:rPr>
        <w:t xml:space="preserve">представителя </w:t>
      </w:r>
      <w:r w:rsidR="00561694" w:rsidRPr="00CC4798">
        <w:rPr>
          <w:sz w:val="18"/>
          <w:szCs w:val="18"/>
        </w:rPr>
        <w:t>субъекта персональных данных, адрес регистрации,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представителя)</w:t>
      </w:r>
    </w:p>
    <w:p w14:paraId="34092888" w14:textId="053C98E0" w:rsidR="002841B4" w:rsidRPr="00396465" w:rsidRDefault="0062361B" w:rsidP="00321D56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в порядке и на условиях, определенных Федеральным законом </w:t>
      </w:r>
      <w:r w:rsidR="00910E49" w:rsidRPr="00396465">
        <w:rPr>
          <w:sz w:val="28"/>
          <w:szCs w:val="28"/>
        </w:rPr>
        <w:br/>
      </w:r>
      <w:r w:rsidRPr="00396465">
        <w:rPr>
          <w:sz w:val="28"/>
          <w:szCs w:val="28"/>
        </w:rPr>
        <w:t xml:space="preserve">от 27 июля 2006 г. № 152-ФЗ "О персональных данных", даю свое согласие </w:t>
      </w:r>
      <w:r w:rsidR="008437EB">
        <w:rPr>
          <w:sz w:val="28"/>
          <w:szCs w:val="28"/>
        </w:rPr>
        <w:t>администрации Алексеевского муниципального района Волгоградской области</w:t>
      </w:r>
      <w:r w:rsidRPr="00396465">
        <w:rPr>
          <w:sz w:val="28"/>
          <w:szCs w:val="28"/>
        </w:rPr>
        <w:t xml:space="preserve">, расположенному по адресу: </w:t>
      </w:r>
      <w:r w:rsidR="004803AA">
        <w:rPr>
          <w:sz w:val="28"/>
          <w:szCs w:val="28"/>
        </w:rPr>
        <w:t>Волгоградская обл., Алексеевский р-н, ст-ца Алексеевская, ул. Ленина, д. № 36</w:t>
      </w:r>
      <w:r w:rsidRPr="00396465">
        <w:rPr>
          <w:sz w:val="28"/>
          <w:szCs w:val="28"/>
        </w:rPr>
        <w:t>, на обработку своих персональных данных, на следующих условиях:</w:t>
      </w:r>
      <w:r w:rsidR="002841B4" w:rsidRPr="00396465">
        <w:rPr>
          <w:sz w:val="28"/>
          <w:szCs w:val="28"/>
        </w:rPr>
        <w:t xml:space="preserve"> </w:t>
      </w:r>
    </w:p>
    <w:p w14:paraId="174373D3" w14:textId="77777777"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1BF20B3" w14:textId="77777777" w:rsidR="0062361B" w:rsidRPr="00396465" w:rsidRDefault="0062361B" w:rsidP="00321D56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2. Согласие дается на обработку следующих персональных данных:</w:t>
      </w:r>
    </w:p>
    <w:p w14:paraId="6C562B99" w14:textId="77777777" w:rsidR="0062361B" w:rsidRPr="00396465" w:rsidRDefault="0062361B" w:rsidP="00321D56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фамилия, имя, отчество;</w:t>
      </w:r>
    </w:p>
    <w:p w14:paraId="40D36BBE" w14:textId="77777777" w:rsidR="0062361B" w:rsidRPr="00396465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396465">
        <w:rPr>
          <w:sz w:val="28"/>
          <w:szCs w:val="28"/>
        </w:rPr>
        <w:t>идентификационный номер налогоплательщика;</w:t>
      </w:r>
    </w:p>
    <w:p w14:paraId="09D925E1" w14:textId="77777777" w:rsidR="0062361B" w:rsidRPr="00396465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396465">
        <w:rPr>
          <w:sz w:val="28"/>
          <w:szCs w:val="28"/>
        </w:rPr>
        <w:t>почтовый адрес с указанием почтового индекса;</w:t>
      </w:r>
    </w:p>
    <w:p w14:paraId="6A8ED1A6" w14:textId="77777777" w:rsidR="0062361B" w:rsidRPr="00396465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396465">
        <w:rPr>
          <w:sz w:val="28"/>
          <w:szCs w:val="28"/>
        </w:rPr>
        <w:t>контактный телефон;</w:t>
      </w:r>
    </w:p>
    <w:p w14:paraId="040DADE4" w14:textId="77777777" w:rsidR="0062361B" w:rsidRPr="00396465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396465">
        <w:rPr>
          <w:sz w:val="28"/>
          <w:szCs w:val="28"/>
        </w:rPr>
        <w:t>адрес электронной почты.</w:t>
      </w:r>
    </w:p>
    <w:p w14:paraId="7340BA2F" w14:textId="7991A106" w:rsidR="00CD62E5" w:rsidRPr="00396465" w:rsidRDefault="0062361B" w:rsidP="00CD62E5">
      <w:pPr>
        <w:pStyle w:val="ConsPlusNonformat"/>
        <w:ind w:firstLine="709"/>
        <w:jc w:val="both"/>
      </w:pPr>
      <w:r w:rsidRPr="00396465">
        <w:rPr>
          <w:rFonts w:ascii="Times New Roman" w:hAnsi="Times New Roman" w:cs="Times New Roman"/>
          <w:sz w:val="28"/>
          <w:szCs w:val="28"/>
        </w:rPr>
        <w:t xml:space="preserve">3. </w:t>
      </w:r>
      <w:r w:rsidR="00CD62E5" w:rsidRPr="00396465">
        <w:rPr>
          <w:rFonts w:ascii="Times New Roman" w:hAnsi="Times New Roman" w:cs="Times New Roman"/>
          <w:sz w:val="28"/>
          <w:szCs w:val="28"/>
        </w:rPr>
        <w:t>Целью обработки персональных данных является инициирование процедуры сопровождения инвестиционного проекта</w:t>
      </w:r>
      <w:r w:rsidR="00CD62E5" w:rsidRPr="00396465">
        <w:t xml:space="preserve"> </w:t>
      </w:r>
    </w:p>
    <w:p w14:paraId="1533830E" w14:textId="77777777" w:rsidR="00CD62E5" w:rsidRPr="00396465" w:rsidRDefault="00CD62E5" w:rsidP="00CD6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t>________________________________________________</w:t>
      </w:r>
      <w:r w:rsidRPr="00396465">
        <w:rPr>
          <w:rFonts w:ascii="Times New Roman" w:hAnsi="Times New Roman" w:cs="Times New Roman"/>
          <w:sz w:val="28"/>
          <w:szCs w:val="28"/>
        </w:rPr>
        <w:t xml:space="preserve">_________________________, </w:t>
      </w:r>
    </w:p>
    <w:p w14:paraId="74376BCD" w14:textId="77777777" w:rsidR="00CD62E5" w:rsidRPr="00396465" w:rsidRDefault="00CD62E5" w:rsidP="00CD6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инвестиционного проекта)</w:t>
      </w:r>
    </w:p>
    <w:p w14:paraId="0D2F8EC3" w14:textId="10EF2EA6" w:rsidR="00CD62E5" w:rsidRPr="00396465" w:rsidRDefault="00CD62E5" w:rsidP="00CD62E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zh-CN"/>
        </w:rPr>
      </w:pPr>
      <w:r w:rsidRPr="00396465">
        <w:rPr>
          <w:rFonts w:ascii="Times New Roman" w:hAnsi="Times New Roman" w:cs="Times New Roman"/>
          <w:sz w:val="28"/>
          <w:szCs w:val="28"/>
        </w:rPr>
        <w:t xml:space="preserve">предусмотренной Регламентом сопровождения инвестиционных проектов на территории </w:t>
      </w:r>
      <w:r w:rsidR="00405CAC" w:rsidRPr="00405CAC">
        <w:rPr>
          <w:rFonts w:ascii="Times New Roman" w:hAnsi="Times New Roman" w:cs="Times New Roman"/>
          <w:sz w:val="28"/>
          <w:szCs w:val="28"/>
        </w:rPr>
        <w:t>Алексеевского муниципального района</w:t>
      </w:r>
      <w:r w:rsidR="005D21C3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405CAC">
        <w:rPr>
          <w:rFonts w:ascii="Times New Roman" w:hAnsi="Times New Roman" w:cs="Times New Roman"/>
          <w:sz w:val="28"/>
          <w:szCs w:val="28"/>
        </w:rPr>
        <w:t>.</w:t>
      </w:r>
    </w:p>
    <w:p w14:paraId="4B4F5415" w14:textId="3C1F662C"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>4. В ходе обработки с персональными данными могут быть совершены следующие действия: сбор, запись,</w:t>
      </w:r>
      <w:r w:rsidR="00CD62E5" w:rsidRPr="00396465">
        <w:t xml:space="preserve"> </w:t>
      </w:r>
      <w:r w:rsidR="00CD62E5" w:rsidRPr="00396465">
        <w:rPr>
          <w:rFonts w:ascii="Times New Roman" w:hAnsi="Times New Roman" w:cs="Times New Roman"/>
          <w:sz w:val="28"/>
          <w:szCs w:val="28"/>
        </w:rPr>
        <w:t>систематизаци</w:t>
      </w:r>
      <w:r w:rsidR="00D32114" w:rsidRPr="00396465">
        <w:rPr>
          <w:rFonts w:ascii="Times New Roman" w:hAnsi="Times New Roman" w:cs="Times New Roman"/>
          <w:sz w:val="28"/>
          <w:szCs w:val="28"/>
        </w:rPr>
        <w:t>я</w:t>
      </w:r>
      <w:r w:rsidR="00CD62E5" w:rsidRPr="00396465">
        <w:rPr>
          <w:rFonts w:ascii="Times New Roman" w:hAnsi="Times New Roman" w:cs="Times New Roman"/>
          <w:sz w:val="28"/>
          <w:szCs w:val="28"/>
        </w:rPr>
        <w:t>,</w:t>
      </w:r>
      <w:r w:rsidRPr="00396465">
        <w:rPr>
          <w:rFonts w:ascii="Times New Roman" w:hAnsi="Times New Roman" w:cs="Times New Roman"/>
          <w:sz w:val="28"/>
          <w:szCs w:val="28"/>
        </w:rPr>
        <w:t xml:space="preserve"> накопление, хранение, </w:t>
      </w:r>
      <w:r w:rsidRPr="00396465">
        <w:rPr>
          <w:rFonts w:ascii="Times New Roman" w:hAnsi="Times New Roman" w:cs="Times New Roman"/>
          <w:sz w:val="28"/>
          <w:szCs w:val="28"/>
        </w:rPr>
        <w:lastRenderedPageBreak/>
        <w:t>уточнение (обновление, изменение), извлечение, использование, передача</w:t>
      </w:r>
      <w:r w:rsidR="00D751AA" w:rsidRPr="00514F4C">
        <w:rPr>
          <w:rFonts w:ascii="Times New Roman" w:hAnsi="Times New Roman" w:cs="Times New Roman"/>
          <w:sz w:val="28"/>
          <w:szCs w:val="28"/>
        </w:rPr>
        <w:t xml:space="preserve"> </w:t>
      </w:r>
      <w:r w:rsidRPr="00396465">
        <w:rPr>
          <w:rFonts w:ascii="Times New Roman" w:hAnsi="Times New Roman" w:cs="Times New Roman"/>
          <w:sz w:val="28"/>
          <w:szCs w:val="28"/>
        </w:rPr>
        <w:t xml:space="preserve"> (предоставление, доступ), обезличивание, </w:t>
      </w:r>
      <w:r w:rsidR="00CD62E5" w:rsidRPr="00396465">
        <w:rPr>
          <w:rFonts w:ascii="Times New Roman" w:hAnsi="Times New Roman" w:cs="Times New Roman"/>
          <w:sz w:val="28"/>
          <w:szCs w:val="28"/>
        </w:rPr>
        <w:t xml:space="preserve">блокирование, </w:t>
      </w:r>
      <w:r w:rsidRPr="00396465">
        <w:rPr>
          <w:rFonts w:ascii="Times New Roman" w:hAnsi="Times New Roman" w:cs="Times New Roman"/>
          <w:sz w:val="28"/>
          <w:szCs w:val="28"/>
        </w:rPr>
        <w:t>удаление, уничтожение.</w:t>
      </w:r>
    </w:p>
    <w:p w14:paraId="31655E1E" w14:textId="54B8AB50" w:rsidR="0062361B" w:rsidRPr="00F705F2" w:rsidRDefault="00D46E85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F2">
        <w:rPr>
          <w:rFonts w:ascii="Times New Roman" w:hAnsi="Times New Roman" w:cs="Times New Roman"/>
          <w:sz w:val="28"/>
          <w:szCs w:val="28"/>
        </w:rPr>
        <w:t>5</w:t>
      </w:r>
      <w:r w:rsidR="0062361B" w:rsidRPr="00F705F2">
        <w:rPr>
          <w:rFonts w:ascii="Times New Roman" w:hAnsi="Times New Roman" w:cs="Times New Roman"/>
          <w:sz w:val="28"/>
          <w:szCs w:val="28"/>
        </w:rPr>
        <w:t xml:space="preserve">. Настоящее согласие </w:t>
      </w:r>
      <w:r w:rsidR="00614C62" w:rsidRPr="00F705F2"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 w:rsidR="00C71ECD" w:rsidRPr="00F705F2">
        <w:rPr>
          <w:rFonts w:ascii="Times New Roman" w:hAnsi="Times New Roman" w:cs="Times New Roman"/>
          <w:sz w:val="28"/>
          <w:szCs w:val="28"/>
        </w:rPr>
        <w:t>,</w:t>
      </w:r>
      <w:r w:rsidR="00614C62" w:rsidRPr="00F705F2">
        <w:rPr>
          <w:rFonts w:ascii="Times New Roman" w:hAnsi="Times New Roman" w:cs="Times New Roman"/>
          <w:sz w:val="28"/>
          <w:szCs w:val="28"/>
        </w:rPr>
        <w:t xml:space="preserve"> действует в течение неопределенного срока</w:t>
      </w:r>
      <w:r w:rsidR="00C71ECD" w:rsidRPr="00F705F2">
        <w:rPr>
          <w:rFonts w:ascii="Times New Roman" w:hAnsi="Times New Roman" w:cs="Times New Roman"/>
          <w:sz w:val="28"/>
          <w:szCs w:val="28"/>
        </w:rPr>
        <w:t xml:space="preserve"> и может быть отозвано на основании письменного заявления в произвольной форме</w:t>
      </w:r>
      <w:r w:rsidR="0062361B" w:rsidRPr="00F705F2">
        <w:rPr>
          <w:rFonts w:ascii="Times New Roman" w:hAnsi="Times New Roman" w:cs="Times New Roman"/>
          <w:sz w:val="28"/>
          <w:szCs w:val="28"/>
        </w:rPr>
        <w:t>.</w:t>
      </w:r>
    </w:p>
    <w:p w14:paraId="18D863D7" w14:textId="12E5F437" w:rsidR="0062361B" w:rsidRPr="00396465" w:rsidRDefault="00D46E85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F2">
        <w:rPr>
          <w:rFonts w:ascii="Times New Roman" w:hAnsi="Times New Roman" w:cs="Times New Roman"/>
          <w:sz w:val="28"/>
          <w:szCs w:val="28"/>
        </w:rPr>
        <w:t>6</w:t>
      </w:r>
      <w:r w:rsidR="0062361B" w:rsidRPr="00F705F2">
        <w:rPr>
          <w:rFonts w:ascii="Times New Roman" w:hAnsi="Times New Roman" w:cs="Times New Roman"/>
          <w:sz w:val="28"/>
          <w:szCs w:val="28"/>
        </w:rPr>
        <w:t>. Мне</w:t>
      </w:r>
      <w:r w:rsidR="0062361B" w:rsidRPr="00396465">
        <w:rPr>
          <w:rFonts w:ascii="Times New Roman" w:hAnsi="Times New Roman" w:cs="Times New Roman"/>
          <w:sz w:val="28"/>
          <w:szCs w:val="28"/>
        </w:rPr>
        <w:t xml:space="preserve"> гарантируется конфиденциальность моих персональных данных при их обработке.</w:t>
      </w:r>
    </w:p>
    <w:p w14:paraId="407AF8C3" w14:textId="77777777"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>Я по письменному запросу имею право на получение информации, касающейся обработки моих персональных данных.</w:t>
      </w:r>
    </w:p>
    <w:p w14:paraId="48A61985" w14:textId="506A4F54"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ED32B3">
        <w:rPr>
          <w:rFonts w:ascii="Times New Roman" w:hAnsi="Times New Roman"/>
          <w:sz w:val="28"/>
          <w:szCs w:val="28"/>
        </w:rPr>
        <w:t>администрации Алексеевского муниципального района Волгоградской области</w:t>
      </w:r>
      <w:r w:rsidR="00ED32B3" w:rsidRPr="00396465">
        <w:rPr>
          <w:rFonts w:ascii="Times New Roman" w:hAnsi="Times New Roman" w:cs="Times New Roman"/>
          <w:sz w:val="28"/>
          <w:szCs w:val="28"/>
        </w:rPr>
        <w:t xml:space="preserve"> </w:t>
      </w:r>
      <w:r w:rsidRPr="00396465">
        <w:rPr>
          <w:rFonts w:ascii="Times New Roman" w:hAnsi="Times New Roman" w:cs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 w:rsidR="00ED32B3">
        <w:rPr>
          <w:rFonts w:ascii="Times New Roman" w:hAnsi="Times New Roman"/>
          <w:sz w:val="28"/>
          <w:szCs w:val="28"/>
        </w:rPr>
        <w:t>администрации Алексеевского муниципального района Волгоградской области</w:t>
      </w:r>
      <w:r w:rsidRPr="00396465">
        <w:rPr>
          <w:rFonts w:ascii="Times New Roman" w:hAnsi="Times New Roman" w:cs="Times New Roman"/>
          <w:sz w:val="28"/>
          <w:szCs w:val="28"/>
        </w:rPr>
        <w:t>.</w:t>
      </w:r>
    </w:p>
    <w:p w14:paraId="272DE480" w14:textId="77777777" w:rsidR="0062361B" w:rsidRPr="00396465" w:rsidRDefault="0062361B" w:rsidP="00321D56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Подтверждаю, что ознакомлен(а) с положениями Федерального закона от 27 июля 2006 г. № 152-ФЗ "О персональных данных", права и обязанности в области защиты персональных данных мне разъяснены.</w:t>
      </w:r>
    </w:p>
    <w:p w14:paraId="26A3CC88" w14:textId="77777777" w:rsidR="0062361B" w:rsidRPr="00396465" w:rsidRDefault="0062361B" w:rsidP="00321D56">
      <w:pPr>
        <w:ind w:firstLine="709"/>
        <w:jc w:val="both"/>
        <w:rPr>
          <w:sz w:val="28"/>
          <w:szCs w:val="28"/>
        </w:rPr>
      </w:pPr>
    </w:p>
    <w:p w14:paraId="74EA4290" w14:textId="77777777" w:rsidR="0062361B" w:rsidRPr="00396465" w:rsidRDefault="0062361B" w:rsidP="00321D56">
      <w:pPr>
        <w:ind w:firstLine="709"/>
        <w:jc w:val="both"/>
        <w:rPr>
          <w:sz w:val="28"/>
          <w:szCs w:val="28"/>
        </w:rPr>
      </w:pPr>
    </w:p>
    <w:tbl>
      <w:tblPr>
        <w:tblW w:w="99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8"/>
        <w:gridCol w:w="397"/>
        <w:gridCol w:w="369"/>
        <w:gridCol w:w="708"/>
        <w:gridCol w:w="821"/>
        <w:gridCol w:w="2269"/>
        <w:gridCol w:w="284"/>
        <w:gridCol w:w="3120"/>
      </w:tblGrid>
      <w:tr w:rsidR="008B4FC1" w:rsidRPr="00396465" w14:paraId="3E688CB5" w14:textId="77777777" w:rsidTr="008B4FC1">
        <w:trPr>
          <w:cantSplit/>
        </w:trPr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88140" w14:textId="77777777" w:rsidR="008B4FC1" w:rsidRPr="00396465" w:rsidRDefault="008B4FC1">
            <w:pPr>
              <w:spacing w:line="276" w:lineRule="auto"/>
              <w:jc w:val="center"/>
              <w:rPr>
                <w:lang w:eastAsia="en-US"/>
              </w:rPr>
            </w:pPr>
          </w:p>
          <w:p w14:paraId="135366AB" w14:textId="77777777" w:rsidR="008B4FC1" w:rsidRPr="00396465" w:rsidRDefault="008B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</w:tcPr>
          <w:p w14:paraId="01966F9D" w14:textId="77777777" w:rsidR="008B4FC1" w:rsidRPr="00396465" w:rsidRDefault="008B4FC1">
            <w:pPr>
              <w:spacing w:line="276" w:lineRule="auto"/>
              <w:jc w:val="right"/>
              <w:rPr>
                <w:lang w:eastAsia="en-US"/>
              </w:rPr>
            </w:pPr>
            <w:r w:rsidRPr="00396465">
              <w:rPr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48413" w14:textId="77777777" w:rsidR="008B4FC1" w:rsidRPr="00396465" w:rsidRDefault="008B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vAlign w:val="bottom"/>
          </w:tcPr>
          <w:p w14:paraId="768B7C8E" w14:textId="77777777" w:rsidR="008B4FC1" w:rsidRPr="00396465" w:rsidRDefault="008B4FC1">
            <w:pPr>
              <w:spacing w:line="276" w:lineRule="auto"/>
              <w:ind w:left="57"/>
              <w:rPr>
                <w:lang w:eastAsia="en-US"/>
              </w:rPr>
            </w:pPr>
            <w:r w:rsidRPr="00396465">
              <w:rPr>
                <w:lang w:eastAsia="en-US"/>
              </w:rPr>
              <w:t>г.</w:t>
            </w:r>
          </w:p>
        </w:tc>
        <w:tc>
          <w:tcPr>
            <w:tcW w:w="821" w:type="dxa"/>
          </w:tcPr>
          <w:p w14:paraId="39175730" w14:textId="77777777" w:rsidR="008B4FC1" w:rsidRPr="00396465" w:rsidRDefault="008B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64D01" w14:textId="327B23C0" w:rsidR="008B4FC1" w:rsidRPr="00396465" w:rsidRDefault="008B4FC1" w:rsidP="008B4FC1">
            <w:pPr>
              <w:spacing w:line="276" w:lineRule="auto"/>
              <w:ind w:left="-485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1E3502CC" w14:textId="77777777" w:rsidR="008B4FC1" w:rsidRPr="00396465" w:rsidRDefault="008B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90102" w14:textId="77777777" w:rsidR="008B4FC1" w:rsidRPr="00396465" w:rsidRDefault="008B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4FC1" w:rsidRPr="00396465" w14:paraId="171EAB48" w14:textId="77777777" w:rsidTr="008B4FC1">
        <w:trPr>
          <w:cantSplit/>
        </w:trPr>
        <w:tc>
          <w:tcPr>
            <w:tcW w:w="1958" w:type="dxa"/>
          </w:tcPr>
          <w:p w14:paraId="4BEAD3A5" w14:textId="77777777" w:rsidR="008B4FC1" w:rsidRPr="00396465" w:rsidRDefault="008B4F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465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97" w:type="dxa"/>
          </w:tcPr>
          <w:p w14:paraId="0AC63D42" w14:textId="77777777" w:rsidR="008B4FC1" w:rsidRPr="00396465" w:rsidRDefault="008B4FC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</w:tcPr>
          <w:p w14:paraId="7228B80F" w14:textId="77777777" w:rsidR="008B4FC1" w:rsidRPr="00396465" w:rsidRDefault="008B4FC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F2A024D" w14:textId="77777777" w:rsidR="008B4FC1" w:rsidRPr="00396465" w:rsidRDefault="008B4FC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</w:tcPr>
          <w:p w14:paraId="63F1538E" w14:textId="77777777" w:rsidR="008B4FC1" w:rsidRPr="00396465" w:rsidRDefault="008B4F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</w:tcPr>
          <w:p w14:paraId="29A6F859" w14:textId="4F78AF7E" w:rsidR="008B4FC1" w:rsidRPr="00396465" w:rsidRDefault="008B4F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465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14:paraId="059246E7" w14:textId="77777777" w:rsidR="008B4FC1" w:rsidRPr="00396465" w:rsidRDefault="008B4F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</w:tcPr>
          <w:p w14:paraId="57B6B3DB" w14:textId="77777777" w:rsidR="008B4FC1" w:rsidRPr="00396465" w:rsidRDefault="008B4F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465">
              <w:rPr>
                <w:sz w:val="18"/>
                <w:szCs w:val="18"/>
                <w:lang w:eastAsia="en-US"/>
              </w:rPr>
              <w:t>(Ф.И.О.)</w:t>
            </w:r>
          </w:p>
        </w:tc>
      </w:tr>
    </w:tbl>
    <w:p w14:paraId="0E9DB104" w14:textId="77777777" w:rsidR="0062361B" w:rsidRPr="00396465" w:rsidRDefault="0062361B" w:rsidP="00321D56">
      <w:pPr>
        <w:rPr>
          <w:lang w:eastAsia="ru-RU"/>
        </w:rPr>
      </w:pPr>
    </w:p>
    <w:p w14:paraId="529CA159" w14:textId="77777777" w:rsidR="0062361B" w:rsidRPr="00396465" w:rsidRDefault="0062361B" w:rsidP="00321D56">
      <w:pPr>
        <w:rPr>
          <w:sz w:val="20"/>
          <w:szCs w:val="20"/>
        </w:rPr>
      </w:pPr>
    </w:p>
    <w:p w14:paraId="5DE6A454" w14:textId="77777777" w:rsidR="0062361B" w:rsidRPr="00396465" w:rsidRDefault="0062361B" w:rsidP="000E3EA9">
      <w:pPr>
        <w:ind w:firstLine="709"/>
        <w:jc w:val="both"/>
      </w:pPr>
      <w:r w:rsidRPr="00396465">
        <w:br w:type="page"/>
      </w:r>
    </w:p>
    <w:p w14:paraId="743B11EA" w14:textId="77777777" w:rsidR="0062361B" w:rsidRPr="00396465" w:rsidRDefault="0062361B" w:rsidP="00551F28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192B3153" w14:textId="77777777" w:rsidR="0062361B" w:rsidRPr="00396465" w:rsidRDefault="0062361B" w:rsidP="00551F28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к Регламенту сопровождения </w:t>
      </w:r>
    </w:p>
    <w:p w14:paraId="2910059C" w14:textId="77777777" w:rsidR="0062361B" w:rsidRPr="00396465" w:rsidRDefault="0062361B" w:rsidP="00551F28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инвестиционных проектов, реализуемых и (или)</w:t>
      </w:r>
    </w:p>
    <w:p w14:paraId="66B3FDF2" w14:textId="77777777" w:rsidR="0062361B" w:rsidRPr="00396465" w:rsidRDefault="0062361B" w:rsidP="00551F28">
      <w:pPr>
        <w:pStyle w:val="ConsPlusNormal"/>
        <w:jc w:val="right"/>
        <w:rPr>
          <w:sz w:val="28"/>
          <w:szCs w:val="28"/>
        </w:rPr>
      </w:pPr>
      <w:r w:rsidRPr="00396465">
        <w:rPr>
          <w:sz w:val="28"/>
          <w:szCs w:val="28"/>
        </w:rPr>
        <w:t xml:space="preserve">планируемых к реализации на территории </w:t>
      </w:r>
    </w:p>
    <w:p w14:paraId="222229AC" w14:textId="12988F23" w:rsidR="0062361B" w:rsidRPr="00396465" w:rsidRDefault="00405CAC" w:rsidP="00551F28">
      <w:pPr>
        <w:pStyle w:val="ConsPlusNormal"/>
        <w:jc w:val="right"/>
      </w:pPr>
      <w:r>
        <w:rPr>
          <w:sz w:val="28"/>
          <w:szCs w:val="28"/>
        </w:rPr>
        <w:t>Алексеевского муниципального района</w:t>
      </w:r>
      <w:r w:rsidRPr="00396465">
        <w:rPr>
          <w:i/>
          <w:u w:val="single"/>
        </w:rPr>
        <w:t xml:space="preserve"> </w:t>
      </w:r>
    </w:p>
    <w:p w14:paraId="13A56F86" w14:textId="77777777" w:rsidR="0062361B" w:rsidRPr="00396465" w:rsidRDefault="0062361B" w:rsidP="00905F3C">
      <w:pPr>
        <w:jc w:val="right"/>
        <w:rPr>
          <w:sz w:val="28"/>
          <w:szCs w:val="28"/>
          <w:shd w:val="clear" w:color="auto" w:fill="FFFF00"/>
        </w:rPr>
      </w:pPr>
    </w:p>
    <w:p w14:paraId="4CB41875" w14:textId="77777777" w:rsidR="0062361B" w:rsidRPr="00396465" w:rsidRDefault="0062361B" w:rsidP="00905F3C">
      <w:pPr>
        <w:jc w:val="right"/>
        <w:rPr>
          <w:sz w:val="28"/>
          <w:szCs w:val="28"/>
          <w:shd w:val="clear" w:color="auto" w:fill="FFFF00"/>
        </w:rPr>
      </w:pPr>
    </w:p>
    <w:p w14:paraId="341B23DC" w14:textId="77777777"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РЕЕСТР </w:t>
      </w:r>
    </w:p>
    <w:p w14:paraId="103B8338" w14:textId="20416CC6"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  <w:r w:rsidRPr="00396465">
        <w:rPr>
          <w:rFonts w:ascii="Times New Roman" w:hAnsi="Times New Roman"/>
          <w:sz w:val="28"/>
          <w:szCs w:val="28"/>
        </w:rPr>
        <w:t xml:space="preserve">инвестиционных проектов, реализуемых и (или) планируемых к реализации на территории </w:t>
      </w:r>
      <w:r w:rsidR="0092007A">
        <w:rPr>
          <w:rFonts w:ascii="Times New Roman" w:hAnsi="Times New Roman"/>
          <w:sz w:val="28"/>
          <w:szCs w:val="28"/>
        </w:rPr>
        <w:t>Алексеевского муниципального района Волгоградской области</w:t>
      </w:r>
    </w:p>
    <w:p w14:paraId="5625BC15" w14:textId="77777777"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3"/>
        <w:gridCol w:w="1417"/>
        <w:gridCol w:w="1276"/>
        <w:gridCol w:w="1276"/>
        <w:gridCol w:w="1275"/>
        <w:gridCol w:w="1276"/>
        <w:gridCol w:w="1276"/>
      </w:tblGrid>
      <w:tr w:rsidR="0062361B" w:rsidRPr="00396465" w14:paraId="0AD13EF2" w14:textId="77777777" w:rsidTr="002A623F">
        <w:tc>
          <w:tcPr>
            <w:tcW w:w="562" w:type="dxa"/>
          </w:tcPr>
          <w:p w14:paraId="00AD4913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993" w:type="dxa"/>
          </w:tcPr>
          <w:p w14:paraId="12D91068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 xml:space="preserve">Инвестор </w:t>
            </w:r>
          </w:p>
        </w:tc>
        <w:tc>
          <w:tcPr>
            <w:tcW w:w="1417" w:type="dxa"/>
          </w:tcPr>
          <w:p w14:paraId="2C572998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  <w:p w14:paraId="26E379F5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 xml:space="preserve"> и краткое описание проекта</w:t>
            </w:r>
          </w:p>
        </w:tc>
        <w:tc>
          <w:tcPr>
            <w:tcW w:w="1276" w:type="dxa"/>
          </w:tcPr>
          <w:p w14:paraId="7FCA8401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Адрес места реализации проекта</w:t>
            </w:r>
          </w:p>
        </w:tc>
        <w:tc>
          <w:tcPr>
            <w:tcW w:w="1276" w:type="dxa"/>
          </w:tcPr>
          <w:p w14:paraId="17371450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Объем инвестиций (млн. руб.)</w:t>
            </w:r>
          </w:p>
        </w:tc>
        <w:tc>
          <w:tcPr>
            <w:tcW w:w="1275" w:type="dxa"/>
          </w:tcPr>
          <w:p w14:paraId="3712F92F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Срок реализации проекта</w:t>
            </w:r>
          </w:p>
        </w:tc>
        <w:tc>
          <w:tcPr>
            <w:tcW w:w="1276" w:type="dxa"/>
          </w:tcPr>
          <w:p w14:paraId="6DEE5BC9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Рабочие места, созданные в результате реализации проекта (чел.)</w:t>
            </w:r>
          </w:p>
        </w:tc>
        <w:tc>
          <w:tcPr>
            <w:tcW w:w="1276" w:type="dxa"/>
          </w:tcPr>
          <w:p w14:paraId="6C441472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Стадия реализации проекта</w:t>
            </w:r>
          </w:p>
        </w:tc>
      </w:tr>
      <w:tr w:rsidR="0062361B" w:rsidRPr="00396465" w14:paraId="7338202C" w14:textId="77777777" w:rsidTr="002A623F">
        <w:tc>
          <w:tcPr>
            <w:tcW w:w="562" w:type="dxa"/>
          </w:tcPr>
          <w:p w14:paraId="18688230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572EB8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A84D65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ADDB9B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CEA0D2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FC9E7C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58E12D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C344EE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61B" w:rsidRPr="00396465" w14:paraId="01975932" w14:textId="77777777" w:rsidTr="002A623F">
        <w:tc>
          <w:tcPr>
            <w:tcW w:w="562" w:type="dxa"/>
          </w:tcPr>
          <w:p w14:paraId="4B371D49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6B698A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BC9BD0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B25BBE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76786B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F66607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B50D7C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D319F4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61B" w:rsidRPr="00396465" w14:paraId="3FBBADD5" w14:textId="77777777" w:rsidTr="002A623F">
        <w:tc>
          <w:tcPr>
            <w:tcW w:w="562" w:type="dxa"/>
          </w:tcPr>
          <w:p w14:paraId="26458571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1D1552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C7C4E3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D935BE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EFAED7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132866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1B709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D78FFD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08A4D0" w14:textId="77777777" w:rsidR="0062361B" w:rsidRPr="00396465" w:rsidRDefault="0062361B" w:rsidP="00905F3C">
      <w:pPr>
        <w:pStyle w:val="af"/>
        <w:jc w:val="center"/>
        <w:rPr>
          <w:sz w:val="28"/>
          <w:szCs w:val="28"/>
          <w:lang w:eastAsia="ru-RU"/>
        </w:rPr>
      </w:pPr>
    </w:p>
    <w:p w14:paraId="4CA790A2" w14:textId="77777777" w:rsidR="0062361B" w:rsidRPr="00396465" w:rsidRDefault="0062361B" w:rsidP="00321D56">
      <w:pPr>
        <w:pStyle w:val="ConsPlusNormal"/>
        <w:jc w:val="right"/>
        <w:rPr>
          <w:sz w:val="28"/>
          <w:szCs w:val="28"/>
        </w:rPr>
      </w:pPr>
      <w:r w:rsidRPr="00396465">
        <w:rPr>
          <w:sz w:val="28"/>
          <w:szCs w:val="28"/>
        </w:rPr>
        <w:br w:type="page"/>
      </w:r>
      <w:r w:rsidRPr="00396465">
        <w:rPr>
          <w:sz w:val="28"/>
          <w:szCs w:val="28"/>
        </w:rPr>
        <w:lastRenderedPageBreak/>
        <w:t>Приложение 2</w:t>
      </w:r>
    </w:p>
    <w:p w14:paraId="53648538" w14:textId="792B6E76" w:rsidR="0062361B" w:rsidRPr="00396465" w:rsidRDefault="0062361B" w:rsidP="000938D0">
      <w:pPr>
        <w:ind w:left="5664"/>
        <w:jc w:val="right"/>
        <w:rPr>
          <w:i/>
          <w:iCs/>
          <w:u w:val="single"/>
        </w:rPr>
      </w:pPr>
      <w:r w:rsidRPr="00396465">
        <w:rPr>
          <w:sz w:val="28"/>
          <w:szCs w:val="28"/>
        </w:rPr>
        <w:t>к постановлению</w:t>
      </w:r>
      <w:r w:rsidR="000938D0">
        <w:rPr>
          <w:sz w:val="28"/>
          <w:szCs w:val="28"/>
        </w:rPr>
        <w:t xml:space="preserve"> администрации Алексеевского муниципального района</w:t>
      </w:r>
      <w:r w:rsidRPr="00396465">
        <w:rPr>
          <w:i/>
          <w:iCs/>
          <w:u w:val="single"/>
        </w:rPr>
        <w:t xml:space="preserve"> </w:t>
      </w:r>
    </w:p>
    <w:p w14:paraId="5257A489" w14:textId="77777777" w:rsidR="0062361B" w:rsidRPr="00396465" w:rsidRDefault="0062361B" w:rsidP="00321D56">
      <w:pPr>
        <w:ind w:firstLine="709"/>
        <w:rPr>
          <w:sz w:val="16"/>
          <w:szCs w:val="16"/>
        </w:rPr>
      </w:pPr>
    </w:p>
    <w:p w14:paraId="07500AE4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СОСТАВ </w:t>
      </w:r>
    </w:p>
    <w:p w14:paraId="24BE8E9E" w14:textId="6051FD64" w:rsidR="0062361B" w:rsidRPr="00396465" w:rsidRDefault="0062361B" w:rsidP="00321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96465">
        <w:rPr>
          <w:sz w:val="28"/>
          <w:szCs w:val="28"/>
        </w:rPr>
        <w:t xml:space="preserve">Инвестиционного совета при главе </w:t>
      </w:r>
      <w:r w:rsidR="00405CAC" w:rsidRPr="00405CAC">
        <w:rPr>
          <w:sz w:val="28"/>
          <w:szCs w:val="28"/>
        </w:rPr>
        <w:t>Алексеевского муниципального района</w:t>
      </w:r>
      <w:r w:rsidR="00405CAC" w:rsidRPr="00405CAC">
        <w:rPr>
          <w:i/>
          <w:iCs/>
          <w:sz w:val="28"/>
          <w:szCs w:val="28"/>
          <w:u w:val="single"/>
        </w:rPr>
        <w:t xml:space="preserve"> </w:t>
      </w:r>
      <w:r w:rsidRPr="00396465">
        <w:rPr>
          <w:i/>
          <w:iCs/>
          <w:kern w:val="1"/>
          <w:sz w:val="28"/>
          <w:szCs w:val="28"/>
        </w:rPr>
        <w:t xml:space="preserve"> </w:t>
      </w:r>
      <w:r w:rsidRPr="00396465">
        <w:rPr>
          <w:sz w:val="28"/>
          <w:szCs w:val="28"/>
        </w:rPr>
        <w:t>(далее – Совет)</w:t>
      </w:r>
    </w:p>
    <w:p w14:paraId="3D72094F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16"/>
          <w:szCs w:val="16"/>
        </w:rPr>
      </w:pPr>
    </w:p>
    <w:tbl>
      <w:tblPr>
        <w:tblW w:w="9493" w:type="dxa"/>
        <w:tblLook w:val="00A0" w:firstRow="1" w:lastRow="0" w:firstColumn="1" w:lastColumn="0" w:noHBand="0" w:noVBand="0"/>
      </w:tblPr>
      <w:tblGrid>
        <w:gridCol w:w="2972"/>
        <w:gridCol w:w="567"/>
        <w:gridCol w:w="5954"/>
      </w:tblGrid>
      <w:tr w:rsidR="008A6E9D" w:rsidRPr="00396465" w14:paraId="2FAE4D5E" w14:textId="77777777" w:rsidTr="002A623F">
        <w:tc>
          <w:tcPr>
            <w:tcW w:w="2972" w:type="dxa"/>
          </w:tcPr>
          <w:p w14:paraId="5ADBE13B" w14:textId="691D18B0" w:rsidR="0062361B" w:rsidRPr="00396465" w:rsidRDefault="00405CAC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Свинухов Игорь Михайлович</w:t>
            </w:r>
          </w:p>
        </w:tc>
        <w:tc>
          <w:tcPr>
            <w:tcW w:w="567" w:type="dxa"/>
          </w:tcPr>
          <w:p w14:paraId="405C83DA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14:paraId="383B1FDB" w14:textId="422E6259" w:rsidR="0062361B" w:rsidRPr="00396465" w:rsidRDefault="002115F7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t>лава</w:t>
            </w:r>
            <w:r w:rsidR="00405CAC" w:rsidRPr="00405CA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405CAC" w:rsidRPr="00405CAC">
              <w:rPr>
                <w:rFonts w:ascii="Times New Roman" w:hAnsi="Times New Roman"/>
                <w:bCs/>
                <w:sz w:val="28"/>
                <w:szCs w:val="28"/>
              </w:rPr>
              <w:t>Алексеевского муниципального района</w:t>
            </w:r>
            <w:r w:rsidR="00405CA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</w:t>
            </w:r>
          </w:p>
          <w:p w14:paraId="4F41F058" w14:textId="77777777"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A6E9D" w:rsidRPr="00396465" w14:paraId="1E0FBFBA" w14:textId="77777777" w:rsidTr="002A623F">
        <w:tc>
          <w:tcPr>
            <w:tcW w:w="2972" w:type="dxa"/>
          </w:tcPr>
          <w:p w14:paraId="4CDACA1E" w14:textId="3855CF99" w:rsidR="0062361B" w:rsidRPr="00396465" w:rsidRDefault="00405CAC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Зрянин Руслан Ильманович</w:t>
            </w:r>
          </w:p>
        </w:tc>
        <w:tc>
          <w:tcPr>
            <w:tcW w:w="567" w:type="dxa"/>
          </w:tcPr>
          <w:p w14:paraId="0088B8DE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t>–</w:t>
            </w:r>
          </w:p>
        </w:tc>
        <w:tc>
          <w:tcPr>
            <w:tcW w:w="5954" w:type="dxa"/>
          </w:tcPr>
          <w:p w14:paraId="1828D991" w14:textId="77777777"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rPr>
                <w:rFonts w:ascii="Times New Roman" w:hAnsi="Times New Roman"/>
                <w:bCs/>
                <w:sz w:val="28"/>
                <w:szCs w:val="28"/>
              </w:rPr>
              <w:t>инвестиционный уполномоченный на территории муниципального образования, заместитель председателя Совета</w:t>
            </w:r>
          </w:p>
          <w:p w14:paraId="722F5D00" w14:textId="77777777"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A6E9D" w:rsidRPr="00396465" w14:paraId="027C9D8A" w14:textId="77777777" w:rsidTr="002A623F">
        <w:tc>
          <w:tcPr>
            <w:tcW w:w="2972" w:type="dxa"/>
          </w:tcPr>
          <w:p w14:paraId="5D3B0208" w14:textId="135577F2" w:rsidR="0062361B" w:rsidRPr="00396465" w:rsidRDefault="006F57AC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Куропятникова Екатерина Васильевна</w:t>
            </w:r>
          </w:p>
        </w:tc>
        <w:tc>
          <w:tcPr>
            <w:tcW w:w="567" w:type="dxa"/>
          </w:tcPr>
          <w:p w14:paraId="3BC9E757" w14:textId="77777777"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t>–</w:t>
            </w:r>
          </w:p>
        </w:tc>
        <w:tc>
          <w:tcPr>
            <w:tcW w:w="5954" w:type="dxa"/>
          </w:tcPr>
          <w:p w14:paraId="1647C407" w14:textId="6D7DD11C" w:rsidR="008A6E9D" w:rsidRPr="00396465" w:rsidRDefault="002115F7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F975D0">
              <w:rPr>
                <w:rFonts w:ascii="Times New Roman" w:hAnsi="Times New Roman"/>
                <w:bCs/>
                <w:sz w:val="28"/>
                <w:szCs w:val="28"/>
              </w:rPr>
              <w:t>аместитель начальника отдела экономики и управления муниципальным имуществом администрации Алексеевского муниципального района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t>, секретарь Совета</w:t>
            </w:r>
          </w:p>
          <w:p w14:paraId="24238A47" w14:textId="77777777"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A6E9D" w:rsidRPr="00396465" w14:paraId="78E8E68D" w14:textId="77777777" w:rsidTr="002A623F">
        <w:tc>
          <w:tcPr>
            <w:tcW w:w="2972" w:type="dxa"/>
          </w:tcPr>
          <w:p w14:paraId="281B5F97" w14:textId="7A293974" w:rsidR="008A6E9D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Деткова Елена Владимировна</w:t>
            </w:r>
          </w:p>
        </w:tc>
        <w:tc>
          <w:tcPr>
            <w:tcW w:w="567" w:type="dxa"/>
          </w:tcPr>
          <w:p w14:paraId="3D2EE305" w14:textId="5375F53C" w:rsidR="008A6E9D" w:rsidRPr="00396465" w:rsidRDefault="008A6E9D" w:rsidP="008A6E9D">
            <w:pPr>
              <w:pStyle w:val="af"/>
              <w:jc w:val="center"/>
            </w:pPr>
            <w:r w:rsidRPr="00396465">
              <w:t>–</w:t>
            </w:r>
          </w:p>
        </w:tc>
        <w:tc>
          <w:tcPr>
            <w:tcW w:w="5954" w:type="dxa"/>
          </w:tcPr>
          <w:p w14:paraId="6F4DD8EF" w14:textId="6C96BA81" w:rsidR="008A6E9D" w:rsidRDefault="0089314B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финансового </w:t>
            </w:r>
            <w:r w:rsidR="008A6E9D">
              <w:rPr>
                <w:rFonts w:ascii="Times New Roman" w:hAnsi="Times New Roman"/>
                <w:bCs/>
                <w:sz w:val="28"/>
                <w:szCs w:val="28"/>
              </w:rPr>
              <w:t>отдела администрации Алексеевского муниципального района</w:t>
            </w:r>
          </w:p>
          <w:p w14:paraId="4AC81560" w14:textId="77777777" w:rsidR="008A6E9D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E9D" w:rsidRPr="00396465" w14:paraId="1E725050" w14:textId="77777777" w:rsidTr="002A623F">
        <w:tc>
          <w:tcPr>
            <w:tcW w:w="2972" w:type="dxa"/>
          </w:tcPr>
          <w:p w14:paraId="52870170" w14:textId="4B47A890" w:rsidR="008A6E9D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Захарченко Сергей Александрович</w:t>
            </w:r>
          </w:p>
          <w:p w14:paraId="6C2833DD" w14:textId="77777777" w:rsidR="008A6E9D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CD79CE" w14:textId="77777777" w:rsidR="008A6E9D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B45F26" w14:textId="203193F3" w:rsidR="008A6E9D" w:rsidRPr="00396465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FB2E821" w14:textId="77777777" w:rsidR="008A6E9D" w:rsidRPr="00396465" w:rsidRDefault="008A6E9D" w:rsidP="008A6E9D">
            <w:pPr>
              <w:pStyle w:val="af"/>
              <w:jc w:val="center"/>
            </w:pPr>
            <w:r w:rsidRPr="00396465">
              <w:t>–</w:t>
            </w:r>
          </w:p>
        </w:tc>
        <w:tc>
          <w:tcPr>
            <w:tcW w:w="5954" w:type="dxa"/>
          </w:tcPr>
          <w:p w14:paraId="0B678BFE" w14:textId="28EA98D3" w:rsidR="008A6E9D" w:rsidRPr="00396465" w:rsidRDefault="008A6E9D" w:rsidP="008A6E9D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по строительству, архитектуре и жилищно-коммунальному хозяйству администрации Алексеевского муниципального района</w:t>
            </w:r>
          </w:p>
        </w:tc>
      </w:tr>
      <w:tr w:rsidR="008A6E9D" w:rsidRPr="00396465" w14:paraId="2162BD8E" w14:textId="77777777" w:rsidTr="002A623F">
        <w:tc>
          <w:tcPr>
            <w:tcW w:w="2972" w:type="dxa"/>
          </w:tcPr>
          <w:p w14:paraId="718EABB7" w14:textId="53DB51AA" w:rsidR="008A6E9D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Мельников Игорь Геннадьевич</w:t>
            </w:r>
          </w:p>
        </w:tc>
        <w:tc>
          <w:tcPr>
            <w:tcW w:w="567" w:type="dxa"/>
          </w:tcPr>
          <w:p w14:paraId="095E7356" w14:textId="263979FF" w:rsidR="008A6E9D" w:rsidRPr="00396465" w:rsidRDefault="008A6E9D" w:rsidP="008A6E9D">
            <w:pPr>
              <w:pStyle w:val="af"/>
              <w:jc w:val="center"/>
            </w:pPr>
            <w:r w:rsidRPr="00396465">
              <w:t>–</w:t>
            </w:r>
          </w:p>
        </w:tc>
        <w:tc>
          <w:tcPr>
            <w:tcW w:w="5954" w:type="dxa"/>
          </w:tcPr>
          <w:p w14:paraId="0609ECFB" w14:textId="1679C5A0" w:rsidR="008A6E9D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89314B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</w:t>
            </w:r>
            <w:r w:rsidRPr="008931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сельскому хозяйству и землепользованию</w:t>
            </w:r>
            <w:r w:rsidRPr="0089314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89314B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Алексеевского муниципального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</w:p>
          <w:p w14:paraId="077B546E" w14:textId="178BE591" w:rsidR="008A6E9D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A6E9D" w:rsidRPr="00396465" w14:paraId="44F60ED2" w14:textId="77777777" w:rsidTr="002A623F">
        <w:tc>
          <w:tcPr>
            <w:tcW w:w="2972" w:type="dxa"/>
          </w:tcPr>
          <w:p w14:paraId="227FDA04" w14:textId="28B1AD8B" w:rsidR="008A6E9D" w:rsidRPr="00396465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Нескоромнова Светлана Язеповна</w:t>
            </w:r>
          </w:p>
        </w:tc>
        <w:tc>
          <w:tcPr>
            <w:tcW w:w="567" w:type="dxa"/>
          </w:tcPr>
          <w:p w14:paraId="1DDB93D6" w14:textId="77777777" w:rsidR="008A6E9D" w:rsidRPr="00396465" w:rsidRDefault="008A6E9D" w:rsidP="008A6E9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t>–</w:t>
            </w:r>
          </w:p>
        </w:tc>
        <w:tc>
          <w:tcPr>
            <w:tcW w:w="5954" w:type="dxa"/>
          </w:tcPr>
          <w:p w14:paraId="774DE8E3" w14:textId="473432A4" w:rsidR="008A6E9D" w:rsidRDefault="000845E4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</w:t>
            </w:r>
            <w:r w:rsidR="008A6E9D">
              <w:rPr>
                <w:rFonts w:ascii="Times New Roman" w:hAnsi="Times New Roman"/>
                <w:bCs/>
                <w:sz w:val="28"/>
                <w:szCs w:val="28"/>
              </w:rPr>
              <w:t>отдела экономики и управления муниципальным имуществом администрации Алексеевского муниципального района</w:t>
            </w:r>
          </w:p>
          <w:p w14:paraId="5C30533C" w14:textId="5DB149AF" w:rsidR="008A6E9D" w:rsidRPr="00396465" w:rsidRDefault="008A6E9D" w:rsidP="008A6E9D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A6E9D" w:rsidRPr="00396465" w14:paraId="682AD9B2" w14:textId="77777777" w:rsidTr="002A623F">
        <w:tc>
          <w:tcPr>
            <w:tcW w:w="2972" w:type="dxa"/>
          </w:tcPr>
          <w:p w14:paraId="2EA368F4" w14:textId="7EA8A75C" w:rsidR="008A6E9D" w:rsidRPr="00396465" w:rsidRDefault="00655F2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Шумилина Елена Михайловна</w:t>
            </w:r>
          </w:p>
        </w:tc>
        <w:tc>
          <w:tcPr>
            <w:tcW w:w="567" w:type="dxa"/>
          </w:tcPr>
          <w:p w14:paraId="4DFE2A3D" w14:textId="77777777" w:rsidR="008A6E9D" w:rsidRPr="00396465" w:rsidRDefault="008A6E9D" w:rsidP="008A6E9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t>–</w:t>
            </w:r>
          </w:p>
        </w:tc>
        <w:tc>
          <w:tcPr>
            <w:tcW w:w="5954" w:type="dxa"/>
          </w:tcPr>
          <w:p w14:paraId="2AA73895" w14:textId="77777777" w:rsidR="008A6E9D" w:rsidRPr="00396465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rPr>
                <w:rFonts w:ascii="Times New Roman" w:hAnsi="Times New Roman"/>
                <w:bCs/>
                <w:sz w:val="28"/>
                <w:szCs w:val="28"/>
              </w:rPr>
              <w:t>представитель агентства развития Волгоградской области (по согласованию)</w:t>
            </w:r>
          </w:p>
          <w:p w14:paraId="6C327E79" w14:textId="77777777" w:rsidR="008A6E9D" w:rsidRPr="00396465" w:rsidRDefault="008A6E9D" w:rsidP="008A6E9D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A6E9D" w:rsidRPr="00396465" w14:paraId="7C9A3CC1" w14:textId="77777777" w:rsidTr="002A623F">
        <w:tc>
          <w:tcPr>
            <w:tcW w:w="2972" w:type="dxa"/>
          </w:tcPr>
          <w:p w14:paraId="4EEE77AD" w14:textId="6EDD3A68" w:rsidR="008A6E9D" w:rsidRPr="00396465" w:rsidRDefault="00041995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Гребенников Роман Иванович</w:t>
            </w:r>
          </w:p>
        </w:tc>
        <w:tc>
          <w:tcPr>
            <w:tcW w:w="567" w:type="dxa"/>
          </w:tcPr>
          <w:p w14:paraId="2D7204E9" w14:textId="77777777" w:rsidR="008A6E9D" w:rsidRPr="00396465" w:rsidRDefault="008A6E9D" w:rsidP="008A6E9D">
            <w:pPr>
              <w:pStyle w:val="af"/>
              <w:jc w:val="center"/>
            </w:pPr>
            <w:r w:rsidRPr="00396465">
              <w:t>–</w:t>
            </w:r>
          </w:p>
        </w:tc>
        <w:tc>
          <w:tcPr>
            <w:tcW w:w="5954" w:type="dxa"/>
          </w:tcPr>
          <w:p w14:paraId="0A33290D" w14:textId="1E622412" w:rsidR="008A6E9D" w:rsidRPr="00396465" w:rsidRDefault="00041995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Алексеевского района электрических сетей филиала ПАО </w:t>
            </w:r>
            <w:r w:rsidR="00D44A2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044672">
              <w:rPr>
                <w:rFonts w:ascii="Times New Roman" w:hAnsi="Times New Roman"/>
                <w:bCs/>
                <w:sz w:val="28"/>
                <w:szCs w:val="28"/>
              </w:rPr>
              <w:t>оссети</w:t>
            </w:r>
            <w:r w:rsidR="004975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55384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6816F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974272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="00B17A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427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Волгоград</w:t>
            </w:r>
            <w:r w:rsidR="00974272">
              <w:rPr>
                <w:rFonts w:ascii="Times New Roman" w:hAnsi="Times New Roman"/>
                <w:bCs/>
                <w:sz w:val="28"/>
                <w:szCs w:val="28"/>
              </w:rPr>
              <w:t>энерго»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A6E9D" w:rsidRPr="0039646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  <w:p w14:paraId="67BA995C" w14:textId="77777777" w:rsidR="008A6E9D" w:rsidRPr="00396465" w:rsidRDefault="008A6E9D" w:rsidP="008A6E9D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A6E9D" w:rsidRPr="00396465" w14:paraId="388D8DD3" w14:textId="77777777" w:rsidTr="002A623F">
        <w:tc>
          <w:tcPr>
            <w:tcW w:w="2972" w:type="dxa"/>
          </w:tcPr>
          <w:p w14:paraId="4419AC41" w14:textId="11F949CB" w:rsidR="008A6E9D" w:rsidRPr="00396465" w:rsidRDefault="00F8067C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Маяцкий Виктор Александрович</w:t>
            </w:r>
          </w:p>
        </w:tc>
        <w:tc>
          <w:tcPr>
            <w:tcW w:w="567" w:type="dxa"/>
          </w:tcPr>
          <w:p w14:paraId="27F20212" w14:textId="77777777" w:rsidR="008A6E9D" w:rsidRPr="00396465" w:rsidRDefault="008A6E9D" w:rsidP="008A6E9D">
            <w:pPr>
              <w:pStyle w:val="af"/>
              <w:jc w:val="center"/>
            </w:pPr>
            <w:r w:rsidRPr="00396465">
              <w:t>–</w:t>
            </w:r>
          </w:p>
        </w:tc>
        <w:tc>
          <w:tcPr>
            <w:tcW w:w="5954" w:type="dxa"/>
          </w:tcPr>
          <w:p w14:paraId="7027BD50" w14:textId="77777777" w:rsidR="00603DAF" w:rsidRDefault="00892DD6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</w:t>
            </w:r>
            <w:r w:rsidR="00D15A93">
              <w:rPr>
                <w:rFonts w:ascii="Times New Roman" w:hAnsi="Times New Roman"/>
                <w:bCs/>
                <w:sz w:val="28"/>
                <w:szCs w:val="28"/>
              </w:rPr>
              <w:t>АО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«Р</w:t>
            </w:r>
            <w:r w:rsidR="00D15A93">
              <w:rPr>
                <w:rFonts w:ascii="Times New Roman" w:hAnsi="Times New Roman"/>
                <w:bCs/>
                <w:sz w:val="28"/>
                <w:szCs w:val="28"/>
              </w:rPr>
              <w:t>АО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15A9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Алексеевское»</w:t>
            </w:r>
          </w:p>
          <w:p w14:paraId="0A4638D2" w14:textId="3F968659" w:rsidR="008A6E9D" w:rsidRPr="00396465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  <w:p w14:paraId="42FE8051" w14:textId="77777777" w:rsidR="008A6E9D" w:rsidRPr="00396465" w:rsidRDefault="008A6E9D" w:rsidP="008A6E9D">
            <w:pPr>
              <w:pStyle w:val="a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A6E9D" w:rsidRPr="00396465" w14:paraId="1C97DBC4" w14:textId="77777777" w:rsidTr="002A623F">
        <w:trPr>
          <w:trHeight w:val="73"/>
        </w:trPr>
        <w:tc>
          <w:tcPr>
            <w:tcW w:w="2972" w:type="dxa"/>
          </w:tcPr>
          <w:p w14:paraId="2986AECC" w14:textId="5C5FB1E0" w:rsidR="008A6E9D" w:rsidRPr="00396465" w:rsidRDefault="00C266CA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Савков Дмитрий Иванович</w:t>
            </w:r>
          </w:p>
        </w:tc>
        <w:tc>
          <w:tcPr>
            <w:tcW w:w="567" w:type="dxa"/>
          </w:tcPr>
          <w:p w14:paraId="2EEC851A" w14:textId="77777777" w:rsidR="008A6E9D" w:rsidRPr="00396465" w:rsidRDefault="008A6E9D" w:rsidP="008A6E9D">
            <w:pPr>
              <w:pStyle w:val="af"/>
              <w:jc w:val="center"/>
            </w:pPr>
            <w:r w:rsidRPr="00396465">
              <w:t>–</w:t>
            </w:r>
          </w:p>
        </w:tc>
        <w:tc>
          <w:tcPr>
            <w:tcW w:w="5954" w:type="dxa"/>
          </w:tcPr>
          <w:p w14:paraId="5B6FF6B6" w14:textId="77777777" w:rsidR="00603DAF" w:rsidRDefault="00D15A93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генеральный директор </w:t>
            </w:r>
            <w:r w:rsidR="00603DAF">
              <w:rPr>
                <w:rFonts w:ascii="Times New Roman" w:hAnsi="Times New Roman"/>
                <w:bCs/>
                <w:sz w:val="28"/>
                <w:szCs w:val="28"/>
              </w:rPr>
              <w:t>ООО «НьюБио»</w:t>
            </w:r>
            <w:r w:rsidR="008A6E9D" w:rsidRPr="003964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2BB0ABD" w14:textId="0CACC78C" w:rsidR="008A6E9D" w:rsidRPr="00396465" w:rsidRDefault="008A6E9D" w:rsidP="008A6E9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rPr>
                <w:rFonts w:ascii="Times New Roman" w:hAnsi="Times New Roman"/>
                <w:bCs/>
                <w:sz w:val="28"/>
                <w:szCs w:val="28"/>
              </w:rPr>
              <w:t xml:space="preserve">(по согласованию) </w:t>
            </w:r>
          </w:p>
        </w:tc>
      </w:tr>
    </w:tbl>
    <w:p w14:paraId="318E4D83" w14:textId="77777777" w:rsidR="0062361B" w:rsidRPr="00396465" w:rsidRDefault="0062361B" w:rsidP="000938D0">
      <w:pPr>
        <w:pStyle w:val="ConsPlusNormal"/>
        <w:jc w:val="right"/>
      </w:pPr>
      <w:r w:rsidRPr="00396465">
        <w:lastRenderedPageBreak/>
        <w:t>Приложение 3</w:t>
      </w:r>
    </w:p>
    <w:p w14:paraId="3B4063F2" w14:textId="071F8FC4" w:rsidR="0062361B" w:rsidRPr="000938D0" w:rsidRDefault="0062361B" w:rsidP="000938D0">
      <w:pPr>
        <w:ind w:left="5664"/>
        <w:jc w:val="right"/>
      </w:pPr>
      <w:r w:rsidRPr="00396465">
        <w:t xml:space="preserve">к постановлению </w:t>
      </w:r>
      <w:r w:rsidR="000938D0" w:rsidRPr="000938D0">
        <w:t>администрации Алексеевского муниципального</w:t>
      </w:r>
      <w:r w:rsidR="000938D0">
        <w:t xml:space="preserve"> </w:t>
      </w:r>
      <w:r w:rsidR="000938D0" w:rsidRPr="000938D0">
        <w:t>района</w:t>
      </w:r>
    </w:p>
    <w:p w14:paraId="30470E16" w14:textId="77777777" w:rsidR="0062361B" w:rsidRPr="000938D0" w:rsidRDefault="0062361B" w:rsidP="00321D56">
      <w:pPr>
        <w:suppressAutoHyphens w:val="0"/>
        <w:jc w:val="center"/>
      </w:pPr>
    </w:p>
    <w:p w14:paraId="30F42D4C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Положение</w:t>
      </w:r>
    </w:p>
    <w:p w14:paraId="227A8524" w14:textId="79122AAA" w:rsidR="0062361B" w:rsidRPr="00396465" w:rsidRDefault="0062361B" w:rsidP="00321D56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  <w:r w:rsidRPr="00396465">
        <w:rPr>
          <w:sz w:val="28"/>
        </w:rPr>
        <w:t xml:space="preserve">об Инвестиционном совете при главе </w:t>
      </w:r>
      <w:r w:rsidR="00405CAC">
        <w:rPr>
          <w:sz w:val="28"/>
          <w:szCs w:val="28"/>
        </w:rPr>
        <w:t>Алексеевского муниципального района</w:t>
      </w:r>
      <w:r w:rsidR="00405CAC" w:rsidRPr="00396465">
        <w:rPr>
          <w:i/>
          <w:iCs/>
          <w:kern w:val="1"/>
          <w:u w:val="single"/>
        </w:rPr>
        <w:t xml:space="preserve"> </w:t>
      </w:r>
    </w:p>
    <w:p w14:paraId="51528953" w14:textId="77777777" w:rsidR="0062361B" w:rsidRPr="00396465" w:rsidRDefault="0062361B" w:rsidP="00321D56">
      <w:pPr>
        <w:pStyle w:val="af"/>
        <w:jc w:val="both"/>
        <w:rPr>
          <w:rFonts w:ascii="Times New Roman" w:hAnsi="Times New Roman"/>
          <w:sz w:val="28"/>
        </w:rPr>
      </w:pPr>
    </w:p>
    <w:p w14:paraId="666B076C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1. Общие положения</w:t>
      </w:r>
    </w:p>
    <w:p w14:paraId="3308A502" w14:textId="77777777" w:rsidR="0062361B" w:rsidRPr="00396465" w:rsidRDefault="0062361B" w:rsidP="00321D56">
      <w:pPr>
        <w:pStyle w:val="af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 </w:t>
      </w:r>
    </w:p>
    <w:p w14:paraId="6DAF1158" w14:textId="02E25A34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i/>
          <w:sz w:val="28"/>
        </w:rPr>
      </w:pPr>
      <w:r w:rsidRPr="00396465">
        <w:rPr>
          <w:rFonts w:ascii="Times New Roman" w:hAnsi="Times New Roman"/>
          <w:sz w:val="28"/>
        </w:rPr>
        <w:t xml:space="preserve">1.1. Инвестиционный совет при главе </w:t>
      </w:r>
      <w:r w:rsidR="00405CAC" w:rsidRPr="00405CAC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 xml:space="preserve"> (далее – Совет) является постоянно действующим совещательным коллегиальным органом, образованным в целях </w:t>
      </w:r>
      <w:r w:rsidRPr="00396465">
        <w:rPr>
          <w:rFonts w:ascii="Times New Roman" w:hAnsi="Times New Roman"/>
          <w:sz w:val="28"/>
          <w:szCs w:val="28"/>
        </w:rPr>
        <w:t>создания на территории</w:t>
      </w:r>
      <w:r w:rsidR="00405CAC" w:rsidRPr="00405CAC">
        <w:t xml:space="preserve"> </w:t>
      </w:r>
      <w:r w:rsidR="00405CAC" w:rsidRPr="00405CAC">
        <w:rPr>
          <w:rFonts w:ascii="Times New Roman" w:hAnsi="Times New Roman"/>
          <w:sz w:val="28"/>
          <w:szCs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  <w:szCs w:val="28"/>
        </w:rPr>
        <w:t xml:space="preserve"> благоприятных условий для развития инвестиционной деятельности, осуществляемой в форме капитальных вложений. </w:t>
      </w:r>
    </w:p>
    <w:p w14:paraId="70395214" w14:textId="55023E19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1.2. В своей деятельности Совет руководствуется Конституцией Российской Федерации, законодательством Российской Федерации, </w:t>
      </w:r>
      <w:r w:rsidRPr="00396465">
        <w:rPr>
          <w:rFonts w:ascii="Times New Roman" w:hAnsi="Times New Roman"/>
          <w:sz w:val="28"/>
        </w:rPr>
        <w:br/>
        <w:t xml:space="preserve">Волгоградской области, нормативными правовыми актами органов местного самоуправления </w:t>
      </w:r>
      <w:r w:rsidR="00405CAC" w:rsidRPr="00405CAC">
        <w:rPr>
          <w:rFonts w:ascii="Times New Roman" w:hAnsi="Times New Roman"/>
          <w:sz w:val="28"/>
        </w:rPr>
        <w:t>Алексеевского муниципального района</w:t>
      </w:r>
      <w:r w:rsidR="00405CAC">
        <w:rPr>
          <w:rFonts w:ascii="Times New Roman" w:hAnsi="Times New Roman"/>
          <w:sz w:val="28"/>
        </w:rPr>
        <w:t>,</w:t>
      </w:r>
      <w:r w:rsidRPr="00396465">
        <w:rPr>
          <w:rFonts w:ascii="Times New Roman" w:hAnsi="Times New Roman"/>
          <w:sz w:val="28"/>
        </w:rPr>
        <w:t xml:space="preserve"> а также настоящим Положением. </w:t>
      </w:r>
    </w:p>
    <w:p w14:paraId="620EC5DF" w14:textId="77777777" w:rsidR="0062361B" w:rsidRPr="00396465" w:rsidRDefault="0062361B" w:rsidP="00321D56">
      <w:pPr>
        <w:pStyle w:val="af"/>
        <w:jc w:val="both"/>
        <w:rPr>
          <w:rFonts w:ascii="Times New Roman" w:hAnsi="Times New Roman"/>
          <w:sz w:val="28"/>
        </w:rPr>
      </w:pPr>
    </w:p>
    <w:p w14:paraId="6BC9D88C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2. Основные задачи Совета</w:t>
      </w:r>
    </w:p>
    <w:p w14:paraId="39855936" w14:textId="77777777" w:rsidR="0062361B" w:rsidRPr="00396465" w:rsidRDefault="0062361B" w:rsidP="00321D56">
      <w:pPr>
        <w:pStyle w:val="af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 </w:t>
      </w:r>
    </w:p>
    <w:p w14:paraId="4BBC4B40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Основными задачами Совета являются: </w:t>
      </w:r>
    </w:p>
    <w:p w14:paraId="119FBFE7" w14:textId="535D6A2F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2.1. Содействие улучшению инвестиционного климата на территории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4"/>
          <w:szCs w:val="24"/>
        </w:rPr>
        <w:t>.</w:t>
      </w:r>
    </w:p>
    <w:p w14:paraId="3891B8BE" w14:textId="1A501E83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2.2. Содействие росту инвестиционной активности и привлечению инвестиционных ресурсов в целях социально-экономического развития</w:t>
      </w:r>
      <w:r w:rsidR="00502F74" w:rsidRPr="00502F74">
        <w:t xml:space="preserve">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 xml:space="preserve">. </w:t>
      </w:r>
    </w:p>
    <w:p w14:paraId="496910DD" w14:textId="621F7AC6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2.3. Повышение эффективности проведения инвестиционной политики на территории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>.</w:t>
      </w:r>
    </w:p>
    <w:p w14:paraId="5EB8BED5" w14:textId="77777777" w:rsidR="0062361B" w:rsidRPr="00396465" w:rsidRDefault="0062361B" w:rsidP="00321D56">
      <w:pPr>
        <w:pStyle w:val="af"/>
        <w:jc w:val="both"/>
        <w:rPr>
          <w:rFonts w:ascii="Times New Roman" w:hAnsi="Times New Roman"/>
          <w:sz w:val="28"/>
        </w:rPr>
      </w:pPr>
    </w:p>
    <w:p w14:paraId="707DD555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3. Функции Совета</w:t>
      </w:r>
    </w:p>
    <w:p w14:paraId="266E038F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</w:p>
    <w:p w14:paraId="658B4B28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В соответствии с основными задачами Совет осуществляет следующие функции:</w:t>
      </w:r>
    </w:p>
    <w:p w14:paraId="2BCF1EF1" w14:textId="4DC30F3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3.1. Рассматривает вопросы содействия реализации инвестиционных проектов, сопровождаемых на уровне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 xml:space="preserve">. </w:t>
      </w:r>
    </w:p>
    <w:p w14:paraId="43E2BC1F" w14:textId="7126B8D3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3.2. Осуществляет подготовку предложений и рекомендаций </w:t>
      </w:r>
      <w:r w:rsidRPr="00396465">
        <w:rPr>
          <w:rFonts w:ascii="Times New Roman" w:hAnsi="Times New Roman"/>
          <w:sz w:val="28"/>
        </w:rPr>
        <w:br/>
        <w:t xml:space="preserve">по совершенствованию инвестиционной политики на территории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 xml:space="preserve">, стимулированию инвестиционной и предпринимательской активности, а также уменьшению административных барьеров при осуществлении инвестиционной и предпринимательской деятельности на территории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>.</w:t>
      </w:r>
    </w:p>
    <w:p w14:paraId="6C57D06B" w14:textId="767E2216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lastRenderedPageBreak/>
        <w:t xml:space="preserve">3.3. Рассматривает информацию о проблемных вопросах, поступивших по каналам обратной связи между инвесторами и главой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="00502F74" w:rsidRPr="00396465">
        <w:rPr>
          <w:rFonts w:ascii="Times New Roman" w:hAnsi="Times New Roman"/>
          <w:sz w:val="28"/>
        </w:rPr>
        <w:t xml:space="preserve"> </w:t>
      </w:r>
      <w:r w:rsidRPr="00396465">
        <w:rPr>
          <w:rFonts w:ascii="Times New Roman" w:hAnsi="Times New Roman"/>
          <w:sz w:val="28"/>
        </w:rPr>
        <w:t>и принятых мерах по их решению.</w:t>
      </w:r>
    </w:p>
    <w:p w14:paraId="7FE38CEE" w14:textId="62A78683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3.4. Рассматривает результаты реализации инвестиционных проектов на территории</w:t>
      </w:r>
      <w:r w:rsidR="00502F74" w:rsidRPr="00502F74">
        <w:t xml:space="preserve">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>, включая анализ проблем, препятствующих успешной реализации инвестиционных проектов.</w:t>
      </w:r>
    </w:p>
    <w:p w14:paraId="57A29499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3.5. Формирует предложения по обеспечению взаимодействия участников инвестиционного процесса с исполнительными органами Волгоградской области и территориальными органами федеральных органов исполнительной власти. </w:t>
      </w:r>
    </w:p>
    <w:p w14:paraId="132BA174" w14:textId="609AF270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3.6. Рассматривает результаты</w:t>
      </w:r>
      <w:r w:rsidR="00502F74" w:rsidRPr="00502F74">
        <w:t xml:space="preserve">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 xml:space="preserve"> в рейтинге состояния инвестиционного климата в городских округах и муниципальных районах Волгоградской области, формируемом в соответствии с Постановлением Губернатора Волгоградской области от 16.01.2020 № 25 "Об оценке эффективности деятельности органов местного самоуправления городских округов и муниципальных районов Волгоградской области по улучшению инвестиционного климата городских округов и муниципальных районов Волгоградской области", и разрабатывает предложения по улучшению показателей </w:t>
      </w:r>
      <w:r w:rsidR="00502F74" w:rsidRPr="00502F74">
        <w:rPr>
          <w:rFonts w:ascii="Times New Roman" w:hAnsi="Times New Roman"/>
          <w:sz w:val="28"/>
        </w:rPr>
        <w:t xml:space="preserve">Алексеевского муниципального района </w:t>
      </w:r>
      <w:r w:rsidRPr="00396465">
        <w:rPr>
          <w:rFonts w:ascii="Times New Roman" w:hAnsi="Times New Roman"/>
          <w:sz w:val="28"/>
        </w:rPr>
        <w:t>в рейтинге состояния инвестиционного климата в городских округах и муниципальных районах Волгоградской области.</w:t>
      </w:r>
    </w:p>
    <w:p w14:paraId="0BDD99E3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</w:p>
    <w:p w14:paraId="4F655C86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4. Права Совета</w:t>
      </w:r>
    </w:p>
    <w:p w14:paraId="7E9B7052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</w:p>
    <w:p w14:paraId="2C30EC5B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Совет при осуществлении функций имеет право:</w:t>
      </w:r>
    </w:p>
    <w:p w14:paraId="6BE82E8E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4.1. Запрашивать в установленном порядке у территориальных органов федеральных органов исполнительной власти, исполнительных органов Волгоградской области, органов местного самоуправления, субъектов инвестиционной и предпринимательской деятельности, организаций информацию по вопросам, входящим в компетенцию Совета.</w:t>
      </w:r>
    </w:p>
    <w:p w14:paraId="454EF313" w14:textId="07FC0345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4.2. Разрабатывать и направлять территориальным органам федеральных органов исполнительной власти, исполнительным органам Волгоградской области, органам местного самоуправления предложения по улучшению инвестиционного и предпринимательского климата, реализации инвестиционных проектов, поддержке инвестиционной и предпринимательской деятельности, стимулированию инвестиционной и предпринимательской активности на территории</w:t>
      </w:r>
      <w:r w:rsidR="00502F74" w:rsidRPr="00502F74">
        <w:t xml:space="preserve">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>.</w:t>
      </w:r>
    </w:p>
    <w:p w14:paraId="00CFF28D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4.3. Привлекать в установленном порядке для участия в работе Совета представителей территориальных органов федеральных органов исполнительной власти, исполнительных органов Волгоградской области, органов местного самоуправления, общественных объединений, экспертов и консультантов из числа ученых, инвесторов, а также других специалистов, не являющихся членами Совета.</w:t>
      </w:r>
    </w:p>
    <w:p w14:paraId="4498CC1C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</w:p>
    <w:p w14:paraId="34DB338D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lastRenderedPageBreak/>
        <w:t>5. Организация деятельности Совета</w:t>
      </w:r>
    </w:p>
    <w:p w14:paraId="5855844F" w14:textId="77777777"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</w:p>
    <w:p w14:paraId="63C1AD9A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5.1. Совет формируется в составе председателя Совета, заместителя председателя Совета, секретаря Совета и иных членов Совета. В отсутствие председателя Совета или по его поручению обязанности председателя Совета осуществляет заместитель председателя Совета.</w:t>
      </w:r>
    </w:p>
    <w:p w14:paraId="182DE429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5.2. На заседания Совета могут приглашаться руководители территориальных органов федеральных органов исполнительной власти, исполнительных органов Волгоградской области, руководители организаций.</w:t>
      </w:r>
    </w:p>
    <w:p w14:paraId="3396ABFF" w14:textId="1C285A1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5.3. Состав Совета утверждается постановлением </w:t>
      </w:r>
      <w:r w:rsidR="002E5F2E">
        <w:rPr>
          <w:rFonts w:ascii="Times New Roman" w:hAnsi="Times New Roman"/>
          <w:sz w:val="28"/>
        </w:rPr>
        <w:t xml:space="preserve">Главы </w:t>
      </w:r>
      <w:r w:rsidR="002E5F2E">
        <w:rPr>
          <w:rFonts w:ascii="Times New Roman" w:hAnsi="Times New Roman"/>
          <w:sz w:val="28"/>
          <w:szCs w:val="28"/>
        </w:rPr>
        <w:t>Алексеевского муниципального района Волгоградской области</w:t>
      </w:r>
      <w:r w:rsidRPr="00396465">
        <w:rPr>
          <w:rFonts w:ascii="Times New Roman" w:hAnsi="Times New Roman"/>
          <w:sz w:val="28"/>
        </w:rPr>
        <w:t>.</w:t>
      </w:r>
    </w:p>
    <w:p w14:paraId="36512AD5" w14:textId="2604D86C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5.4. Председателем Совета является Глава </w:t>
      </w:r>
      <w:r w:rsidR="00502F74" w:rsidRPr="00502F74">
        <w:rPr>
          <w:rFonts w:ascii="Times New Roman" w:hAnsi="Times New Roman"/>
          <w:sz w:val="28"/>
        </w:rPr>
        <w:t>Алексеевского муниципального района</w:t>
      </w:r>
      <w:r w:rsidRPr="00396465">
        <w:rPr>
          <w:rFonts w:ascii="Times New Roman" w:hAnsi="Times New Roman"/>
          <w:sz w:val="28"/>
        </w:rPr>
        <w:t>.</w:t>
      </w:r>
    </w:p>
    <w:p w14:paraId="62E4F502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5.5. Секретарь Совета осуществляет организацию проведения заседаний Совета, подготовку материалов к заседанию Совета, оформление протоколов заседания Совета, рассылку документов в соответствии с решениями Совета.</w:t>
      </w:r>
    </w:p>
    <w:p w14:paraId="04984072" w14:textId="0190DC76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5.6. Заседания Совета проводятся по мере необходимости, но не реже </w:t>
      </w:r>
      <w:r w:rsidR="00050F74" w:rsidRPr="00396465">
        <w:rPr>
          <w:rFonts w:ascii="Times New Roman" w:hAnsi="Times New Roman"/>
          <w:sz w:val="28"/>
        </w:rPr>
        <w:br/>
        <w:t xml:space="preserve">1 </w:t>
      </w:r>
      <w:r w:rsidRPr="00396465">
        <w:rPr>
          <w:rFonts w:ascii="Times New Roman" w:hAnsi="Times New Roman"/>
          <w:sz w:val="28"/>
        </w:rPr>
        <w:t>раз</w:t>
      </w:r>
      <w:r w:rsidR="00050F74" w:rsidRPr="00396465">
        <w:rPr>
          <w:rFonts w:ascii="Times New Roman" w:hAnsi="Times New Roman"/>
          <w:sz w:val="28"/>
        </w:rPr>
        <w:t>а в квартал</w:t>
      </w:r>
      <w:r w:rsidRPr="00396465">
        <w:rPr>
          <w:rFonts w:ascii="Times New Roman" w:hAnsi="Times New Roman"/>
          <w:sz w:val="28"/>
        </w:rPr>
        <w:t>.</w:t>
      </w:r>
    </w:p>
    <w:p w14:paraId="5FED0C69" w14:textId="4C562D8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Сведения о дате, времени, месте проведения</w:t>
      </w:r>
      <w:r w:rsidR="0095231B" w:rsidRPr="00396465">
        <w:rPr>
          <w:rFonts w:ascii="Times New Roman" w:hAnsi="Times New Roman"/>
          <w:sz w:val="28"/>
        </w:rPr>
        <w:t>, формате проведения</w:t>
      </w:r>
      <w:r w:rsidRPr="00396465">
        <w:rPr>
          <w:rFonts w:ascii="Times New Roman" w:hAnsi="Times New Roman"/>
          <w:sz w:val="28"/>
        </w:rPr>
        <w:t xml:space="preserve"> и повестке заседания Совета сообщаются членам Совета и приглашенным лицам секретарем Совета не менее чем за пять рабочих дней до даты проведения заседания.</w:t>
      </w:r>
    </w:p>
    <w:p w14:paraId="2401FE6C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5.7. Члены Совета принимают участие в заседаниях Совета лично. Заседание Совета считается правомочным, если на нем присутствует более половины от общего числа членов Совета.</w:t>
      </w:r>
    </w:p>
    <w:p w14:paraId="3E199E48" w14:textId="77777777" w:rsidR="00795380" w:rsidRPr="00396465" w:rsidRDefault="00795380" w:rsidP="00795380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По решению председателя Совета или заместителя председателя Совета, осуществляющего его полномочия, члены Совета могут принимать участие в заседании Совета с использованием систем видео-конференц-связи.</w:t>
      </w:r>
    </w:p>
    <w:p w14:paraId="03AF4196" w14:textId="47A92A58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5.8. Решения Совета принимаются открытым голосованием простым большинством голосов присутствующих на заседании членов Совета.</w:t>
      </w:r>
    </w:p>
    <w:p w14:paraId="7573D741" w14:textId="77777777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В случае равенства голосов решающим является голос председательствующего на заседании Совета.</w:t>
      </w:r>
    </w:p>
    <w:p w14:paraId="7815C88E" w14:textId="3493D905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5.9. Решения Совета, принятые в соответствии с его полномочиями, обязательны для исполнения структурными подразделениями </w:t>
      </w:r>
      <w:r w:rsidR="00C82766">
        <w:rPr>
          <w:rFonts w:ascii="Times New Roman" w:hAnsi="Times New Roman"/>
          <w:sz w:val="28"/>
          <w:szCs w:val="28"/>
        </w:rPr>
        <w:t>администрации Алексеевского муниципального района Волгоградской области</w:t>
      </w:r>
      <w:r w:rsidR="00C82766" w:rsidRPr="00396465">
        <w:rPr>
          <w:rFonts w:ascii="Times New Roman" w:hAnsi="Times New Roman"/>
          <w:sz w:val="28"/>
        </w:rPr>
        <w:t xml:space="preserve"> </w:t>
      </w:r>
      <w:r w:rsidRPr="00396465">
        <w:rPr>
          <w:rFonts w:ascii="Times New Roman" w:hAnsi="Times New Roman"/>
          <w:sz w:val="28"/>
        </w:rPr>
        <w:t>в пределах их компетенции.</w:t>
      </w:r>
    </w:p>
    <w:p w14:paraId="76BBD7CF" w14:textId="4716F122"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i/>
          <w:sz w:val="28"/>
        </w:rPr>
      </w:pPr>
      <w:r w:rsidRPr="00396465">
        <w:rPr>
          <w:rFonts w:ascii="Times New Roman" w:hAnsi="Times New Roman"/>
          <w:sz w:val="28"/>
        </w:rPr>
        <w:t>5.10. Решения Совета в течение пяти рабочих дней со дня проведения заседания Совета оформляются протоколом</w:t>
      </w:r>
      <w:r w:rsidR="00CB3FAE" w:rsidRPr="00396465">
        <w:rPr>
          <w:rFonts w:ascii="Times New Roman" w:hAnsi="Times New Roman"/>
          <w:sz w:val="28"/>
        </w:rPr>
        <w:t>,</w:t>
      </w:r>
      <w:r w:rsidRPr="00396465">
        <w:rPr>
          <w:rFonts w:ascii="Times New Roman" w:hAnsi="Times New Roman"/>
          <w:sz w:val="28"/>
        </w:rPr>
        <w:t xml:space="preserve"> который подписывается председательствующим на заседании Совета и секретарем Совета.</w:t>
      </w:r>
    </w:p>
    <w:p w14:paraId="1F531384" w14:textId="562D8350" w:rsidR="0062361B" w:rsidRPr="00396465" w:rsidRDefault="0062361B" w:rsidP="00321D56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396465">
        <w:rPr>
          <w:sz w:val="28"/>
        </w:rPr>
        <w:t>5.11. Секретарь Совета рассылает копии протокола членам Совета в течение пяти дней со дня его подписания.</w:t>
      </w:r>
    </w:p>
    <w:p w14:paraId="51207768" w14:textId="29063ECD" w:rsidR="0062361B" w:rsidRDefault="0062361B" w:rsidP="00321D5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96465">
        <w:rPr>
          <w:sz w:val="28"/>
          <w:szCs w:val="28"/>
          <w:lang w:eastAsia="en-US"/>
        </w:rPr>
        <w:t xml:space="preserve">5.12. Организационно-техническое обеспечение деятельности Совета осуществляет </w:t>
      </w:r>
      <w:r w:rsidR="00C82766">
        <w:rPr>
          <w:sz w:val="28"/>
          <w:szCs w:val="28"/>
        </w:rPr>
        <w:t>администрация Алексеевского муниципального района Волгоградской области</w:t>
      </w:r>
      <w:r w:rsidRPr="00396465">
        <w:rPr>
          <w:sz w:val="28"/>
          <w:szCs w:val="28"/>
          <w:lang w:eastAsia="en-US"/>
        </w:rPr>
        <w:t>.</w:t>
      </w:r>
    </w:p>
    <w:sectPr w:rsidR="0062361B" w:rsidSect="00722582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40818" w14:textId="77777777" w:rsidR="008E1979" w:rsidRDefault="008E1979" w:rsidP="00071CF3">
      <w:r>
        <w:separator/>
      </w:r>
    </w:p>
  </w:endnote>
  <w:endnote w:type="continuationSeparator" w:id="0">
    <w:p w14:paraId="20D14DC3" w14:textId="77777777" w:rsidR="008E1979" w:rsidRDefault="008E1979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CA0EE" w14:textId="77777777" w:rsidR="008E1979" w:rsidRDefault="008E1979" w:rsidP="00071CF3">
      <w:r>
        <w:separator/>
      </w:r>
    </w:p>
  </w:footnote>
  <w:footnote w:type="continuationSeparator" w:id="0">
    <w:p w14:paraId="761B904A" w14:textId="77777777" w:rsidR="008E1979" w:rsidRDefault="008E1979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91E1F68"/>
    <w:multiLevelType w:val="hybridMultilevel"/>
    <w:tmpl w:val="94760CDA"/>
    <w:lvl w:ilvl="0" w:tplc="DA989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A4847"/>
    <w:multiLevelType w:val="hybridMultilevel"/>
    <w:tmpl w:val="7E32EB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E5"/>
    <w:rsid w:val="00000806"/>
    <w:rsid w:val="00000E7F"/>
    <w:rsid w:val="0000375D"/>
    <w:rsid w:val="0001487E"/>
    <w:rsid w:val="0001498B"/>
    <w:rsid w:val="000245D1"/>
    <w:rsid w:val="000279AB"/>
    <w:rsid w:val="00031026"/>
    <w:rsid w:val="00031760"/>
    <w:rsid w:val="00037A54"/>
    <w:rsid w:val="0004014E"/>
    <w:rsid w:val="00041995"/>
    <w:rsid w:val="00044672"/>
    <w:rsid w:val="000507A0"/>
    <w:rsid w:val="00050F74"/>
    <w:rsid w:val="0005353A"/>
    <w:rsid w:val="00062B11"/>
    <w:rsid w:val="000637AA"/>
    <w:rsid w:val="00070DC4"/>
    <w:rsid w:val="00071CF3"/>
    <w:rsid w:val="000845E4"/>
    <w:rsid w:val="0009059C"/>
    <w:rsid w:val="000938D0"/>
    <w:rsid w:val="00095ECA"/>
    <w:rsid w:val="000B24CB"/>
    <w:rsid w:val="000B2583"/>
    <w:rsid w:val="000B326C"/>
    <w:rsid w:val="000B39D7"/>
    <w:rsid w:val="000C34BC"/>
    <w:rsid w:val="000D0245"/>
    <w:rsid w:val="000D4F2B"/>
    <w:rsid w:val="000E3EA9"/>
    <w:rsid w:val="000F100B"/>
    <w:rsid w:val="00120E83"/>
    <w:rsid w:val="001230EC"/>
    <w:rsid w:val="00125609"/>
    <w:rsid w:val="00144F1B"/>
    <w:rsid w:val="00166117"/>
    <w:rsid w:val="0016642C"/>
    <w:rsid w:val="0016796A"/>
    <w:rsid w:val="0017000F"/>
    <w:rsid w:val="00172A4C"/>
    <w:rsid w:val="00172CC1"/>
    <w:rsid w:val="001734A1"/>
    <w:rsid w:val="00175531"/>
    <w:rsid w:val="00180E99"/>
    <w:rsid w:val="00182142"/>
    <w:rsid w:val="00187387"/>
    <w:rsid w:val="00193BAF"/>
    <w:rsid w:val="0019600A"/>
    <w:rsid w:val="001B0DBD"/>
    <w:rsid w:val="001B1977"/>
    <w:rsid w:val="001B45E2"/>
    <w:rsid w:val="001C41FE"/>
    <w:rsid w:val="001C720F"/>
    <w:rsid w:val="001D08FD"/>
    <w:rsid w:val="001E2618"/>
    <w:rsid w:val="001E562E"/>
    <w:rsid w:val="001E7CEA"/>
    <w:rsid w:val="001F4853"/>
    <w:rsid w:val="001F5972"/>
    <w:rsid w:val="00200065"/>
    <w:rsid w:val="00200E0B"/>
    <w:rsid w:val="00201B78"/>
    <w:rsid w:val="002115F7"/>
    <w:rsid w:val="002127E2"/>
    <w:rsid w:val="00214AF9"/>
    <w:rsid w:val="00217895"/>
    <w:rsid w:val="00221C48"/>
    <w:rsid w:val="002232F8"/>
    <w:rsid w:val="0023440F"/>
    <w:rsid w:val="00250704"/>
    <w:rsid w:val="00256C5E"/>
    <w:rsid w:val="00257D4E"/>
    <w:rsid w:val="00261211"/>
    <w:rsid w:val="002706C8"/>
    <w:rsid w:val="00282373"/>
    <w:rsid w:val="00283EB2"/>
    <w:rsid w:val="002841B4"/>
    <w:rsid w:val="002867B3"/>
    <w:rsid w:val="002A0A09"/>
    <w:rsid w:val="002A50E8"/>
    <w:rsid w:val="002A623F"/>
    <w:rsid w:val="002B2DE4"/>
    <w:rsid w:val="002B7800"/>
    <w:rsid w:val="002C4B8E"/>
    <w:rsid w:val="002C77B3"/>
    <w:rsid w:val="002E018B"/>
    <w:rsid w:val="002E49E5"/>
    <w:rsid w:val="002E5F2E"/>
    <w:rsid w:val="002F0EEB"/>
    <w:rsid w:val="002F38FC"/>
    <w:rsid w:val="002F4C69"/>
    <w:rsid w:val="002F55C3"/>
    <w:rsid w:val="002F783B"/>
    <w:rsid w:val="00302A28"/>
    <w:rsid w:val="00304AA2"/>
    <w:rsid w:val="00310B7F"/>
    <w:rsid w:val="00313A88"/>
    <w:rsid w:val="00313C40"/>
    <w:rsid w:val="00321D56"/>
    <w:rsid w:val="003308DA"/>
    <w:rsid w:val="00340AEB"/>
    <w:rsid w:val="00343CFD"/>
    <w:rsid w:val="0034476A"/>
    <w:rsid w:val="00345AD5"/>
    <w:rsid w:val="00347A69"/>
    <w:rsid w:val="00352B1B"/>
    <w:rsid w:val="00353429"/>
    <w:rsid w:val="003540C0"/>
    <w:rsid w:val="00354BC5"/>
    <w:rsid w:val="00355E8D"/>
    <w:rsid w:val="00367E94"/>
    <w:rsid w:val="00371DC7"/>
    <w:rsid w:val="0037321F"/>
    <w:rsid w:val="00374E33"/>
    <w:rsid w:val="00380BBB"/>
    <w:rsid w:val="0039238B"/>
    <w:rsid w:val="00394E16"/>
    <w:rsid w:val="00395B19"/>
    <w:rsid w:val="00396465"/>
    <w:rsid w:val="003B01F4"/>
    <w:rsid w:val="003B314F"/>
    <w:rsid w:val="003B4029"/>
    <w:rsid w:val="003B7CE7"/>
    <w:rsid w:val="003C7983"/>
    <w:rsid w:val="003D4517"/>
    <w:rsid w:val="003E6A02"/>
    <w:rsid w:val="003E762E"/>
    <w:rsid w:val="003E7977"/>
    <w:rsid w:val="00402383"/>
    <w:rsid w:val="004049C5"/>
    <w:rsid w:val="00405CAC"/>
    <w:rsid w:val="00407B96"/>
    <w:rsid w:val="00413A43"/>
    <w:rsid w:val="00422324"/>
    <w:rsid w:val="00424D99"/>
    <w:rsid w:val="00445ADA"/>
    <w:rsid w:val="004632C4"/>
    <w:rsid w:val="004734CF"/>
    <w:rsid w:val="00475F61"/>
    <w:rsid w:val="0047722E"/>
    <w:rsid w:val="00480010"/>
    <w:rsid w:val="004803AA"/>
    <w:rsid w:val="004806FC"/>
    <w:rsid w:val="004847BC"/>
    <w:rsid w:val="00484C41"/>
    <w:rsid w:val="00486BAA"/>
    <w:rsid w:val="00492195"/>
    <w:rsid w:val="00494714"/>
    <w:rsid w:val="00494785"/>
    <w:rsid w:val="0049757F"/>
    <w:rsid w:val="004A2A4E"/>
    <w:rsid w:val="004B1F79"/>
    <w:rsid w:val="004B728E"/>
    <w:rsid w:val="004C23DC"/>
    <w:rsid w:val="004D0786"/>
    <w:rsid w:val="004D0A0A"/>
    <w:rsid w:val="004D47FB"/>
    <w:rsid w:val="004F3F6A"/>
    <w:rsid w:val="00502880"/>
    <w:rsid w:val="00502F74"/>
    <w:rsid w:val="00510994"/>
    <w:rsid w:val="00514F25"/>
    <w:rsid w:val="00514F4C"/>
    <w:rsid w:val="00520B7B"/>
    <w:rsid w:val="00525BE9"/>
    <w:rsid w:val="0052691C"/>
    <w:rsid w:val="005363B4"/>
    <w:rsid w:val="0054276F"/>
    <w:rsid w:val="005451AC"/>
    <w:rsid w:val="005507F9"/>
    <w:rsid w:val="00551F28"/>
    <w:rsid w:val="00553848"/>
    <w:rsid w:val="005541CD"/>
    <w:rsid w:val="00555D39"/>
    <w:rsid w:val="0055795F"/>
    <w:rsid w:val="00561694"/>
    <w:rsid w:val="0056412C"/>
    <w:rsid w:val="00566274"/>
    <w:rsid w:val="005736A4"/>
    <w:rsid w:val="00574477"/>
    <w:rsid w:val="005839A8"/>
    <w:rsid w:val="00591B92"/>
    <w:rsid w:val="00597BD7"/>
    <w:rsid w:val="005A0A53"/>
    <w:rsid w:val="005A6A17"/>
    <w:rsid w:val="005B3ADB"/>
    <w:rsid w:val="005B62DE"/>
    <w:rsid w:val="005C029F"/>
    <w:rsid w:val="005C1CC9"/>
    <w:rsid w:val="005C3076"/>
    <w:rsid w:val="005C4606"/>
    <w:rsid w:val="005C4833"/>
    <w:rsid w:val="005C497A"/>
    <w:rsid w:val="005D21C3"/>
    <w:rsid w:val="005D3BA4"/>
    <w:rsid w:val="005D5C54"/>
    <w:rsid w:val="005E2ED9"/>
    <w:rsid w:val="005E5DCF"/>
    <w:rsid w:val="005F3B00"/>
    <w:rsid w:val="00603DAF"/>
    <w:rsid w:val="006072E6"/>
    <w:rsid w:val="00611A6B"/>
    <w:rsid w:val="00614C62"/>
    <w:rsid w:val="0062361B"/>
    <w:rsid w:val="006250B6"/>
    <w:rsid w:val="00630B40"/>
    <w:rsid w:val="00632477"/>
    <w:rsid w:val="006363B0"/>
    <w:rsid w:val="00643D68"/>
    <w:rsid w:val="00654818"/>
    <w:rsid w:val="00655F2D"/>
    <w:rsid w:val="00660C29"/>
    <w:rsid w:val="00663634"/>
    <w:rsid w:val="0067501A"/>
    <w:rsid w:val="00675EF2"/>
    <w:rsid w:val="006816FF"/>
    <w:rsid w:val="006823DE"/>
    <w:rsid w:val="00685F32"/>
    <w:rsid w:val="00690B81"/>
    <w:rsid w:val="00691B7F"/>
    <w:rsid w:val="0069491E"/>
    <w:rsid w:val="006B56C3"/>
    <w:rsid w:val="006E1142"/>
    <w:rsid w:val="006E2BD6"/>
    <w:rsid w:val="006F57AC"/>
    <w:rsid w:val="006F637A"/>
    <w:rsid w:val="00704B84"/>
    <w:rsid w:val="00707FC8"/>
    <w:rsid w:val="0071092C"/>
    <w:rsid w:val="007156C6"/>
    <w:rsid w:val="00722228"/>
    <w:rsid w:val="00722582"/>
    <w:rsid w:val="00726841"/>
    <w:rsid w:val="0073201C"/>
    <w:rsid w:val="00736827"/>
    <w:rsid w:val="007416F0"/>
    <w:rsid w:val="00744774"/>
    <w:rsid w:val="00747348"/>
    <w:rsid w:val="007502E2"/>
    <w:rsid w:val="007518AD"/>
    <w:rsid w:val="00752DCB"/>
    <w:rsid w:val="00754636"/>
    <w:rsid w:val="00755F51"/>
    <w:rsid w:val="00756021"/>
    <w:rsid w:val="007613D5"/>
    <w:rsid w:val="007615A5"/>
    <w:rsid w:val="007619DF"/>
    <w:rsid w:val="007630C5"/>
    <w:rsid w:val="00767DDF"/>
    <w:rsid w:val="007853E8"/>
    <w:rsid w:val="00786B2E"/>
    <w:rsid w:val="007872E9"/>
    <w:rsid w:val="00795380"/>
    <w:rsid w:val="00795E5D"/>
    <w:rsid w:val="007A4B9E"/>
    <w:rsid w:val="007B2A36"/>
    <w:rsid w:val="007B2D48"/>
    <w:rsid w:val="007B4F5C"/>
    <w:rsid w:val="007C6254"/>
    <w:rsid w:val="007C78EA"/>
    <w:rsid w:val="007D3915"/>
    <w:rsid w:val="007D43CD"/>
    <w:rsid w:val="007D563F"/>
    <w:rsid w:val="007E0DBA"/>
    <w:rsid w:val="007E2A5A"/>
    <w:rsid w:val="007F0FB1"/>
    <w:rsid w:val="007F40F5"/>
    <w:rsid w:val="007F59DF"/>
    <w:rsid w:val="00802987"/>
    <w:rsid w:val="00804DD9"/>
    <w:rsid w:val="00805FD0"/>
    <w:rsid w:val="00810D9E"/>
    <w:rsid w:val="00815540"/>
    <w:rsid w:val="00822F88"/>
    <w:rsid w:val="00824A8B"/>
    <w:rsid w:val="00832765"/>
    <w:rsid w:val="00833617"/>
    <w:rsid w:val="008365BF"/>
    <w:rsid w:val="00840718"/>
    <w:rsid w:val="0084298C"/>
    <w:rsid w:val="008437EB"/>
    <w:rsid w:val="00860FE5"/>
    <w:rsid w:val="00864AC5"/>
    <w:rsid w:val="0086540B"/>
    <w:rsid w:val="008679A3"/>
    <w:rsid w:val="00873A74"/>
    <w:rsid w:val="0089121F"/>
    <w:rsid w:val="00892DD6"/>
    <w:rsid w:val="0089314B"/>
    <w:rsid w:val="00893EFA"/>
    <w:rsid w:val="008949C1"/>
    <w:rsid w:val="008A2B87"/>
    <w:rsid w:val="008A2D6F"/>
    <w:rsid w:val="008A6E9D"/>
    <w:rsid w:val="008B39DB"/>
    <w:rsid w:val="008B4FC1"/>
    <w:rsid w:val="008C0FB9"/>
    <w:rsid w:val="008C5229"/>
    <w:rsid w:val="008C6111"/>
    <w:rsid w:val="008D2F8C"/>
    <w:rsid w:val="008D429E"/>
    <w:rsid w:val="008E1979"/>
    <w:rsid w:val="008F106B"/>
    <w:rsid w:val="00905F3C"/>
    <w:rsid w:val="00906BE6"/>
    <w:rsid w:val="00906F59"/>
    <w:rsid w:val="00910732"/>
    <w:rsid w:val="00910E49"/>
    <w:rsid w:val="0091296E"/>
    <w:rsid w:val="0092007A"/>
    <w:rsid w:val="00940717"/>
    <w:rsid w:val="00945177"/>
    <w:rsid w:val="0095231B"/>
    <w:rsid w:val="00955E82"/>
    <w:rsid w:val="00956790"/>
    <w:rsid w:val="0095711B"/>
    <w:rsid w:val="00974272"/>
    <w:rsid w:val="00987023"/>
    <w:rsid w:val="00997A98"/>
    <w:rsid w:val="009A2323"/>
    <w:rsid w:val="009A3501"/>
    <w:rsid w:val="009B0388"/>
    <w:rsid w:val="009B079A"/>
    <w:rsid w:val="009B14B6"/>
    <w:rsid w:val="009B6B02"/>
    <w:rsid w:val="009C25AA"/>
    <w:rsid w:val="009C278A"/>
    <w:rsid w:val="009E32AC"/>
    <w:rsid w:val="009F5C43"/>
    <w:rsid w:val="00A00047"/>
    <w:rsid w:val="00A01063"/>
    <w:rsid w:val="00A02D6C"/>
    <w:rsid w:val="00A123AC"/>
    <w:rsid w:val="00A17A48"/>
    <w:rsid w:val="00A213E1"/>
    <w:rsid w:val="00A24771"/>
    <w:rsid w:val="00A325D8"/>
    <w:rsid w:val="00A35D17"/>
    <w:rsid w:val="00A37C67"/>
    <w:rsid w:val="00A40E40"/>
    <w:rsid w:val="00A43A7A"/>
    <w:rsid w:val="00A50B5B"/>
    <w:rsid w:val="00A60D24"/>
    <w:rsid w:val="00A60D89"/>
    <w:rsid w:val="00A622D0"/>
    <w:rsid w:val="00A654CD"/>
    <w:rsid w:val="00A73029"/>
    <w:rsid w:val="00A75688"/>
    <w:rsid w:val="00A77F4E"/>
    <w:rsid w:val="00A82042"/>
    <w:rsid w:val="00A83CD5"/>
    <w:rsid w:val="00A84CF8"/>
    <w:rsid w:val="00A96B39"/>
    <w:rsid w:val="00A96EE4"/>
    <w:rsid w:val="00A97AF5"/>
    <w:rsid w:val="00AA05DE"/>
    <w:rsid w:val="00AA0D01"/>
    <w:rsid w:val="00AA536A"/>
    <w:rsid w:val="00AA71F6"/>
    <w:rsid w:val="00AB11BD"/>
    <w:rsid w:val="00AB68BB"/>
    <w:rsid w:val="00AD0430"/>
    <w:rsid w:val="00AD4653"/>
    <w:rsid w:val="00AD6C2A"/>
    <w:rsid w:val="00AE184E"/>
    <w:rsid w:val="00AE6C5E"/>
    <w:rsid w:val="00AF0CE3"/>
    <w:rsid w:val="00AF22C2"/>
    <w:rsid w:val="00B102EC"/>
    <w:rsid w:val="00B17A6E"/>
    <w:rsid w:val="00B24AB6"/>
    <w:rsid w:val="00B25B53"/>
    <w:rsid w:val="00B312FC"/>
    <w:rsid w:val="00B33F35"/>
    <w:rsid w:val="00B36078"/>
    <w:rsid w:val="00B50BB6"/>
    <w:rsid w:val="00B52111"/>
    <w:rsid w:val="00B553D3"/>
    <w:rsid w:val="00B701B1"/>
    <w:rsid w:val="00B70B36"/>
    <w:rsid w:val="00B7143A"/>
    <w:rsid w:val="00B7682A"/>
    <w:rsid w:val="00B83566"/>
    <w:rsid w:val="00B83EDF"/>
    <w:rsid w:val="00B90B23"/>
    <w:rsid w:val="00B93D1E"/>
    <w:rsid w:val="00BA0817"/>
    <w:rsid w:val="00BA4608"/>
    <w:rsid w:val="00BB2D88"/>
    <w:rsid w:val="00BC00BC"/>
    <w:rsid w:val="00BC163F"/>
    <w:rsid w:val="00BD07D0"/>
    <w:rsid w:val="00BD429B"/>
    <w:rsid w:val="00BD5234"/>
    <w:rsid w:val="00BE16A6"/>
    <w:rsid w:val="00C041EF"/>
    <w:rsid w:val="00C25348"/>
    <w:rsid w:val="00C266CA"/>
    <w:rsid w:val="00C26FA2"/>
    <w:rsid w:val="00C31361"/>
    <w:rsid w:val="00C3244C"/>
    <w:rsid w:val="00C61956"/>
    <w:rsid w:val="00C70327"/>
    <w:rsid w:val="00C71ECD"/>
    <w:rsid w:val="00C7590E"/>
    <w:rsid w:val="00C80C71"/>
    <w:rsid w:val="00C81E4D"/>
    <w:rsid w:val="00C82766"/>
    <w:rsid w:val="00CA5D3D"/>
    <w:rsid w:val="00CA73BA"/>
    <w:rsid w:val="00CB3FAE"/>
    <w:rsid w:val="00CB7291"/>
    <w:rsid w:val="00CC203E"/>
    <w:rsid w:val="00CC393C"/>
    <w:rsid w:val="00CC4798"/>
    <w:rsid w:val="00CC691C"/>
    <w:rsid w:val="00CD62E5"/>
    <w:rsid w:val="00CD6E22"/>
    <w:rsid w:val="00CD7B20"/>
    <w:rsid w:val="00CE027F"/>
    <w:rsid w:val="00CE1CCF"/>
    <w:rsid w:val="00CE43F4"/>
    <w:rsid w:val="00CE5512"/>
    <w:rsid w:val="00CF742E"/>
    <w:rsid w:val="00D0239C"/>
    <w:rsid w:val="00D023C1"/>
    <w:rsid w:val="00D05710"/>
    <w:rsid w:val="00D13BD0"/>
    <w:rsid w:val="00D14AFA"/>
    <w:rsid w:val="00D15A93"/>
    <w:rsid w:val="00D16532"/>
    <w:rsid w:val="00D16E6C"/>
    <w:rsid w:val="00D23541"/>
    <w:rsid w:val="00D277D0"/>
    <w:rsid w:val="00D32114"/>
    <w:rsid w:val="00D32718"/>
    <w:rsid w:val="00D40EED"/>
    <w:rsid w:val="00D44A21"/>
    <w:rsid w:val="00D459E2"/>
    <w:rsid w:val="00D46E85"/>
    <w:rsid w:val="00D543C1"/>
    <w:rsid w:val="00D55C89"/>
    <w:rsid w:val="00D57B0B"/>
    <w:rsid w:val="00D62B77"/>
    <w:rsid w:val="00D751AA"/>
    <w:rsid w:val="00D76508"/>
    <w:rsid w:val="00D85446"/>
    <w:rsid w:val="00D9405C"/>
    <w:rsid w:val="00D94654"/>
    <w:rsid w:val="00D9788B"/>
    <w:rsid w:val="00DB2BB3"/>
    <w:rsid w:val="00DB3B96"/>
    <w:rsid w:val="00DB5701"/>
    <w:rsid w:val="00DC4600"/>
    <w:rsid w:val="00DC6BBC"/>
    <w:rsid w:val="00DD0E19"/>
    <w:rsid w:val="00DE5376"/>
    <w:rsid w:val="00DF0A4C"/>
    <w:rsid w:val="00DF3778"/>
    <w:rsid w:val="00DF652E"/>
    <w:rsid w:val="00DF7F92"/>
    <w:rsid w:val="00E01810"/>
    <w:rsid w:val="00E343F2"/>
    <w:rsid w:val="00E345E1"/>
    <w:rsid w:val="00E42418"/>
    <w:rsid w:val="00E432D9"/>
    <w:rsid w:val="00E56687"/>
    <w:rsid w:val="00E602EA"/>
    <w:rsid w:val="00E60936"/>
    <w:rsid w:val="00E6136E"/>
    <w:rsid w:val="00E65FA3"/>
    <w:rsid w:val="00E74462"/>
    <w:rsid w:val="00E75B63"/>
    <w:rsid w:val="00E820CF"/>
    <w:rsid w:val="00E83F03"/>
    <w:rsid w:val="00E842A4"/>
    <w:rsid w:val="00E84D5D"/>
    <w:rsid w:val="00E9135F"/>
    <w:rsid w:val="00E95F52"/>
    <w:rsid w:val="00EB7DDC"/>
    <w:rsid w:val="00ED32B3"/>
    <w:rsid w:val="00ED4953"/>
    <w:rsid w:val="00ED5AC1"/>
    <w:rsid w:val="00EE3083"/>
    <w:rsid w:val="00EF2D44"/>
    <w:rsid w:val="00EF6BCC"/>
    <w:rsid w:val="00F014F4"/>
    <w:rsid w:val="00F035C5"/>
    <w:rsid w:val="00F065E0"/>
    <w:rsid w:val="00F067E4"/>
    <w:rsid w:val="00F102E7"/>
    <w:rsid w:val="00F15C06"/>
    <w:rsid w:val="00F17130"/>
    <w:rsid w:val="00F2123C"/>
    <w:rsid w:val="00F34D7B"/>
    <w:rsid w:val="00F5039D"/>
    <w:rsid w:val="00F53A3F"/>
    <w:rsid w:val="00F64B14"/>
    <w:rsid w:val="00F705F2"/>
    <w:rsid w:val="00F73740"/>
    <w:rsid w:val="00F756B6"/>
    <w:rsid w:val="00F8067C"/>
    <w:rsid w:val="00F85D7A"/>
    <w:rsid w:val="00F85E78"/>
    <w:rsid w:val="00F868ED"/>
    <w:rsid w:val="00F975D0"/>
    <w:rsid w:val="00FB012F"/>
    <w:rsid w:val="00FB3B6F"/>
    <w:rsid w:val="00FC559C"/>
    <w:rsid w:val="00FC57C4"/>
    <w:rsid w:val="00FC73C5"/>
    <w:rsid w:val="00FE1F6F"/>
    <w:rsid w:val="00FE401B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EB87C"/>
  <w15:docId w15:val="{73917C27-F897-42AD-96CD-BA4BF2F2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F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71CF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basedOn w:val="a0"/>
    <w:uiPriority w:val="99"/>
    <w:semiHidden/>
    <w:rsid w:val="00071CF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755F5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755F51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755F51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5F51"/>
    <w:rPr>
      <w:rFonts w:ascii="Tahoma" w:hAnsi="Tahoma" w:cs="Tahoma"/>
      <w:sz w:val="16"/>
      <w:szCs w:val="16"/>
      <w:lang w:eastAsia="zh-CN"/>
    </w:rPr>
  </w:style>
  <w:style w:type="table" w:styleId="ae">
    <w:name w:val="Table Grid"/>
    <w:basedOn w:val="a1"/>
    <w:uiPriority w:val="99"/>
    <w:rsid w:val="00E343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E343F2"/>
    <w:rPr>
      <w:lang w:eastAsia="en-US"/>
    </w:rPr>
  </w:style>
  <w:style w:type="paragraph" w:styleId="af1">
    <w:name w:val="endnote text"/>
    <w:basedOn w:val="a"/>
    <w:link w:val="af2"/>
    <w:uiPriority w:val="99"/>
    <w:semiHidden/>
    <w:rsid w:val="00A60D8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A60D89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rsid w:val="00905F3C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905F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756B6"/>
    <w:rPr>
      <w:rFonts w:cs="Times New Roman"/>
      <w:sz w:val="22"/>
      <w:szCs w:val="22"/>
      <w:lang w:val="ru-RU" w:eastAsia="en-US" w:bidi="ar-SA"/>
    </w:rPr>
  </w:style>
  <w:style w:type="paragraph" w:styleId="af5">
    <w:name w:val="header"/>
    <w:basedOn w:val="a"/>
    <w:link w:val="af6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321D5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3B402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rm-required">
    <w:name w:val="form-required"/>
    <w:basedOn w:val="a0"/>
    <w:rsid w:val="0035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D850-5351-4E22-BD65-8D96828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Пользователь Windows</cp:lastModifiedBy>
  <cp:revision>3</cp:revision>
  <cp:lastPrinted>2024-03-14T08:35:00Z</cp:lastPrinted>
  <dcterms:created xsi:type="dcterms:W3CDTF">2024-03-15T12:11:00Z</dcterms:created>
  <dcterms:modified xsi:type="dcterms:W3CDTF">2024-04-04T10:41:00Z</dcterms:modified>
</cp:coreProperties>
</file>