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1E1FC" w14:textId="77777777" w:rsidR="00FA6D53" w:rsidRDefault="00FA6D53" w:rsidP="00890D75">
      <w:pPr>
        <w:tabs>
          <w:tab w:val="left" w:pos="6521"/>
        </w:tabs>
        <w:spacing w:after="0" w:line="240" w:lineRule="auto"/>
        <w:ind w:firstLine="6379"/>
        <w:jc w:val="right"/>
        <w:rPr>
          <w:rFonts w:ascii="Times New Roman" w:hAnsi="Times New Roman"/>
          <w:sz w:val="28"/>
          <w:szCs w:val="28"/>
        </w:rPr>
      </w:pPr>
    </w:p>
    <w:p w14:paraId="06CD9DB5" w14:textId="77777777" w:rsidR="00FA6D53" w:rsidRPr="00FA6D53" w:rsidRDefault="00FA6D53" w:rsidP="00FA6D53">
      <w:pPr>
        <w:spacing w:after="0" w:line="240" w:lineRule="auto"/>
        <w:jc w:val="center"/>
        <w:rPr>
          <w:rFonts w:ascii="Times New Roman" w:hAnsi="Times New Roman"/>
          <w:b/>
          <w:sz w:val="26"/>
          <w:szCs w:val="26"/>
          <w:lang w:eastAsia="ru-RU"/>
        </w:rPr>
      </w:pPr>
      <w:r w:rsidRPr="00FA6D53">
        <w:rPr>
          <w:rFonts w:ascii="Times New Roman" w:hAnsi="Times New Roman"/>
          <w:b/>
          <w:sz w:val="26"/>
          <w:szCs w:val="26"/>
          <w:lang w:eastAsia="ru-RU"/>
        </w:rPr>
        <w:t>АЛЕКСЕЕВСКАЯ РАЙОННАЯ ДУМА</w:t>
      </w:r>
    </w:p>
    <w:p w14:paraId="1927CAC6" w14:textId="77777777" w:rsidR="00FA6D53" w:rsidRPr="00FA6D53" w:rsidRDefault="00FA6D53" w:rsidP="00FA6D53">
      <w:pPr>
        <w:spacing w:after="0" w:line="240" w:lineRule="auto"/>
        <w:jc w:val="center"/>
        <w:rPr>
          <w:rFonts w:ascii="Times New Roman" w:hAnsi="Times New Roman"/>
          <w:b/>
          <w:sz w:val="26"/>
          <w:szCs w:val="26"/>
          <w:lang w:eastAsia="ru-RU"/>
        </w:rPr>
      </w:pPr>
    </w:p>
    <w:p w14:paraId="269AD33E" w14:textId="77777777" w:rsidR="00FA6D53" w:rsidRPr="00FA6D53" w:rsidRDefault="00FA6D53" w:rsidP="00FA6D53">
      <w:pPr>
        <w:spacing w:after="0" w:line="240" w:lineRule="auto"/>
        <w:jc w:val="center"/>
        <w:rPr>
          <w:rFonts w:ascii="Times New Roman" w:hAnsi="Times New Roman"/>
          <w:b/>
          <w:sz w:val="26"/>
          <w:szCs w:val="26"/>
          <w:lang w:eastAsia="ru-RU"/>
        </w:rPr>
      </w:pPr>
      <w:r w:rsidRPr="00FA6D53">
        <w:rPr>
          <w:rFonts w:ascii="Times New Roman" w:hAnsi="Times New Roman"/>
          <w:b/>
          <w:sz w:val="26"/>
          <w:szCs w:val="26"/>
          <w:lang w:eastAsia="ru-RU"/>
        </w:rPr>
        <w:t>ВОЛГОГРАДСКОЙ ОБЛАСТИ</w:t>
      </w:r>
    </w:p>
    <w:p w14:paraId="1CA6A5AD" w14:textId="6139F988" w:rsidR="00FA6D53" w:rsidRPr="00FA6D53" w:rsidRDefault="00FA6D53" w:rsidP="00FA6D53">
      <w:pPr>
        <w:spacing w:after="0" w:line="240" w:lineRule="auto"/>
        <w:jc w:val="center"/>
        <w:rPr>
          <w:rFonts w:ascii="Times New Roman" w:hAnsi="Times New Roman"/>
          <w:sz w:val="26"/>
          <w:szCs w:val="26"/>
          <w:lang w:eastAsia="ru-RU"/>
        </w:rPr>
      </w:pPr>
      <w:r w:rsidRPr="00FA6D53">
        <w:rPr>
          <w:rFonts w:ascii="Times New Roman" w:hAnsi="Times New Roman"/>
          <w:noProof/>
          <w:sz w:val="26"/>
          <w:szCs w:val="26"/>
          <w:lang w:eastAsia="ru-RU"/>
        </w:rPr>
        <mc:AlternateContent>
          <mc:Choice Requires="wps">
            <w:drawing>
              <wp:anchor distT="0" distB="0" distL="114300" distR="114300" simplePos="0" relativeHeight="251659264" behindDoc="0" locked="0" layoutInCell="0" allowOverlap="1" wp14:anchorId="4C7D87C0" wp14:editId="0BD40E6C">
                <wp:simplePos x="0" y="0"/>
                <wp:positionH relativeFrom="column">
                  <wp:posOffset>-167640</wp:posOffset>
                </wp:positionH>
                <wp:positionV relativeFrom="paragraph">
                  <wp:posOffset>85090</wp:posOffset>
                </wp:positionV>
                <wp:extent cx="5951855" cy="635"/>
                <wp:effectExtent l="13335" t="6985" r="54610" b="4000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635"/>
                        </a:xfrm>
                        <a:prstGeom prst="line">
                          <a:avLst/>
                        </a:prstGeom>
                        <a:noFill/>
                        <a:ln w="12700">
                          <a:solidFill>
                            <a:srgbClr val="00000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F071F"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7pt" to="455.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" o:allowincell="f" strokeweight="1pt">
                <v:stroke startarrowwidth="narrow" startarrowlength="short" endarrowwidth="narrow" endarrowlength="short"/>
                <v:shadow on="t" color="black" offset="3.75pt,2.5pt"/>
              </v:line>
            </w:pict>
          </mc:Fallback>
        </mc:AlternateContent>
      </w:r>
    </w:p>
    <w:p w14:paraId="402EA182" w14:textId="77777777" w:rsidR="00FA6D53" w:rsidRPr="00FA6D53" w:rsidRDefault="00FA6D53" w:rsidP="00FA6D53">
      <w:pPr>
        <w:spacing w:after="0" w:line="240" w:lineRule="auto"/>
        <w:jc w:val="both"/>
        <w:rPr>
          <w:rFonts w:ascii="Times New Roman" w:hAnsi="Times New Roman"/>
          <w:sz w:val="26"/>
          <w:szCs w:val="26"/>
          <w:lang w:eastAsia="ru-RU"/>
        </w:rPr>
      </w:pPr>
    </w:p>
    <w:p w14:paraId="57F6D2E3" w14:textId="77777777" w:rsidR="00FA6D53" w:rsidRPr="00FA6D53" w:rsidRDefault="00FA6D53" w:rsidP="00FA6D53">
      <w:pPr>
        <w:spacing w:after="0" w:line="240" w:lineRule="auto"/>
        <w:jc w:val="center"/>
        <w:rPr>
          <w:rFonts w:ascii="Times New Roman" w:hAnsi="Times New Roman"/>
          <w:b/>
          <w:sz w:val="26"/>
          <w:szCs w:val="26"/>
          <w:lang w:eastAsia="ru-RU"/>
        </w:rPr>
      </w:pPr>
      <w:r w:rsidRPr="00FA6D53">
        <w:rPr>
          <w:rFonts w:ascii="Times New Roman" w:hAnsi="Times New Roman"/>
          <w:b/>
          <w:sz w:val="26"/>
          <w:szCs w:val="26"/>
          <w:lang w:eastAsia="ru-RU"/>
        </w:rPr>
        <w:t xml:space="preserve"> Р Е Ш Е Н И Е </w:t>
      </w:r>
    </w:p>
    <w:tbl>
      <w:tblPr>
        <w:tblW w:w="10198" w:type="dxa"/>
        <w:tblLook w:val="01E0" w:firstRow="1" w:lastRow="1" w:firstColumn="1" w:lastColumn="1" w:noHBand="0" w:noVBand="0"/>
      </w:tblPr>
      <w:tblGrid>
        <w:gridCol w:w="5070"/>
        <w:gridCol w:w="2564"/>
        <w:gridCol w:w="2564"/>
      </w:tblGrid>
      <w:tr w:rsidR="00FA6D53" w:rsidRPr="00FA6D53" w14:paraId="1C9DAA5B" w14:textId="77777777" w:rsidTr="00463C78">
        <w:trPr>
          <w:trHeight w:val="3075"/>
        </w:trPr>
        <w:tc>
          <w:tcPr>
            <w:tcW w:w="5070" w:type="dxa"/>
            <w:shd w:val="clear" w:color="auto" w:fill="auto"/>
          </w:tcPr>
          <w:p w14:paraId="3305466D" w14:textId="77777777" w:rsidR="00FA6D53" w:rsidRPr="00FA6D53" w:rsidRDefault="00FA6D53" w:rsidP="00FA6D53">
            <w:pPr>
              <w:tabs>
                <w:tab w:val="left" w:pos="2210"/>
              </w:tabs>
              <w:spacing w:after="0" w:line="240" w:lineRule="auto"/>
              <w:jc w:val="both"/>
              <w:rPr>
                <w:rFonts w:ascii="Times New Roman" w:hAnsi="Times New Roman"/>
                <w:sz w:val="26"/>
                <w:szCs w:val="26"/>
                <w:lang w:eastAsia="ru-RU"/>
              </w:rPr>
            </w:pPr>
          </w:p>
          <w:p w14:paraId="6C6B9604" w14:textId="494B21F0" w:rsidR="00FA6D53" w:rsidRPr="00FA6D53" w:rsidRDefault="00FA6D53" w:rsidP="00FA6D53">
            <w:pPr>
              <w:tabs>
                <w:tab w:val="left" w:pos="2210"/>
              </w:tabs>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 xml:space="preserve">от  </w:t>
            </w:r>
            <w:r w:rsidR="006960FF">
              <w:rPr>
                <w:rFonts w:ascii="Times New Roman" w:hAnsi="Times New Roman"/>
                <w:sz w:val="26"/>
                <w:szCs w:val="26"/>
                <w:lang w:eastAsia="ru-RU"/>
              </w:rPr>
              <w:t xml:space="preserve"> </w:t>
            </w:r>
            <w:r w:rsidR="00463C78">
              <w:rPr>
                <w:rFonts w:ascii="Times New Roman" w:hAnsi="Times New Roman"/>
                <w:sz w:val="26"/>
                <w:szCs w:val="26"/>
                <w:lang w:eastAsia="ru-RU"/>
              </w:rPr>
              <w:t xml:space="preserve">30.01.2023  г.  </w:t>
            </w:r>
            <w:r w:rsidRPr="00FA6D53">
              <w:rPr>
                <w:rFonts w:ascii="Times New Roman" w:hAnsi="Times New Roman"/>
                <w:sz w:val="26"/>
                <w:szCs w:val="26"/>
                <w:lang w:eastAsia="ru-RU"/>
              </w:rPr>
              <w:t xml:space="preserve">   №  </w:t>
            </w:r>
            <w:r w:rsidR="00463C78">
              <w:rPr>
                <w:rFonts w:ascii="Times New Roman" w:hAnsi="Times New Roman"/>
                <w:sz w:val="26"/>
                <w:szCs w:val="26"/>
                <w:lang w:eastAsia="ru-RU"/>
              </w:rPr>
              <w:t>53/309</w:t>
            </w:r>
          </w:p>
          <w:p w14:paraId="76671029" w14:textId="77777777" w:rsidR="00FA6D53" w:rsidRPr="00FA6D53" w:rsidRDefault="00FA6D53" w:rsidP="00FA6D53">
            <w:pPr>
              <w:spacing w:after="0" w:line="240" w:lineRule="auto"/>
              <w:jc w:val="both"/>
              <w:rPr>
                <w:rFonts w:ascii="Times New Roman" w:hAnsi="Times New Roman"/>
                <w:spacing w:val="-1"/>
                <w:sz w:val="26"/>
                <w:szCs w:val="26"/>
                <w:lang w:eastAsia="ru-RU"/>
              </w:rPr>
            </w:pPr>
          </w:p>
          <w:p w14:paraId="6AE3E6B5" w14:textId="4554B358" w:rsidR="00FA6D53" w:rsidRPr="00FA6D53" w:rsidRDefault="00FA6D53" w:rsidP="00FA6D53">
            <w:pPr>
              <w:spacing w:after="0" w:line="240" w:lineRule="auto"/>
              <w:jc w:val="both"/>
              <w:rPr>
                <w:rFonts w:ascii="Times New Roman" w:hAnsi="Times New Roman"/>
                <w:spacing w:val="-1"/>
                <w:sz w:val="26"/>
                <w:szCs w:val="26"/>
                <w:lang w:eastAsia="ru-RU"/>
              </w:rPr>
            </w:pPr>
            <w:r w:rsidRPr="00FA6D53">
              <w:rPr>
                <w:rFonts w:ascii="Times New Roman" w:hAnsi="Times New Roman"/>
                <w:sz w:val="26"/>
                <w:szCs w:val="26"/>
                <w:lang w:eastAsia="ru-RU"/>
              </w:rPr>
              <w:t>О внесении изменений в решение Думы Рябовского сельского поселения от 24.12.2013</w:t>
            </w:r>
            <w:r w:rsidR="00463C78">
              <w:rPr>
                <w:rFonts w:ascii="Times New Roman" w:hAnsi="Times New Roman"/>
                <w:sz w:val="26"/>
                <w:szCs w:val="26"/>
                <w:lang w:eastAsia="ru-RU"/>
              </w:rPr>
              <w:t xml:space="preserve"> г.</w:t>
            </w:r>
            <w:r w:rsidRPr="00FA6D53">
              <w:rPr>
                <w:rFonts w:ascii="Times New Roman" w:hAnsi="Times New Roman"/>
                <w:sz w:val="26"/>
                <w:szCs w:val="26"/>
                <w:lang w:eastAsia="ru-RU"/>
              </w:rPr>
              <w:t xml:space="preserve"> №</w:t>
            </w:r>
            <w:r w:rsidR="00463C78">
              <w:rPr>
                <w:rFonts w:ascii="Times New Roman" w:hAnsi="Times New Roman"/>
                <w:sz w:val="26"/>
                <w:szCs w:val="26"/>
                <w:lang w:eastAsia="ru-RU"/>
              </w:rPr>
              <w:t xml:space="preserve"> </w:t>
            </w:r>
            <w:r w:rsidRPr="00FA6D53">
              <w:rPr>
                <w:rFonts w:ascii="Times New Roman" w:hAnsi="Times New Roman"/>
                <w:sz w:val="26"/>
                <w:szCs w:val="26"/>
                <w:lang w:eastAsia="ru-RU"/>
              </w:rPr>
              <w:t>37/22 «Об утверждении Генерального плана Рябовского сельского поселения Алексеевского муниципального района Волгоградской области»</w:t>
            </w:r>
          </w:p>
        </w:tc>
        <w:tc>
          <w:tcPr>
            <w:tcW w:w="2564" w:type="dxa"/>
          </w:tcPr>
          <w:p w14:paraId="4416AAA9" w14:textId="77777777" w:rsidR="00FA6D53" w:rsidRPr="00FA6D53" w:rsidRDefault="00FA6D53" w:rsidP="00FA6D53">
            <w:pPr>
              <w:spacing w:after="0" w:line="240" w:lineRule="auto"/>
              <w:jc w:val="both"/>
              <w:rPr>
                <w:rFonts w:ascii="Times New Roman" w:hAnsi="Times New Roman"/>
                <w:spacing w:val="-1"/>
                <w:sz w:val="26"/>
                <w:szCs w:val="26"/>
                <w:lang w:eastAsia="ru-RU"/>
              </w:rPr>
            </w:pPr>
          </w:p>
          <w:p w14:paraId="349DE771" w14:textId="77777777" w:rsidR="00FA6D53" w:rsidRPr="00FA6D53" w:rsidRDefault="00FA6D53" w:rsidP="00FA6D53">
            <w:pPr>
              <w:spacing w:after="0" w:line="240" w:lineRule="auto"/>
              <w:jc w:val="both"/>
              <w:rPr>
                <w:rFonts w:ascii="Times New Roman" w:hAnsi="Times New Roman"/>
                <w:spacing w:val="-1"/>
                <w:sz w:val="26"/>
                <w:szCs w:val="26"/>
                <w:lang w:eastAsia="ru-RU"/>
              </w:rPr>
            </w:pPr>
          </w:p>
        </w:tc>
        <w:tc>
          <w:tcPr>
            <w:tcW w:w="2564" w:type="dxa"/>
            <w:shd w:val="clear" w:color="auto" w:fill="auto"/>
          </w:tcPr>
          <w:p w14:paraId="28C4AFEC" w14:textId="77777777" w:rsidR="00FA6D53" w:rsidRPr="00FA6D53" w:rsidRDefault="00FA6D53" w:rsidP="00FA6D53">
            <w:pPr>
              <w:spacing w:after="0" w:line="240" w:lineRule="auto"/>
              <w:jc w:val="both"/>
              <w:rPr>
                <w:rFonts w:ascii="Times New Roman" w:hAnsi="Times New Roman"/>
                <w:spacing w:val="-1"/>
                <w:sz w:val="26"/>
                <w:szCs w:val="26"/>
                <w:lang w:eastAsia="ru-RU"/>
              </w:rPr>
            </w:pPr>
          </w:p>
        </w:tc>
      </w:tr>
    </w:tbl>
    <w:p w14:paraId="679D32AF" w14:textId="3133B7C6" w:rsidR="00FA6D53" w:rsidRPr="00FA6D53" w:rsidRDefault="00FA6D53" w:rsidP="00FA6D53">
      <w:pPr>
        <w:keepNext/>
        <w:spacing w:before="240" w:after="60" w:line="240" w:lineRule="auto"/>
        <w:jc w:val="both"/>
        <w:outlineLvl w:val="0"/>
        <w:rPr>
          <w:rFonts w:ascii="Times New Roman" w:hAnsi="Times New Roman"/>
          <w:b/>
          <w:bCs/>
          <w:kern w:val="32"/>
          <w:sz w:val="26"/>
          <w:szCs w:val="26"/>
          <w:lang w:val="x-none" w:eastAsia="x-none"/>
        </w:rPr>
      </w:pPr>
      <w:r w:rsidRPr="00FA6D53">
        <w:rPr>
          <w:rFonts w:ascii="Times New Roman" w:hAnsi="Times New Roman"/>
          <w:bCs/>
          <w:spacing w:val="-1"/>
          <w:kern w:val="32"/>
          <w:sz w:val="26"/>
          <w:szCs w:val="26"/>
          <w:lang w:val="x-none" w:eastAsia="x-none"/>
        </w:rPr>
        <w:t xml:space="preserve">       </w:t>
      </w:r>
      <w:r w:rsidRPr="00FA6D53">
        <w:rPr>
          <w:rFonts w:ascii="Times New Roman" w:hAnsi="Times New Roman"/>
          <w:bCs/>
          <w:kern w:val="32"/>
          <w:sz w:val="26"/>
          <w:szCs w:val="26"/>
          <w:lang w:val="x-none" w:eastAsia="x-none"/>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w:t>
      </w:r>
      <w:r w:rsidRPr="00FA6D53">
        <w:rPr>
          <w:rFonts w:ascii="Times New Roman" w:hAnsi="Times New Roman"/>
          <w:bCs/>
          <w:kern w:val="32"/>
          <w:sz w:val="26"/>
          <w:szCs w:val="26"/>
          <w:lang w:eastAsia="x-none"/>
        </w:rPr>
        <w:t>13.01.2023</w:t>
      </w:r>
      <w:r w:rsidR="00463C78">
        <w:rPr>
          <w:rFonts w:ascii="Times New Roman" w:hAnsi="Times New Roman"/>
          <w:bCs/>
          <w:kern w:val="32"/>
          <w:sz w:val="26"/>
          <w:szCs w:val="26"/>
          <w:lang w:eastAsia="x-none"/>
        </w:rPr>
        <w:t xml:space="preserve"> г</w:t>
      </w:r>
      <w:r w:rsidRPr="00FA6D53">
        <w:rPr>
          <w:rFonts w:ascii="Times New Roman" w:hAnsi="Times New Roman"/>
          <w:bCs/>
          <w:kern w:val="32"/>
          <w:sz w:val="26"/>
          <w:szCs w:val="26"/>
          <w:lang w:val="x-none" w:eastAsia="x-none"/>
        </w:rPr>
        <w:t xml:space="preserve"> о результатах проведения публичных слушаний по проекту решения Алексеевской районной Думы Волгоградской области, руководствуясь</w:t>
      </w:r>
      <w:r w:rsidR="00BD231F">
        <w:rPr>
          <w:rFonts w:ascii="Times New Roman" w:hAnsi="Times New Roman"/>
          <w:bCs/>
          <w:kern w:val="32"/>
          <w:sz w:val="26"/>
          <w:szCs w:val="26"/>
          <w:lang w:eastAsia="x-none"/>
        </w:rPr>
        <w:t xml:space="preserve"> </w:t>
      </w:r>
      <w:r w:rsidRPr="00FA6D53">
        <w:rPr>
          <w:rFonts w:ascii="Times New Roman" w:hAnsi="Times New Roman"/>
          <w:bCs/>
          <w:kern w:val="32"/>
          <w:sz w:val="26"/>
          <w:szCs w:val="26"/>
          <w:lang w:val="x-none" w:eastAsia="x-none"/>
        </w:rPr>
        <w:t>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района, Алексеевская районная Дума</w:t>
      </w:r>
      <w:r w:rsidR="00463C78">
        <w:rPr>
          <w:rFonts w:ascii="Times New Roman" w:hAnsi="Times New Roman"/>
          <w:bCs/>
          <w:kern w:val="32"/>
          <w:sz w:val="26"/>
          <w:szCs w:val="26"/>
          <w:lang w:eastAsia="x-none"/>
        </w:rPr>
        <w:t xml:space="preserve"> </w:t>
      </w:r>
      <w:r w:rsidRPr="00FA6D53">
        <w:rPr>
          <w:rFonts w:ascii="Times New Roman" w:hAnsi="Times New Roman"/>
          <w:bCs/>
          <w:kern w:val="32"/>
          <w:sz w:val="26"/>
          <w:szCs w:val="26"/>
          <w:lang w:val="x-none" w:eastAsia="x-none"/>
        </w:rPr>
        <w:t xml:space="preserve"> </w:t>
      </w:r>
      <w:r w:rsidRPr="00FA6D53">
        <w:rPr>
          <w:rFonts w:ascii="Times New Roman" w:hAnsi="Times New Roman"/>
          <w:b/>
          <w:bCs/>
          <w:kern w:val="32"/>
          <w:sz w:val="26"/>
          <w:szCs w:val="26"/>
          <w:lang w:val="x-none" w:eastAsia="x-none"/>
        </w:rPr>
        <w:t>р е ш и л а:</w:t>
      </w:r>
    </w:p>
    <w:p w14:paraId="14AE444F" w14:textId="77777777" w:rsidR="00FA6D53" w:rsidRPr="00FA6D53" w:rsidRDefault="00FA6D53" w:rsidP="00FA6D53">
      <w:pPr>
        <w:spacing w:after="0" w:line="240" w:lineRule="auto"/>
        <w:jc w:val="both"/>
        <w:rPr>
          <w:rFonts w:ascii="Times New Roman" w:hAnsi="Times New Roman"/>
          <w:sz w:val="26"/>
          <w:szCs w:val="26"/>
          <w:lang w:eastAsia="ru-RU"/>
        </w:rPr>
      </w:pPr>
    </w:p>
    <w:p w14:paraId="7C7F5147" w14:textId="0B8379CA" w:rsidR="00FA6D53" w:rsidRPr="00FA6D53" w:rsidRDefault="00FA6D53" w:rsidP="00FA6D53">
      <w:pPr>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 xml:space="preserve">          1. Внести изменения в решение Думы Рябовского сельского поселения от 24.12.2013</w:t>
      </w:r>
      <w:r w:rsidR="00463C78">
        <w:rPr>
          <w:rFonts w:ascii="Times New Roman" w:hAnsi="Times New Roman"/>
          <w:sz w:val="26"/>
          <w:szCs w:val="26"/>
          <w:lang w:eastAsia="ru-RU"/>
        </w:rPr>
        <w:t xml:space="preserve"> г.</w:t>
      </w:r>
      <w:r w:rsidRPr="00FA6D53">
        <w:rPr>
          <w:rFonts w:ascii="Times New Roman" w:hAnsi="Times New Roman"/>
          <w:sz w:val="26"/>
          <w:szCs w:val="26"/>
          <w:lang w:eastAsia="ru-RU"/>
        </w:rPr>
        <w:t xml:space="preserve"> №37/22 «Об утверждении Генерального плана Рябовского сельского поселения Алексеевского муниципального района Волгоградской области» (Приложение 1).</w:t>
      </w:r>
    </w:p>
    <w:p w14:paraId="3B5E150B" w14:textId="77777777" w:rsidR="00FA6D53" w:rsidRPr="00FA6D53" w:rsidRDefault="00FA6D53" w:rsidP="00FA6D53">
      <w:pPr>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 xml:space="preserve">          2. Настоящее решение вступает в силу со дня его подписания.</w:t>
      </w:r>
    </w:p>
    <w:p w14:paraId="235A1167" w14:textId="77777777" w:rsidR="00FA6D53" w:rsidRPr="00FA6D53" w:rsidRDefault="00FA6D53" w:rsidP="00FA6D53">
      <w:pPr>
        <w:tabs>
          <w:tab w:val="left" w:pos="10145"/>
        </w:tabs>
        <w:suppressAutoHyphens/>
        <w:spacing w:before="15" w:after="15" w:line="240" w:lineRule="auto"/>
        <w:ind w:left="-15" w:right="15"/>
        <w:jc w:val="both"/>
        <w:rPr>
          <w:rFonts w:ascii="Times New Roman" w:hAnsi="Times New Roman" w:cs="Arial"/>
          <w:color w:val="000000"/>
          <w:sz w:val="26"/>
          <w:szCs w:val="26"/>
          <w:lang w:eastAsia="ar-SA"/>
        </w:rPr>
      </w:pPr>
      <w:r w:rsidRPr="00FA6D53">
        <w:rPr>
          <w:rFonts w:ascii="Times New Roman" w:hAnsi="Times New Roman" w:cs="Arial"/>
          <w:color w:val="000000"/>
          <w:sz w:val="26"/>
          <w:szCs w:val="26"/>
          <w:lang w:eastAsia="ru-RU"/>
        </w:rPr>
        <w:t xml:space="preserve">          3.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14:paraId="515A5E0E" w14:textId="77777777" w:rsidR="00FA6D53" w:rsidRPr="00FA6D53" w:rsidRDefault="00FA6D53" w:rsidP="00FA6D53">
      <w:pPr>
        <w:spacing w:after="0" w:line="240" w:lineRule="auto"/>
        <w:ind w:firstLine="709"/>
        <w:jc w:val="both"/>
        <w:rPr>
          <w:rFonts w:ascii="Times New Roman" w:hAnsi="Times New Roman"/>
          <w:color w:val="000000"/>
          <w:sz w:val="26"/>
          <w:szCs w:val="26"/>
          <w:shd w:val="clear" w:color="auto" w:fill="FFFFFF"/>
          <w:lang w:eastAsia="ru-RU"/>
        </w:rPr>
      </w:pPr>
    </w:p>
    <w:p w14:paraId="12D71D6C"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61908602" w14:textId="77777777" w:rsidR="00FA6D53" w:rsidRPr="00FA6D53" w:rsidRDefault="00FA6D53" w:rsidP="00FA6D53">
      <w:pPr>
        <w:widowControl w:val="0"/>
        <w:autoSpaceDE w:val="0"/>
        <w:autoSpaceDN w:val="0"/>
        <w:adjustRightInd w:val="0"/>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Глава Алексеевского                                       Председатель Алексеевской</w:t>
      </w:r>
    </w:p>
    <w:p w14:paraId="0071E966" w14:textId="77777777" w:rsidR="00FA6D53" w:rsidRPr="00FA6D53" w:rsidRDefault="00FA6D53" w:rsidP="00FA6D53">
      <w:pPr>
        <w:widowControl w:val="0"/>
        <w:autoSpaceDE w:val="0"/>
        <w:autoSpaceDN w:val="0"/>
        <w:adjustRightInd w:val="0"/>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 xml:space="preserve">муниципального района                                  районной Думы       </w:t>
      </w:r>
    </w:p>
    <w:p w14:paraId="2D13AC66"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FA6D53">
        <w:rPr>
          <w:rFonts w:ascii="Times New Roman" w:hAnsi="Times New Roman"/>
          <w:sz w:val="26"/>
          <w:szCs w:val="26"/>
          <w:lang w:eastAsia="ru-RU"/>
        </w:rPr>
        <w:t xml:space="preserve">                                        </w:t>
      </w:r>
    </w:p>
    <w:p w14:paraId="66C97D53" w14:textId="77777777" w:rsidR="00FA6D53" w:rsidRPr="00FA6D53" w:rsidRDefault="00FA6D53" w:rsidP="00FA6D53">
      <w:pPr>
        <w:widowControl w:val="0"/>
        <w:autoSpaceDE w:val="0"/>
        <w:autoSpaceDN w:val="0"/>
        <w:adjustRightInd w:val="0"/>
        <w:spacing w:after="0" w:line="240" w:lineRule="auto"/>
        <w:jc w:val="both"/>
        <w:rPr>
          <w:rFonts w:ascii="Times New Roman" w:hAnsi="Times New Roman"/>
          <w:sz w:val="26"/>
          <w:szCs w:val="26"/>
          <w:lang w:eastAsia="ru-RU"/>
        </w:rPr>
      </w:pPr>
      <w:r w:rsidRPr="00FA6D53">
        <w:rPr>
          <w:rFonts w:ascii="Times New Roman" w:hAnsi="Times New Roman"/>
          <w:sz w:val="26"/>
          <w:szCs w:val="26"/>
          <w:lang w:eastAsia="ru-RU"/>
        </w:rPr>
        <w:t xml:space="preserve">______________И.М.Свинухов                       _______________В.Ф.Гурина                </w:t>
      </w:r>
    </w:p>
    <w:p w14:paraId="5AD9CE4D"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70CC4CC4"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68A9F183"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5AA32799"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4032FFD5"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7F8D73C1" w14:textId="77777777" w:rsidR="00FA6D53" w:rsidRPr="00FA6D53" w:rsidRDefault="00FA6D53" w:rsidP="00FA6D53">
      <w:pPr>
        <w:widowControl w:val="0"/>
        <w:autoSpaceDE w:val="0"/>
        <w:autoSpaceDN w:val="0"/>
        <w:adjustRightInd w:val="0"/>
        <w:spacing w:after="0" w:line="240" w:lineRule="auto"/>
        <w:ind w:firstLine="540"/>
        <w:jc w:val="both"/>
        <w:rPr>
          <w:rFonts w:ascii="Times New Roman" w:hAnsi="Times New Roman"/>
          <w:sz w:val="26"/>
          <w:szCs w:val="26"/>
          <w:lang w:eastAsia="ru-RU"/>
        </w:rPr>
      </w:pPr>
    </w:p>
    <w:p w14:paraId="19649F7B" w14:textId="77777777" w:rsidR="00D522E3" w:rsidRDefault="00D522E3" w:rsidP="00FA6D53">
      <w:pPr>
        <w:spacing w:after="0" w:line="288" w:lineRule="auto"/>
        <w:ind w:left="-284"/>
        <w:jc w:val="right"/>
        <w:rPr>
          <w:rFonts w:ascii="Times New Roman" w:hAnsi="Times New Roman"/>
          <w:sz w:val="20"/>
          <w:szCs w:val="20"/>
          <w:lang w:eastAsia="ru-RU"/>
        </w:rPr>
      </w:pPr>
    </w:p>
    <w:p w14:paraId="3DE46707" w14:textId="77777777" w:rsidR="00D522E3" w:rsidRDefault="00D522E3" w:rsidP="00FA6D53">
      <w:pPr>
        <w:spacing w:after="0" w:line="288" w:lineRule="auto"/>
        <w:ind w:left="-284"/>
        <w:jc w:val="right"/>
        <w:rPr>
          <w:rFonts w:ascii="Times New Roman" w:hAnsi="Times New Roman"/>
          <w:sz w:val="20"/>
          <w:szCs w:val="20"/>
          <w:lang w:eastAsia="ru-RU"/>
        </w:rPr>
      </w:pPr>
    </w:p>
    <w:p w14:paraId="709EAA19" w14:textId="47590A13" w:rsidR="00FA6D53" w:rsidRPr="00FA6D53" w:rsidRDefault="00FA6D53" w:rsidP="00FA6D53">
      <w:pPr>
        <w:spacing w:after="0" w:line="288" w:lineRule="auto"/>
        <w:ind w:left="-284"/>
        <w:jc w:val="right"/>
        <w:rPr>
          <w:rFonts w:ascii="Times New Roman" w:hAnsi="Times New Roman"/>
          <w:sz w:val="20"/>
          <w:szCs w:val="20"/>
          <w:lang w:eastAsia="ru-RU"/>
        </w:rPr>
      </w:pPr>
      <w:r w:rsidRPr="00FA6D53">
        <w:rPr>
          <w:rFonts w:ascii="Times New Roman" w:hAnsi="Times New Roman"/>
          <w:sz w:val="20"/>
          <w:szCs w:val="20"/>
          <w:lang w:eastAsia="ru-RU"/>
        </w:rPr>
        <w:t>Приложение 1</w:t>
      </w:r>
    </w:p>
    <w:p w14:paraId="11F06C02" w14:textId="77777777" w:rsidR="00FA6D53" w:rsidRPr="00FA6D53" w:rsidRDefault="00FA6D53" w:rsidP="00FA6D53">
      <w:pPr>
        <w:spacing w:after="0" w:line="288" w:lineRule="auto"/>
        <w:ind w:left="-284"/>
        <w:jc w:val="right"/>
        <w:rPr>
          <w:rFonts w:ascii="Times New Roman" w:hAnsi="Times New Roman"/>
          <w:sz w:val="20"/>
          <w:szCs w:val="20"/>
          <w:lang w:eastAsia="ru-RU"/>
        </w:rPr>
      </w:pPr>
      <w:r w:rsidRPr="00FA6D53">
        <w:rPr>
          <w:rFonts w:ascii="Times New Roman" w:hAnsi="Times New Roman"/>
          <w:sz w:val="20"/>
          <w:szCs w:val="20"/>
          <w:lang w:eastAsia="ru-RU"/>
        </w:rPr>
        <w:t>к решению Алексеевской районной Думы</w:t>
      </w:r>
    </w:p>
    <w:p w14:paraId="4F6C43FF" w14:textId="398FAD87" w:rsidR="00FA6D53" w:rsidRPr="00FA6D53" w:rsidRDefault="00463C78" w:rsidP="00FA6D53">
      <w:pPr>
        <w:spacing w:after="0" w:line="288" w:lineRule="auto"/>
        <w:ind w:left="-284"/>
        <w:jc w:val="right"/>
        <w:rPr>
          <w:rFonts w:ascii="Times New Roman" w:hAnsi="Times New Roman"/>
          <w:sz w:val="20"/>
          <w:szCs w:val="20"/>
          <w:lang w:eastAsia="ru-RU"/>
        </w:rPr>
      </w:pPr>
      <w:r>
        <w:rPr>
          <w:rFonts w:ascii="Times New Roman" w:hAnsi="Times New Roman"/>
          <w:sz w:val="20"/>
          <w:szCs w:val="20"/>
          <w:lang w:eastAsia="ru-RU"/>
        </w:rPr>
        <w:t>от  30.01.2023 г.№ 53/309</w:t>
      </w:r>
    </w:p>
    <w:p w14:paraId="07795B1E" w14:textId="77777777" w:rsidR="00FA6D53" w:rsidRPr="00FA6D53" w:rsidRDefault="00FA6D53" w:rsidP="00FA6D53">
      <w:pPr>
        <w:spacing w:after="0" w:line="288" w:lineRule="auto"/>
        <w:ind w:left="-284"/>
        <w:jc w:val="center"/>
        <w:rPr>
          <w:rFonts w:ascii="Times New Roman" w:hAnsi="Times New Roman"/>
          <w:b/>
          <w:sz w:val="20"/>
          <w:szCs w:val="20"/>
          <w:lang w:eastAsia="ru-RU"/>
        </w:rPr>
      </w:pPr>
    </w:p>
    <w:p w14:paraId="55A93A54" w14:textId="77777777" w:rsidR="00FA6D53" w:rsidRPr="00FA6D53" w:rsidRDefault="00FA6D53" w:rsidP="00FA6D53">
      <w:pPr>
        <w:spacing w:after="0" w:line="288" w:lineRule="auto"/>
        <w:ind w:left="-284"/>
        <w:jc w:val="center"/>
        <w:rPr>
          <w:rFonts w:ascii="Times New Roman" w:hAnsi="Times New Roman"/>
          <w:b/>
          <w:sz w:val="28"/>
          <w:szCs w:val="28"/>
          <w:lang w:eastAsia="ru-RU"/>
        </w:rPr>
      </w:pPr>
    </w:p>
    <w:p w14:paraId="582F9DB4" w14:textId="1C749561" w:rsidR="00FA6D53" w:rsidRDefault="00FA6D53" w:rsidP="00FA6D53">
      <w:pPr>
        <w:spacing w:after="0" w:line="288" w:lineRule="auto"/>
        <w:ind w:left="-284"/>
        <w:jc w:val="center"/>
        <w:rPr>
          <w:rFonts w:ascii="Times New Roman" w:hAnsi="Times New Roman"/>
          <w:b/>
          <w:sz w:val="28"/>
          <w:szCs w:val="28"/>
          <w:lang w:eastAsia="ru-RU"/>
        </w:rPr>
      </w:pPr>
    </w:p>
    <w:p w14:paraId="3F9361B0" w14:textId="423B594E" w:rsidR="000F187E" w:rsidRDefault="000F187E" w:rsidP="00FA6D53">
      <w:pPr>
        <w:spacing w:after="0" w:line="288" w:lineRule="auto"/>
        <w:ind w:left="-284"/>
        <w:jc w:val="center"/>
        <w:rPr>
          <w:rFonts w:ascii="Times New Roman" w:hAnsi="Times New Roman"/>
          <w:b/>
          <w:sz w:val="28"/>
          <w:szCs w:val="28"/>
          <w:lang w:eastAsia="ru-RU"/>
        </w:rPr>
      </w:pPr>
    </w:p>
    <w:p w14:paraId="79DDEEC2" w14:textId="4F603448" w:rsidR="000F187E" w:rsidRDefault="000F187E" w:rsidP="00FA6D53">
      <w:pPr>
        <w:spacing w:after="0" w:line="288" w:lineRule="auto"/>
        <w:ind w:left="-284"/>
        <w:jc w:val="center"/>
        <w:rPr>
          <w:rFonts w:ascii="Times New Roman" w:hAnsi="Times New Roman"/>
          <w:b/>
          <w:sz w:val="28"/>
          <w:szCs w:val="28"/>
          <w:lang w:eastAsia="ru-RU"/>
        </w:rPr>
      </w:pPr>
    </w:p>
    <w:p w14:paraId="38C296AF" w14:textId="78CD79D0" w:rsidR="000F187E" w:rsidRDefault="000F187E" w:rsidP="00FA6D53">
      <w:pPr>
        <w:spacing w:after="0" w:line="288" w:lineRule="auto"/>
        <w:ind w:left="-284"/>
        <w:jc w:val="center"/>
        <w:rPr>
          <w:rFonts w:ascii="Times New Roman" w:hAnsi="Times New Roman"/>
          <w:b/>
          <w:sz w:val="28"/>
          <w:szCs w:val="28"/>
          <w:lang w:eastAsia="ru-RU"/>
        </w:rPr>
      </w:pPr>
    </w:p>
    <w:p w14:paraId="7DC70D52" w14:textId="149520BD" w:rsidR="000F187E" w:rsidRDefault="000F187E" w:rsidP="00FA6D53">
      <w:pPr>
        <w:spacing w:after="0" w:line="288" w:lineRule="auto"/>
        <w:ind w:left="-284"/>
        <w:jc w:val="center"/>
        <w:rPr>
          <w:rFonts w:ascii="Times New Roman" w:hAnsi="Times New Roman"/>
          <w:b/>
          <w:sz w:val="28"/>
          <w:szCs w:val="28"/>
          <w:lang w:eastAsia="ru-RU"/>
        </w:rPr>
      </w:pPr>
    </w:p>
    <w:p w14:paraId="3815B725" w14:textId="77777777" w:rsidR="000F187E" w:rsidRPr="00FA6D53" w:rsidRDefault="000F187E" w:rsidP="00FA6D53">
      <w:pPr>
        <w:spacing w:after="0" w:line="288" w:lineRule="auto"/>
        <w:ind w:left="-284"/>
        <w:jc w:val="center"/>
        <w:rPr>
          <w:rFonts w:ascii="Times New Roman" w:hAnsi="Times New Roman"/>
          <w:b/>
          <w:sz w:val="28"/>
          <w:szCs w:val="28"/>
          <w:lang w:eastAsia="ru-RU"/>
        </w:rPr>
      </w:pPr>
    </w:p>
    <w:p w14:paraId="35C1DF87" w14:textId="77777777" w:rsidR="00FA6D53" w:rsidRPr="00FA6D53" w:rsidRDefault="00FA6D53" w:rsidP="00FA6D53">
      <w:pPr>
        <w:spacing w:after="0" w:line="288" w:lineRule="auto"/>
        <w:ind w:left="-284"/>
        <w:jc w:val="center"/>
        <w:rPr>
          <w:rFonts w:ascii="Times New Roman" w:hAnsi="Times New Roman"/>
          <w:b/>
          <w:sz w:val="28"/>
          <w:szCs w:val="28"/>
          <w:lang w:eastAsia="ru-RU"/>
        </w:rPr>
      </w:pPr>
      <w:r w:rsidRPr="00FA6D53">
        <w:rPr>
          <w:rFonts w:ascii="Times New Roman" w:hAnsi="Times New Roman"/>
          <w:b/>
          <w:sz w:val="28"/>
          <w:szCs w:val="28"/>
          <w:lang w:eastAsia="ru-RU"/>
        </w:rPr>
        <w:t xml:space="preserve">ПОЯСНИТЕЛЬНАЯ ЗАПИСКА </w:t>
      </w:r>
    </w:p>
    <w:p w14:paraId="69A90F6A" w14:textId="77777777" w:rsidR="00FA6D53" w:rsidRPr="00FA6D53" w:rsidRDefault="00FA6D53" w:rsidP="00FA6D53">
      <w:pPr>
        <w:spacing w:after="0" w:line="288" w:lineRule="auto"/>
        <w:ind w:left="-284"/>
        <w:jc w:val="center"/>
        <w:rPr>
          <w:rFonts w:ascii="Times New Roman" w:hAnsi="Times New Roman"/>
          <w:b/>
          <w:sz w:val="28"/>
          <w:szCs w:val="28"/>
          <w:lang w:eastAsia="ru-RU"/>
        </w:rPr>
      </w:pPr>
      <w:r w:rsidRPr="00FA6D53">
        <w:rPr>
          <w:rFonts w:ascii="Times New Roman" w:hAnsi="Times New Roman"/>
          <w:b/>
          <w:sz w:val="28"/>
          <w:szCs w:val="28"/>
          <w:lang w:eastAsia="ru-RU"/>
        </w:rPr>
        <w:t xml:space="preserve">    к материалам обоснования по внесению изменений в ранее утвержденный Генеральный план</w:t>
      </w:r>
    </w:p>
    <w:p w14:paraId="15C13964" w14:textId="77777777" w:rsidR="00FA6D53" w:rsidRPr="00FA6D53" w:rsidRDefault="00FA6D53" w:rsidP="00FA6D53">
      <w:pPr>
        <w:spacing w:after="0" w:line="288" w:lineRule="auto"/>
        <w:ind w:left="-284"/>
        <w:jc w:val="center"/>
        <w:rPr>
          <w:rFonts w:ascii="Times New Roman" w:hAnsi="Times New Roman"/>
          <w:b/>
          <w:sz w:val="28"/>
          <w:szCs w:val="28"/>
          <w:lang w:eastAsia="ru-RU"/>
        </w:rPr>
      </w:pPr>
      <w:r w:rsidRPr="00FA6D53">
        <w:rPr>
          <w:rFonts w:ascii="Times New Roman" w:hAnsi="Times New Roman"/>
          <w:b/>
          <w:sz w:val="28"/>
          <w:szCs w:val="28"/>
          <w:lang w:eastAsia="ru-RU"/>
        </w:rPr>
        <w:t xml:space="preserve">Рябовского сельского поселения </w:t>
      </w:r>
    </w:p>
    <w:p w14:paraId="30C369AD" w14:textId="77777777" w:rsidR="00FA6D53" w:rsidRPr="00FA6D53" w:rsidRDefault="00FA6D53" w:rsidP="00FA6D53">
      <w:pPr>
        <w:spacing w:after="0" w:line="288" w:lineRule="auto"/>
        <w:ind w:left="-284"/>
        <w:jc w:val="center"/>
        <w:rPr>
          <w:rFonts w:ascii="Times New Roman" w:hAnsi="Times New Roman"/>
          <w:b/>
          <w:sz w:val="28"/>
          <w:szCs w:val="28"/>
          <w:lang w:eastAsia="ru-RU"/>
        </w:rPr>
      </w:pPr>
      <w:r w:rsidRPr="00FA6D53">
        <w:rPr>
          <w:rFonts w:ascii="Times New Roman" w:hAnsi="Times New Roman"/>
          <w:b/>
          <w:sz w:val="28"/>
          <w:szCs w:val="28"/>
          <w:lang w:eastAsia="ru-RU"/>
        </w:rPr>
        <w:t xml:space="preserve">Алексеевского муниципального района </w:t>
      </w:r>
    </w:p>
    <w:p w14:paraId="53B9DC1A" w14:textId="77777777" w:rsidR="00FA6D53" w:rsidRPr="00FA6D53" w:rsidRDefault="00FA6D53" w:rsidP="00FA6D53">
      <w:pPr>
        <w:spacing w:after="0" w:line="288" w:lineRule="auto"/>
        <w:ind w:left="-284"/>
        <w:jc w:val="center"/>
        <w:rPr>
          <w:rFonts w:ascii="Times New Roman" w:hAnsi="Times New Roman"/>
          <w:b/>
          <w:sz w:val="28"/>
          <w:szCs w:val="28"/>
          <w:lang w:eastAsia="ru-RU"/>
        </w:rPr>
      </w:pPr>
      <w:r w:rsidRPr="00FA6D53">
        <w:rPr>
          <w:rFonts w:ascii="Times New Roman" w:hAnsi="Times New Roman"/>
          <w:b/>
          <w:sz w:val="28"/>
          <w:szCs w:val="28"/>
          <w:lang w:eastAsia="ru-RU"/>
        </w:rPr>
        <w:t>Волгоградской области</w:t>
      </w:r>
    </w:p>
    <w:p w14:paraId="1C3DAB83"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4E980CF"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CFF2BDE"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34428CA3"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781A0A66"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1A0DEC4F"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232F52EA"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698CA808"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5417309E"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18B104F4"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5A17B92A"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5B2766C2"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119E0CE7"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7761A706"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7851785A"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6883198B"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877C549"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75D8488C"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5642A8F"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6EC161A0"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BCB2160"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0ACC293C"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55568F9A"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74CFF89C"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69816790"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246EF8EC"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50504801"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32E73923" w14:textId="77777777" w:rsidR="00FA6D53" w:rsidRPr="00FA6D53" w:rsidRDefault="00FA6D53" w:rsidP="00FA6D53">
      <w:pPr>
        <w:tabs>
          <w:tab w:val="left" w:pos="1740"/>
        </w:tabs>
        <w:spacing w:after="0" w:line="240" w:lineRule="auto"/>
        <w:jc w:val="both"/>
        <w:rPr>
          <w:rFonts w:ascii="Times New Roman" w:hAnsi="Times New Roman"/>
          <w:sz w:val="26"/>
          <w:szCs w:val="26"/>
          <w:lang w:eastAsia="ru-RU"/>
        </w:rPr>
      </w:pPr>
    </w:p>
    <w:p w14:paraId="1497252A" w14:textId="77777777" w:rsidR="002879B8" w:rsidRDefault="003C73DB" w:rsidP="000F187E">
      <w:pPr>
        <w:numPr>
          <w:ilvl w:val="0"/>
          <w:numId w:val="7"/>
        </w:numPr>
        <w:shd w:val="clear" w:color="auto" w:fill="FFFFFF"/>
        <w:spacing w:after="0" w:line="240" w:lineRule="auto"/>
        <w:jc w:val="center"/>
        <w:rPr>
          <w:rFonts w:ascii="Times New Roman" w:hAnsi="Times New Roman"/>
          <w:b/>
          <w:color w:val="000000"/>
          <w:sz w:val="28"/>
          <w:szCs w:val="28"/>
          <w:lang w:eastAsia="ru-RU"/>
        </w:rPr>
      </w:pPr>
      <w:r w:rsidRPr="000113BA">
        <w:rPr>
          <w:rFonts w:ascii="Times New Roman" w:hAnsi="Times New Roman"/>
          <w:b/>
          <w:color w:val="000000"/>
          <w:sz w:val="28"/>
          <w:szCs w:val="28"/>
          <w:lang w:eastAsia="ru-RU"/>
        </w:rPr>
        <w:t>Положение о территориальном планировании</w:t>
      </w:r>
    </w:p>
    <w:p w14:paraId="05797CA0" w14:textId="5F39AC05" w:rsidR="007A4141" w:rsidRPr="002879B8" w:rsidRDefault="00D76F57" w:rsidP="000F187E">
      <w:pPr>
        <w:shd w:val="clear" w:color="auto" w:fill="FFFFFF"/>
        <w:spacing w:after="0" w:line="240" w:lineRule="auto"/>
        <w:ind w:left="391"/>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Рябовского</w:t>
      </w:r>
      <w:r w:rsidR="000C62B4" w:rsidRPr="002879B8">
        <w:rPr>
          <w:rFonts w:ascii="Times New Roman" w:hAnsi="Times New Roman"/>
          <w:b/>
          <w:color w:val="000000"/>
          <w:sz w:val="28"/>
          <w:szCs w:val="28"/>
          <w:lang w:eastAsia="ru-RU"/>
        </w:rPr>
        <w:t xml:space="preserve"> сельского поселения</w:t>
      </w:r>
    </w:p>
    <w:p w14:paraId="20AEBABA" w14:textId="0C58734B" w:rsidR="00B354B7" w:rsidRPr="000113BA" w:rsidRDefault="00D76F57" w:rsidP="000F187E">
      <w:pPr>
        <w:shd w:val="clear" w:color="auto" w:fill="FFFFFF"/>
        <w:spacing w:after="0" w:line="240" w:lineRule="auto"/>
        <w:ind w:left="391"/>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Алексеевского</w:t>
      </w:r>
      <w:r w:rsidR="000B639E">
        <w:rPr>
          <w:rFonts w:ascii="Times New Roman" w:hAnsi="Times New Roman"/>
          <w:b/>
          <w:color w:val="000000"/>
          <w:sz w:val="28"/>
          <w:szCs w:val="28"/>
          <w:lang w:eastAsia="ru-RU"/>
        </w:rPr>
        <w:t xml:space="preserve"> </w:t>
      </w:r>
      <w:r w:rsidR="003C73DB" w:rsidRPr="000113BA">
        <w:rPr>
          <w:rFonts w:ascii="Times New Roman" w:hAnsi="Times New Roman"/>
          <w:b/>
          <w:color w:val="000000"/>
          <w:sz w:val="28"/>
          <w:szCs w:val="28"/>
          <w:lang w:eastAsia="ru-RU"/>
        </w:rPr>
        <w:t>муниципального района Волгоградской области</w:t>
      </w:r>
    </w:p>
    <w:p w14:paraId="6A3E38AD" w14:textId="250A066A" w:rsidR="003C73DB" w:rsidRPr="002F6109" w:rsidRDefault="00442767" w:rsidP="000F187E">
      <w:pPr>
        <w:shd w:val="clear" w:color="auto" w:fill="FFFFFF"/>
        <w:spacing w:after="0" w:line="240" w:lineRule="auto"/>
        <w:ind w:firstLine="391"/>
        <w:jc w:val="center"/>
        <w:rPr>
          <w:rFonts w:ascii="Times New Roman" w:hAnsi="Times New Roman"/>
          <w:b/>
          <w:color w:val="000000"/>
          <w:sz w:val="28"/>
          <w:szCs w:val="28"/>
          <w:lang w:eastAsia="ru-RU"/>
        </w:rPr>
      </w:pPr>
      <w:r w:rsidRPr="002F6109">
        <w:rPr>
          <w:rFonts w:ascii="Times New Roman" w:hAnsi="Times New Roman"/>
          <w:b/>
          <w:color w:val="000000"/>
          <w:sz w:val="28"/>
          <w:szCs w:val="28"/>
          <w:lang w:eastAsia="ru-RU"/>
        </w:rPr>
        <w:t>(Генеральный план</w:t>
      </w:r>
      <w:r w:rsidR="006A2961">
        <w:rPr>
          <w:rFonts w:ascii="Times New Roman" w:hAnsi="Times New Roman"/>
          <w:b/>
          <w:color w:val="000000"/>
          <w:sz w:val="28"/>
          <w:szCs w:val="28"/>
          <w:lang w:eastAsia="ru-RU"/>
        </w:rPr>
        <w:t xml:space="preserve"> </w:t>
      </w:r>
      <w:r w:rsidR="00D76F57">
        <w:rPr>
          <w:rFonts w:ascii="Times New Roman" w:hAnsi="Times New Roman"/>
          <w:b/>
          <w:color w:val="000000"/>
          <w:sz w:val="28"/>
          <w:szCs w:val="28"/>
          <w:lang w:eastAsia="ru-RU"/>
        </w:rPr>
        <w:t>Рябовского</w:t>
      </w:r>
      <w:r w:rsidR="006A2961">
        <w:rPr>
          <w:rFonts w:ascii="Times New Roman" w:hAnsi="Times New Roman"/>
          <w:b/>
          <w:color w:val="000000"/>
          <w:sz w:val="28"/>
          <w:szCs w:val="28"/>
          <w:lang w:eastAsia="ru-RU"/>
        </w:rPr>
        <w:t xml:space="preserve"> </w:t>
      </w:r>
      <w:r w:rsidR="00B354B7" w:rsidRPr="002F6109">
        <w:rPr>
          <w:rFonts w:ascii="Times New Roman" w:hAnsi="Times New Roman"/>
          <w:b/>
          <w:color w:val="000000"/>
          <w:sz w:val="28"/>
          <w:szCs w:val="28"/>
          <w:lang w:eastAsia="ru-RU"/>
        </w:rPr>
        <w:t>сельского поселения</w:t>
      </w:r>
      <w:r w:rsidRPr="002F6109">
        <w:rPr>
          <w:rFonts w:ascii="Times New Roman" w:hAnsi="Times New Roman"/>
          <w:b/>
          <w:color w:val="000000"/>
          <w:sz w:val="28"/>
          <w:szCs w:val="28"/>
          <w:lang w:eastAsia="ru-RU"/>
        </w:rPr>
        <w:t>)</w:t>
      </w:r>
    </w:p>
    <w:p w14:paraId="70112D25" w14:textId="77777777" w:rsidR="00B354B7" w:rsidRPr="002F6109" w:rsidRDefault="00B354B7" w:rsidP="002112A2">
      <w:pPr>
        <w:shd w:val="clear" w:color="auto" w:fill="FFFFFF"/>
        <w:spacing w:after="0" w:line="240" w:lineRule="auto"/>
        <w:ind w:firstLine="391"/>
        <w:jc w:val="both"/>
        <w:rPr>
          <w:rFonts w:ascii="Times New Roman" w:hAnsi="Times New Roman"/>
          <w:b/>
          <w:color w:val="000000"/>
          <w:sz w:val="28"/>
          <w:szCs w:val="28"/>
          <w:lang w:eastAsia="ru-RU"/>
        </w:rPr>
      </w:pPr>
    </w:p>
    <w:p w14:paraId="5DFDDEA6" w14:textId="77777777" w:rsidR="00127195" w:rsidRPr="00561D6E" w:rsidRDefault="00127195" w:rsidP="00561D6E">
      <w:pPr>
        <w:pStyle w:val="ae"/>
        <w:widowControl w:val="0"/>
        <w:numPr>
          <w:ilvl w:val="0"/>
          <w:numId w:val="16"/>
        </w:numPr>
        <w:autoSpaceDE w:val="0"/>
        <w:autoSpaceDN w:val="0"/>
        <w:adjustRightInd w:val="0"/>
        <w:spacing w:after="0" w:line="240" w:lineRule="auto"/>
        <w:jc w:val="both"/>
        <w:outlineLvl w:val="1"/>
        <w:rPr>
          <w:rFonts w:ascii="Times New Roman" w:hAnsi="Times New Roman"/>
          <w:b/>
          <w:sz w:val="28"/>
          <w:szCs w:val="28"/>
        </w:rPr>
      </w:pPr>
      <w:r w:rsidRPr="00561D6E">
        <w:rPr>
          <w:rFonts w:ascii="Times New Roman" w:hAnsi="Times New Roman"/>
          <w:b/>
          <w:sz w:val="28"/>
          <w:szCs w:val="28"/>
        </w:rPr>
        <w:t>Общие положения</w:t>
      </w:r>
    </w:p>
    <w:p w14:paraId="6F536A08" w14:textId="77777777" w:rsidR="00561D6E" w:rsidRPr="00561D6E" w:rsidRDefault="00561D6E" w:rsidP="00561D6E">
      <w:pPr>
        <w:pStyle w:val="ae"/>
        <w:widowControl w:val="0"/>
        <w:autoSpaceDE w:val="0"/>
        <w:autoSpaceDN w:val="0"/>
        <w:adjustRightInd w:val="0"/>
        <w:spacing w:after="0" w:line="240" w:lineRule="auto"/>
        <w:jc w:val="both"/>
        <w:outlineLvl w:val="1"/>
        <w:rPr>
          <w:rFonts w:ascii="Times New Roman" w:hAnsi="Times New Roman"/>
          <w:b/>
          <w:sz w:val="28"/>
          <w:szCs w:val="28"/>
        </w:rPr>
      </w:pPr>
    </w:p>
    <w:p w14:paraId="6E17AC0A" w14:textId="4DAF7162" w:rsidR="00DA7237" w:rsidRDefault="00DA7237" w:rsidP="00DA7237">
      <w:pPr>
        <w:shd w:val="clear" w:color="auto" w:fill="FFFFFF"/>
        <w:spacing w:after="0" w:line="312" w:lineRule="auto"/>
        <w:ind w:firstLine="39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67092D" w:rsidRPr="002F6109">
        <w:rPr>
          <w:rFonts w:ascii="Times New Roman" w:hAnsi="Times New Roman"/>
          <w:color w:val="000000"/>
          <w:sz w:val="28"/>
          <w:szCs w:val="28"/>
          <w:lang w:eastAsia="ru-RU"/>
        </w:rPr>
        <w:t xml:space="preserve">Генеральный план </w:t>
      </w:r>
      <w:r w:rsidR="00D76F57">
        <w:rPr>
          <w:rFonts w:ascii="Times New Roman" w:hAnsi="Times New Roman"/>
          <w:color w:val="000000"/>
          <w:sz w:val="28"/>
          <w:szCs w:val="28"/>
          <w:lang w:eastAsia="ru-RU"/>
        </w:rPr>
        <w:t>Рябовского</w:t>
      </w:r>
      <w:r w:rsidR="0067092D" w:rsidRPr="002F6109">
        <w:rPr>
          <w:rFonts w:ascii="Times New Roman" w:hAnsi="Times New Roman"/>
          <w:color w:val="000000"/>
          <w:sz w:val="28"/>
          <w:szCs w:val="28"/>
          <w:lang w:eastAsia="ru-RU"/>
        </w:rPr>
        <w:t xml:space="preserve"> сельского поселения </w:t>
      </w:r>
      <w:r w:rsidR="00D76F57">
        <w:rPr>
          <w:rFonts w:ascii="Times New Roman" w:hAnsi="Times New Roman"/>
          <w:color w:val="000000"/>
          <w:sz w:val="28"/>
          <w:szCs w:val="28"/>
          <w:lang w:eastAsia="ru-RU"/>
        </w:rPr>
        <w:t>Алексеевского</w:t>
      </w:r>
      <w:r w:rsidR="0067092D" w:rsidRPr="002F6109">
        <w:rPr>
          <w:rFonts w:ascii="Times New Roman" w:hAnsi="Times New Roman"/>
          <w:color w:val="000000"/>
          <w:sz w:val="28"/>
          <w:szCs w:val="28"/>
          <w:lang w:eastAsia="ru-RU"/>
        </w:rPr>
        <w:t xml:space="preserve"> муниципального района Волгоградской области </w:t>
      </w:r>
      <w:r w:rsidR="0039060D" w:rsidRPr="002F6109">
        <w:rPr>
          <w:rFonts w:ascii="Times New Roman" w:hAnsi="Times New Roman"/>
          <w:color w:val="000000"/>
          <w:sz w:val="28"/>
          <w:szCs w:val="28"/>
          <w:lang w:eastAsia="ru-RU"/>
        </w:rPr>
        <w:t xml:space="preserve">(далее – генеральный план </w:t>
      </w:r>
      <w:r w:rsidR="00D76F57">
        <w:rPr>
          <w:rFonts w:ascii="Times New Roman" w:hAnsi="Times New Roman"/>
          <w:color w:val="000000"/>
          <w:sz w:val="28"/>
          <w:szCs w:val="28"/>
          <w:lang w:eastAsia="ru-RU"/>
        </w:rPr>
        <w:t>Рябовского</w:t>
      </w:r>
      <w:r w:rsidR="0039060D" w:rsidRPr="002F6109">
        <w:rPr>
          <w:rFonts w:ascii="Times New Roman" w:hAnsi="Times New Roman"/>
          <w:color w:val="000000"/>
          <w:sz w:val="28"/>
          <w:szCs w:val="28"/>
          <w:lang w:eastAsia="ru-RU"/>
        </w:rPr>
        <w:t xml:space="preserve"> сельского поселения) </w:t>
      </w:r>
      <w:r w:rsidR="0067092D" w:rsidRPr="002F6109">
        <w:rPr>
          <w:rFonts w:ascii="Times New Roman" w:hAnsi="Times New Roman"/>
          <w:color w:val="000000"/>
          <w:sz w:val="28"/>
          <w:szCs w:val="28"/>
          <w:lang w:eastAsia="ru-RU"/>
        </w:rPr>
        <w:t xml:space="preserve">разработан </w:t>
      </w:r>
      <w:r>
        <w:rPr>
          <w:rFonts w:ascii="Times New Roman" w:hAnsi="Times New Roman"/>
          <w:color w:val="000000"/>
          <w:sz w:val="28"/>
          <w:szCs w:val="28"/>
          <w:lang w:eastAsia="ru-RU"/>
        </w:rPr>
        <w:t>в новой редакции 20</w:t>
      </w:r>
      <w:r w:rsidR="006434C2">
        <w:rPr>
          <w:rFonts w:ascii="Times New Roman" w:hAnsi="Times New Roman"/>
          <w:color w:val="000000"/>
          <w:sz w:val="28"/>
          <w:szCs w:val="28"/>
          <w:lang w:eastAsia="ru-RU"/>
        </w:rPr>
        <w:t>2</w:t>
      </w:r>
      <w:r w:rsidR="00D76F57">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года на основании внесения изменений в </w:t>
      </w:r>
      <w:r w:rsidRPr="002F6109">
        <w:rPr>
          <w:rFonts w:ascii="Times New Roman" w:hAnsi="Times New Roman"/>
          <w:color w:val="000000"/>
          <w:sz w:val="28"/>
          <w:szCs w:val="28"/>
          <w:lang w:eastAsia="ru-RU"/>
        </w:rPr>
        <w:t xml:space="preserve">генеральный план </w:t>
      </w:r>
      <w:r w:rsidR="00D76F57">
        <w:rPr>
          <w:rFonts w:ascii="Times New Roman" w:hAnsi="Times New Roman"/>
          <w:color w:val="000000"/>
          <w:sz w:val="28"/>
          <w:szCs w:val="28"/>
          <w:lang w:eastAsia="ru-RU"/>
        </w:rPr>
        <w:t>Рябовского</w:t>
      </w:r>
      <w:r w:rsidRPr="002F6109">
        <w:rPr>
          <w:rFonts w:ascii="Times New Roman" w:hAnsi="Times New Roman"/>
          <w:color w:val="000000"/>
          <w:sz w:val="28"/>
          <w:szCs w:val="28"/>
          <w:lang w:eastAsia="ru-RU"/>
        </w:rPr>
        <w:t xml:space="preserve"> сельского поселения</w:t>
      </w:r>
      <w:r>
        <w:rPr>
          <w:rFonts w:ascii="Times New Roman" w:hAnsi="Times New Roman"/>
          <w:color w:val="000000"/>
          <w:sz w:val="28"/>
          <w:szCs w:val="28"/>
          <w:lang w:eastAsia="ru-RU"/>
        </w:rPr>
        <w:t>, утвержденн</w:t>
      </w:r>
      <w:r w:rsidR="00D76F57">
        <w:rPr>
          <w:rFonts w:ascii="Times New Roman" w:hAnsi="Times New Roman"/>
          <w:color w:val="000000"/>
          <w:sz w:val="28"/>
          <w:szCs w:val="28"/>
          <w:lang w:eastAsia="ru-RU"/>
        </w:rPr>
        <w:t>ого</w:t>
      </w:r>
      <w:r>
        <w:rPr>
          <w:rFonts w:ascii="Times New Roman" w:hAnsi="Times New Roman"/>
          <w:color w:val="000000"/>
          <w:sz w:val="28"/>
          <w:szCs w:val="28"/>
          <w:lang w:eastAsia="ru-RU"/>
        </w:rPr>
        <w:t xml:space="preserve"> в 201</w:t>
      </w:r>
      <w:r w:rsidR="00D76F57">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году.</w:t>
      </w:r>
    </w:p>
    <w:p w14:paraId="1D2FF4A5" w14:textId="6CBBBAE3" w:rsidR="0067092D" w:rsidRPr="002F6109" w:rsidRDefault="00DA7237" w:rsidP="00DA7237">
      <w:pPr>
        <w:shd w:val="clear" w:color="auto" w:fill="FFFFFF"/>
        <w:spacing w:after="0" w:line="312" w:lineRule="auto"/>
        <w:ind w:firstLine="39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2F6109">
        <w:rPr>
          <w:rFonts w:ascii="Times New Roman" w:hAnsi="Times New Roman"/>
          <w:color w:val="000000"/>
          <w:sz w:val="28"/>
          <w:szCs w:val="28"/>
          <w:lang w:eastAsia="ru-RU"/>
        </w:rPr>
        <w:t>Генеральный план</w:t>
      </w:r>
      <w:r>
        <w:rPr>
          <w:rFonts w:ascii="Times New Roman" w:hAnsi="Times New Roman"/>
          <w:color w:val="000000"/>
          <w:sz w:val="28"/>
          <w:szCs w:val="28"/>
          <w:lang w:eastAsia="ru-RU"/>
        </w:rPr>
        <w:t xml:space="preserve"> разработан</w:t>
      </w:r>
      <w:r w:rsidRPr="002F6109">
        <w:rPr>
          <w:rFonts w:ascii="Times New Roman" w:hAnsi="Times New Roman"/>
          <w:color w:val="000000"/>
          <w:sz w:val="28"/>
          <w:szCs w:val="28"/>
          <w:lang w:eastAsia="ru-RU"/>
        </w:rPr>
        <w:t xml:space="preserve"> </w:t>
      </w:r>
      <w:r w:rsidR="0067092D" w:rsidRPr="002F6109">
        <w:rPr>
          <w:rFonts w:ascii="Times New Roman" w:hAnsi="Times New Roman"/>
          <w:color w:val="000000"/>
          <w:sz w:val="28"/>
          <w:szCs w:val="28"/>
          <w:lang w:eastAsia="ru-RU"/>
        </w:rPr>
        <w:t xml:space="preserve">на </w:t>
      </w:r>
      <w:r w:rsidR="000113BA">
        <w:rPr>
          <w:rFonts w:ascii="Times New Roman" w:hAnsi="Times New Roman"/>
          <w:color w:val="000000"/>
          <w:sz w:val="28"/>
          <w:szCs w:val="28"/>
          <w:lang w:eastAsia="ru-RU"/>
        </w:rPr>
        <w:t xml:space="preserve">территорию всего поселения включая </w:t>
      </w:r>
      <w:r w:rsidR="006434C2">
        <w:rPr>
          <w:rFonts w:ascii="Times New Roman" w:hAnsi="Times New Roman"/>
          <w:color w:val="000000"/>
          <w:sz w:val="28"/>
          <w:szCs w:val="28"/>
          <w:lang w:eastAsia="ru-RU"/>
        </w:rPr>
        <w:t xml:space="preserve">6 </w:t>
      </w:r>
      <w:r w:rsidR="000113BA">
        <w:rPr>
          <w:rFonts w:ascii="Times New Roman" w:hAnsi="Times New Roman"/>
          <w:color w:val="000000"/>
          <w:sz w:val="28"/>
          <w:szCs w:val="28"/>
          <w:lang w:eastAsia="ru-RU"/>
        </w:rPr>
        <w:t>населенны</w:t>
      </w:r>
      <w:r w:rsidR="006434C2">
        <w:rPr>
          <w:rFonts w:ascii="Times New Roman" w:hAnsi="Times New Roman"/>
          <w:color w:val="000000"/>
          <w:sz w:val="28"/>
          <w:szCs w:val="28"/>
          <w:lang w:eastAsia="ru-RU"/>
        </w:rPr>
        <w:t>х</w:t>
      </w:r>
      <w:r w:rsidR="000113BA">
        <w:rPr>
          <w:rFonts w:ascii="Times New Roman" w:hAnsi="Times New Roman"/>
          <w:color w:val="000000"/>
          <w:sz w:val="28"/>
          <w:szCs w:val="28"/>
          <w:lang w:eastAsia="ru-RU"/>
        </w:rPr>
        <w:t xml:space="preserve"> пункт</w:t>
      </w:r>
      <w:r w:rsidR="006434C2">
        <w:rPr>
          <w:rFonts w:ascii="Times New Roman" w:hAnsi="Times New Roman"/>
          <w:color w:val="000000"/>
          <w:sz w:val="28"/>
          <w:szCs w:val="28"/>
          <w:lang w:eastAsia="ru-RU"/>
        </w:rPr>
        <w:t>ов:</w:t>
      </w:r>
      <w:r w:rsidR="000B639E">
        <w:rPr>
          <w:rFonts w:ascii="Times New Roman" w:hAnsi="Times New Roman"/>
          <w:color w:val="000000"/>
          <w:sz w:val="28"/>
          <w:szCs w:val="28"/>
          <w:lang w:eastAsia="ru-RU"/>
        </w:rPr>
        <w:t xml:space="preserve"> </w:t>
      </w:r>
      <w:r w:rsidR="00D76F57">
        <w:rPr>
          <w:rFonts w:ascii="Times New Roman" w:hAnsi="Times New Roman"/>
          <w:bCs/>
          <w:color w:val="000000"/>
          <w:sz w:val="28"/>
          <w:szCs w:val="28"/>
        </w:rPr>
        <w:t>хутор Рябовский</w:t>
      </w:r>
      <w:r w:rsidR="006434C2">
        <w:rPr>
          <w:rFonts w:ascii="Times New Roman" w:hAnsi="Times New Roman"/>
          <w:bCs/>
          <w:color w:val="000000"/>
          <w:sz w:val="28"/>
          <w:szCs w:val="28"/>
        </w:rPr>
        <w:t xml:space="preserve">, </w:t>
      </w:r>
      <w:r w:rsidR="00D76F57">
        <w:rPr>
          <w:rFonts w:ascii="Times New Roman" w:hAnsi="Times New Roman"/>
          <w:bCs/>
          <w:color w:val="000000"/>
          <w:sz w:val="28"/>
          <w:szCs w:val="28"/>
        </w:rPr>
        <w:t>хутор Ежовка</w:t>
      </w:r>
      <w:r w:rsidR="006434C2">
        <w:rPr>
          <w:rFonts w:ascii="Times New Roman" w:hAnsi="Times New Roman"/>
          <w:bCs/>
          <w:color w:val="000000"/>
          <w:sz w:val="28"/>
          <w:szCs w:val="28"/>
        </w:rPr>
        <w:t xml:space="preserve">, </w:t>
      </w:r>
      <w:r w:rsidR="00D76F57">
        <w:rPr>
          <w:rFonts w:ascii="Times New Roman" w:hAnsi="Times New Roman"/>
          <w:bCs/>
          <w:color w:val="000000"/>
          <w:sz w:val="28"/>
          <w:szCs w:val="28"/>
        </w:rPr>
        <w:t>хутор Андреяновка</w:t>
      </w:r>
      <w:r w:rsidR="006434C2">
        <w:rPr>
          <w:rFonts w:ascii="Times New Roman" w:hAnsi="Times New Roman"/>
          <w:bCs/>
          <w:color w:val="000000"/>
          <w:sz w:val="28"/>
          <w:szCs w:val="28"/>
        </w:rPr>
        <w:t xml:space="preserve">, </w:t>
      </w:r>
      <w:r w:rsidR="00D76F57">
        <w:rPr>
          <w:rFonts w:ascii="Times New Roman" w:hAnsi="Times New Roman"/>
          <w:bCs/>
          <w:color w:val="000000"/>
          <w:sz w:val="28"/>
          <w:szCs w:val="28"/>
        </w:rPr>
        <w:t>хутор Становский</w:t>
      </w:r>
      <w:r w:rsidR="006434C2">
        <w:rPr>
          <w:rFonts w:ascii="Times New Roman" w:hAnsi="Times New Roman"/>
          <w:bCs/>
          <w:color w:val="000000"/>
          <w:sz w:val="28"/>
          <w:szCs w:val="28"/>
        </w:rPr>
        <w:t xml:space="preserve">, </w:t>
      </w:r>
      <w:r w:rsidR="00D76F57">
        <w:rPr>
          <w:rFonts w:ascii="Times New Roman" w:hAnsi="Times New Roman"/>
          <w:bCs/>
          <w:color w:val="000000"/>
          <w:sz w:val="28"/>
          <w:szCs w:val="28"/>
        </w:rPr>
        <w:t>хутор Гремячий</w:t>
      </w:r>
      <w:r w:rsidR="006434C2">
        <w:rPr>
          <w:rFonts w:ascii="Times New Roman" w:hAnsi="Times New Roman"/>
          <w:bCs/>
          <w:color w:val="000000"/>
          <w:sz w:val="28"/>
          <w:szCs w:val="28"/>
        </w:rPr>
        <w:t xml:space="preserve">, </w:t>
      </w:r>
      <w:r w:rsidR="00D76F57">
        <w:rPr>
          <w:rFonts w:ascii="Times New Roman" w:hAnsi="Times New Roman"/>
          <w:bCs/>
          <w:color w:val="000000"/>
          <w:sz w:val="28"/>
          <w:szCs w:val="28"/>
        </w:rPr>
        <w:t>хутор Политовский</w:t>
      </w:r>
      <w:r w:rsidR="00C0129D">
        <w:rPr>
          <w:rFonts w:ascii="Times New Roman" w:hAnsi="Times New Roman"/>
          <w:color w:val="000000"/>
          <w:sz w:val="28"/>
          <w:szCs w:val="28"/>
          <w:lang w:eastAsia="ru-RU"/>
        </w:rPr>
        <w:t xml:space="preserve">. </w:t>
      </w:r>
      <w:r w:rsidR="0067092D" w:rsidRPr="002F6109">
        <w:rPr>
          <w:rFonts w:ascii="Times New Roman" w:hAnsi="Times New Roman"/>
          <w:color w:val="000000"/>
          <w:sz w:val="28"/>
          <w:szCs w:val="28"/>
          <w:lang w:eastAsia="ru-RU"/>
        </w:rPr>
        <w:t xml:space="preserve">Генеральный план </w:t>
      </w:r>
      <w:r w:rsidR="00D76F57">
        <w:rPr>
          <w:rFonts w:ascii="Times New Roman" w:hAnsi="Times New Roman"/>
          <w:color w:val="000000"/>
          <w:sz w:val="28"/>
          <w:szCs w:val="28"/>
          <w:lang w:eastAsia="ru-RU"/>
        </w:rPr>
        <w:t>Рябовского</w:t>
      </w:r>
      <w:r w:rsidR="00442486" w:rsidRPr="002F6109">
        <w:rPr>
          <w:rFonts w:ascii="Times New Roman" w:hAnsi="Times New Roman"/>
          <w:color w:val="000000"/>
          <w:sz w:val="28"/>
          <w:szCs w:val="28"/>
          <w:lang w:eastAsia="ru-RU"/>
        </w:rPr>
        <w:t xml:space="preserve"> сельского</w:t>
      </w:r>
      <w:r w:rsidR="0067092D" w:rsidRPr="002F6109">
        <w:rPr>
          <w:rFonts w:ascii="Times New Roman" w:hAnsi="Times New Roman"/>
          <w:color w:val="000000"/>
          <w:sz w:val="28"/>
          <w:szCs w:val="28"/>
          <w:lang w:eastAsia="ru-RU"/>
        </w:rPr>
        <w:t xml:space="preserve"> поселения разработан</w:t>
      </w:r>
      <w:r w:rsidR="00127195" w:rsidRPr="002F6109">
        <w:rPr>
          <w:rFonts w:ascii="Times New Roman" w:hAnsi="Times New Roman"/>
          <w:sz w:val="28"/>
          <w:szCs w:val="28"/>
        </w:rPr>
        <w:t xml:space="preserve"> с целью обеспечения планиров</w:t>
      </w:r>
      <w:r w:rsidR="0067092D" w:rsidRPr="002F6109">
        <w:rPr>
          <w:rFonts w:ascii="Times New Roman" w:hAnsi="Times New Roman"/>
          <w:sz w:val="28"/>
          <w:szCs w:val="28"/>
        </w:rPr>
        <w:t>ания</w:t>
      </w:r>
      <w:r w:rsidR="00127195" w:rsidRPr="002F6109">
        <w:rPr>
          <w:rFonts w:ascii="Times New Roman" w:hAnsi="Times New Roman"/>
          <w:sz w:val="28"/>
          <w:szCs w:val="28"/>
        </w:rPr>
        <w:t xml:space="preserve"> развития территории</w:t>
      </w:r>
      <w:r w:rsidR="000B639E">
        <w:rPr>
          <w:rFonts w:ascii="Times New Roman" w:hAnsi="Times New Roman"/>
          <w:sz w:val="28"/>
          <w:szCs w:val="28"/>
        </w:rPr>
        <w:t xml:space="preserve"> </w:t>
      </w:r>
      <w:r w:rsidR="000113BA">
        <w:rPr>
          <w:rFonts w:ascii="Times New Roman" w:hAnsi="Times New Roman"/>
          <w:sz w:val="28"/>
          <w:szCs w:val="28"/>
        </w:rPr>
        <w:t>поселения</w:t>
      </w:r>
      <w:r w:rsidR="00127195" w:rsidRPr="002F6109">
        <w:rPr>
          <w:rFonts w:ascii="Times New Roman" w:hAnsi="Times New Roman"/>
          <w:sz w:val="28"/>
          <w:szCs w:val="28"/>
        </w:rPr>
        <w:t>, ее рационального использования, привлечения инвестиций, обеспечения потребностей населения.</w:t>
      </w:r>
    </w:p>
    <w:p w14:paraId="53C91EE7" w14:textId="332C39D9" w:rsidR="00127195" w:rsidRPr="002F6109" w:rsidRDefault="00127195" w:rsidP="002112A2">
      <w:pPr>
        <w:widowControl w:val="0"/>
        <w:autoSpaceDE w:val="0"/>
        <w:autoSpaceDN w:val="0"/>
        <w:adjustRightInd w:val="0"/>
        <w:spacing w:after="0" w:line="312" w:lineRule="auto"/>
        <w:ind w:firstLine="540"/>
        <w:jc w:val="both"/>
        <w:rPr>
          <w:rFonts w:ascii="Times New Roman" w:hAnsi="Times New Roman"/>
          <w:sz w:val="28"/>
          <w:szCs w:val="28"/>
        </w:rPr>
      </w:pPr>
      <w:r w:rsidRPr="002F6109">
        <w:rPr>
          <w:rFonts w:ascii="Times New Roman" w:hAnsi="Times New Roman"/>
          <w:sz w:val="28"/>
          <w:szCs w:val="28"/>
        </w:rPr>
        <w:t xml:space="preserve">При </w:t>
      </w:r>
      <w:r w:rsidR="0067092D" w:rsidRPr="002F6109">
        <w:rPr>
          <w:rFonts w:ascii="Times New Roman" w:hAnsi="Times New Roman"/>
          <w:sz w:val="28"/>
          <w:szCs w:val="28"/>
        </w:rPr>
        <w:t xml:space="preserve">разработке генерального плана </w:t>
      </w:r>
      <w:r w:rsidR="00D76F57">
        <w:rPr>
          <w:rFonts w:ascii="Times New Roman" w:hAnsi="Times New Roman"/>
          <w:color w:val="000000"/>
          <w:sz w:val="28"/>
          <w:szCs w:val="28"/>
          <w:lang w:eastAsia="ru-RU"/>
        </w:rPr>
        <w:t>Рябовского</w:t>
      </w:r>
      <w:r w:rsidR="002879B8">
        <w:rPr>
          <w:rFonts w:ascii="Times New Roman" w:hAnsi="Times New Roman"/>
          <w:sz w:val="28"/>
          <w:szCs w:val="28"/>
        </w:rPr>
        <w:t xml:space="preserve"> </w:t>
      </w:r>
      <w:r w:rsidR="006A2961">
        <w:rPr>
          <w:rFonts w:ascii="Times New Roman" w:hAnsi="Times New Roman"/>
          <w:sz w:val="28"/>
          <w:szCs w:val="28"/>
        </w:rPr>
        <w:t>сельского</w:t>
      </w:r>
      <w:r w:rsidR="0067092D" w:rsidRPr="002F6109">
        <w:rPr>
          <w:rFonts w:ascii="Times New Roman" w:hAnsi="Times New Roman"/>
          <w:color w:val="000000"/>
          <w:sz w:val="28"/>
          <w:szCs w:val="28"/>
          <w:lang w:eastAsia="ru-RU"/>
        </w:rPr>
        <w:t xml:space="preserve"> </w:t>
      </w:r>
      <w:r w:rsidR="0039060D" w:rsidRPr="002F6109">
        <w:rPr>
          <w:rFonts w:ascii="Times New Roman" w:hAnsi="Times New Roman"/>
          <w:color w:val="000000"/>
          <w:sz w:val="28"/>
          <w:szCs w:val="28"/>
          <w:lang w:eastAsia="ru-RU"/>
        </w:rPr>
        <w:t xml:space="preserve">поселения </w:t>
      </w:r>
      <w:r w:rsidR="0067092D" w:rsidRPr="002F6109">
        <w:rPr>
          <w:rFonts w:ascii="Times New Roman" w:hAnsi="Times New Roman"/>
          <w:sz w:val="28"/>
          <w:szCs w:val="28"/>
        </w:rPr>
        <w:t xml:space="preserve">учитывались принятые документы территориального планирования Волгоградской области и </w:t>
      </w:r>
      <w:r w:rsidR="00D76F57">
        <w:rPr>
          <w:rFonts w:ascii="Times New Roman" w:hAnsi="Times New Roman"/>
          <w:sz w:val="28"/>
          <w:szCs w:val="28"/>
        </w:rPr>
        <w:t>Алексеевского</w:t>
      </w:r>
      <w:r w:rsidR="0067092D" w:rsidRPr="002F6109">
        <w:rPr>
          <w:rFonts w:ascii="Times New Roman" w:hAnsi="Times New Roman"/>
          <w:sz w:val="28"/>
          <w:szCs w:val="28"/>
        </w:rPr>
        <w:t xml:space="preserve"> муниципального района</w:t>
      </w:r>
      <w:r w:rsidRPr="002F6109">
        <w:rPr>
          <w:rFonts w:ascii="Times New Roman" w:hAnsi="Times New Roman"/>
          <w:sz w:val="28"/>
          <w:szCs w:val="28"/>
        </w:rPr>
        <w:t xml:space="preserve">, </w:t>
      </w:r>
      <w:r w:rsidR="00442767" w:rsidRPr="002F6109">
        <w:rPr>
          <w:rFonts w:ascii="Times New Roman" w:hAnsi="Times New Roman"/>
          <w:sz w:val="28"/>
          <w:szCs w:val="28"/>
        </w:rPr>
        <w:t>региональные</w:t>
      </w:r>
      <w:r w:rsidRPr="002F6109">
        <w:rPr>
          <w:rFonts w:ascii="Times New Roman" w:hAnsi="Times New Roman"/>
          <w:sz w:val="28"/>
          <w:szCs w:val="28"/>
        </w:rPr>
        <w:t xml:space="preserve"> и местны</w:t>
      </w:r>
      <w:r w:rsidR="00442767" w:rsidRPr="002F6109">
        <w:rPr>
          <w:rFonts w:ascii="Times New Roman" w:hAnsi="Times New Roman"/>
          <w:sz w:val="28"/>
          <w:szCs w:val="28"/>
        </w:rPr>
        <w:t>е</w:t>
      </w:r>
      <w:r w:rsidR="00CF0FB2">
        <w:rPr>
          <w:rFonts w:ascii="Times New Roman" w:hAnsi="Times New Roman"/>
          <w:sz w:val="28"/>
          <w:szCs w:val="28"/>
        </w:rPr>
        <w:t xml:space="preserve"> </w:t>
      </w:r>
      <w:r w:rsidR="00442767" w:rsidRPr="002F6109">
        <w:rPr>
          <w:rFonts w:ascii="Times New Roman" w:hAnsi="Times New Roman"/>
          <w:sz w:val="28"/>
          <w:szCs w:val="28"/>
        </w:rPr>
        <w:t>программы развития</w:t>
      </w:r>
      <w:r w:rsidR="00544C6C">
        <w:rPr>
          <w:rFonts w:ascii="Times New Roman" w:hAnsi="Times New Roman"/>
          <w:sz w:val="28"/>
          <w:szCs w:val="28"/>
        </w:rPr>
        <w:t xml:space="preserve">, региональные </w:t>
      </w:r>
      <w:r w:rsidR="006434C2">
        <w:rPr>
          <w:rFonts w:ascii="Times New Roman" w:hAnsi="Times New Roman"/>
          <w:sz w:val="28"/>
          <w:szCs w:val="28"/>
        </w:rPr>
        <w:t xml:space="preserve">и местные </w:t>
      </w:r>
      <w:r w:rsidR="00544C6C">
        <w:rPr>
          <w:rFonts w:ascii="Times New Roman" w:hAnsi="Times New Roman"/>
          <w:sz w:val="28"/>
          <w:szCs w:val="28"/>
        </w:rPr>
        <w:t>нормативы градостроительного проектирования</w:t>
      </w:r>
      <w:r w:rsidR="00442767" w:rsidRPr="002F6109">
        <w:rPr>
          <w:rFonts w:ascii="Times New Roman" w:hAnsi="Times New Roman"/>
          <w:sz w:val="28"/>
          <w:szCs w:val="28"/>
        </w:rPr>
        <w:t xml:space="preserve">. </w:t>
      </w:r>
    </w:p>
    <w:p w14:paraId="65B37043" w14:textId="77E5DAEB" w:rsidR="00127195" w:rsidRPr="002F6109" w:rsidRDefault="00442767" w:rsidP="002112A2">
      <w:pPr>
        <w:widowControl w:val="0"/>
        <w:autoSpaceDE w:val="0"/>
        <w:autoSpaceDN w:val="0"/>
        <w:adjustRightInd w:val="0"/>
        <w:spacing w:after="0" w:line="312" w:lineRule="auto"/>
        <w:ind w:firstLine="540"/>
        <w:jc w:val="both"/>
        <w:rPr>
          <w:rFonts w:ascii="Times New Roman" w:hAnsi="Times New Roman"/>
          <w:sz w:val="28"/>
          <w:szCs w:val="28"/>
        </w:rPr>
      </w:pPr>
      <w:r w:rsidRPr="002F6109">
        <w:rPr>
          <w:rFonts w:ascii="Times New Roman" w:hAnsi="Times New Roman"/>
          <w:color w:val="000000"/>
          <w:sz w:val="28"/>
          <w:szCs w:val="28"/>
          <w:lang w:eastAsia="ru-RU"/>
        </w:rPr>
        <w:t xml:space="preserve">Генеральный план </w:t>
      </w:r>
      <w:r w:rsidR="00D76F57">
        <w:rPr>
          <w:rFonts w:ascii="Times New Roman" w:hAnsi="Times New Roman"/>
          <w:color w:val="000000"/>
          <w:sz w:val="28"/>
          <w:szCs w:val="28"/>
          <w:lang w:eastAsia="ru-RU"/>
        </w:rPr>
        <w:t>Рябовского</w:t>
      </w:r>
      <w:r w:rsidR="00B73394" w:rsidRPr="002F6109">
        <w:rPr>
          <w:rFonts w:ascii="Times New Roman" w:hAnsi="Times New Roman"/>
          <w:color w:val="000000"/>
          <w:sz w:val="28"/>
          <w:szCs w:val="28"/>
          <w:lang w:eastAsia="ru-RU"/>
        </w:rPr>
        <w:t xml:space="preserve"> сельского </w:t>
      </w:r>
      <w:r w:rsidRPr="002F6109">
        <w:rPr>
          <w:rFonts w:ascii="Times New Roman" w:hAnsi="Times New Roman"/>
          <w:color w:val="000000"/>
          <w:sz w:val="28"/>
          <w:szCs w:val="28"/>
          <w:lang w:eastAsia="ru-RU"/>
        </w:rPr>
        <w:t xml:space="preserve">поселения </w:t>
      </w:r>
      <w:r w:rsidR="00D76F57">
        <w:rPr>
          <w:rFonts w:ascii="Times New Roman" w:hAnsi="Times New Roman"/>
          <w:color w:val="000000"/>
          <w:sz w:val="28"/>
          <w:szCs w:val="28"/>
          <w:lang w:eastAsia="ru-RU"/>
        </w:rPr>
        <w:t>Алексеевского</w:t>
      </w:r>
      <w:r w:rsidRPr="002F6109">
        <w:rPr>
          <w:rFonts w:ascii="Times New Roman" w:hAnsi="Times New Roman"/>
          <w:color w:val="000000"/>
          <w:sz w:val="28"/>
          <w:szCs w:val="28"/>
          <w:lang w:eastAsia="ru-RU"/>
        </w:rPr>
        <w:t xml:space="preserve"> муниципального района Волгоградской области</w:t>
      </w:r>
      <w:r w:rsidR="001D67C1">
        <w:rPr>
          <w:rFonts w:ascii="Times New Roman" w:hAnsi="Times New Roman"/>
          <w:color w:val="000000"/>
          <w:sz w:val="28"/>
          <w:szCs w:val="28"/>
          <w:lang w:eastAsia="ru-RU"/>
        </w:rPr>
        <w:t xml:space="preserve"> </w:t>
      </w:r>
      <w:r w:rsidR="00127195" w:rsidRPr="002F6109">
        <w:rPr>
          <w:rFonts w:ascii="Times New Roman" w:hAnsi="Times New Roman"/>
          <w:sz w:val="28"/>
          <w:szCs w:val="28"/>
        </w:rPr>
        <w:t>явля</w:t>
      </w:r>
      <w:r w:rsidRPr="002F6109">
        <w:rPr>
          <w:rFonts w:ascii="Times New Roman" w:hAnsi="Times New Roman"/>
          <w:sz w:val="28"/>
          <w:szCs w:val="28"/>
        </w:rPr>
        <w:t>ется документом</w:t>
      </w:r>
      <w:r w:rsidR="00127195" w:rsidRPr="002F6109">
        <w:rPr>
          <w:rFonts w:ascii="Times New Roman" w:hAnsi="Times New Roman"/>
          <w:sz w:val="28"/>
          <w:szCs w:val="28"/>
        </w:rPr>
        <w:t xml:space="preserve"> территориал</w:t>
      </w:r>
      <w:r w:rsidRPr="002F6109">
        <w:rPr>
          <w:rFonts w:ascii="Times New Roman" w:hAnsi="Times New Roman"/>
          <w:sz w:val="28"/>
          <w:szCs w:val="28"/>
        </w:rPr>
        <w:t>ьного планирования муниципального образования</w:t>
      </w:r>
      <w:r w:rsidR="00A71848" w:rsidRPr="002F6109">
        <w:rPr>
          <w:rFonts w:ascii="Times New Roman" w:hAnsi="Times New Roman"/>
          <w:sz w:val="28"/>
          <w:szCs w:val="28"/>
        </w:rPr>
        <w:t>,</w:t>
      </w:r>
      <w:r w:rsidR="00CF0FB2">
        <w:rPr>
          <w:rFonts w:ascii="Times New Roman" w:hAnsi="Times New Roman"/>
          <w:sz w:val="28"/>
          <w:szCs w:val="28"/>
        </w:rPr>
        <w:t xml:space="preserve"> </w:t>
      </w:r>
      <w:r w:rsidRPr="002F6109">
        <w:rPr>
          <w:rFonts w:ascii="Times New Roman" w:hAnsi="Times New Roman"/>
          <w:sz w:val="28"/>
          <w:szCs w:val="28"/>
        </w:rPr>
        <w:t>направленны</w:t>
      </w:r>
      <w:r w:rsidR="007A4141">
        <w:rPr>
          <w:rFonts w:ascii="Times New Roman" w:hAnsi="Times New Roman"/>
          <w:sz w:val="28"/>
          <w:szCs w:val="28"/>
        </w:rPr>
        <w:t>м</w:t>
      </w:r>
      <w:r w:rsidRPr="002F6109">
        <w:rPr>
          <w:rFonts w:ascii="Times New Roman" w:hAnsi="Times New Roman"/>
          <w:sz w:val="28"/>
          <w:szCs w:val="28"/>
        </w:rPr>
        <w:t xml:space="preserve"> на создание условий устойчивого развития поселения на срок </w:t>
      </w:r>
      <w:r w:rsidR="00D76F57" w:rsidRPr="007F1B56">
        <w:rPr>
          <w:rFonts w:ascii="Times New Roman" w:hAnsi="Times New Roman"/>
          <w:sz w:val="28"/>
          <w:szCs w:val="28"/>
        </w:rPr>
        <w:t>до 20</w:t>
      </w:r>
      <w:r w:rsidR="00D76F57">
        <w:rPr>
          <w:rFonts w:ascii="Times New Roman" w:hAnsi="Times New Roman"/>
          <w:sz w:val="28"/>
          <w:szCs w:val="28"/>
        </w:rPr>
        <w:t>42</w:t>
      </w:r>
      <w:r w:rsidR="00D76F57" w:rsidRPr="002F6109">
        <w:rPr>
          <w:rFonts w:ascii="Times New Roman" w:hAnsi="Times New Roman"/>
          <w:sz w:val="28"/>
          <w:szCs w:val="28"/>
        </w:rPr>
        <w:t xml:space="preserve"> года,</w:t>
      </w:r>
      <w:r w:rsidRPr="002F6109">
        <w:rPr>
          <w:rFonts w:ascii="Times New Roman" w:hAnsi="Times New Roman"/>
          <w:sz w:val="28"/>
          <w:szCs w:val="28"/>
        </w:rPr>
        <w:t xml:space="preserve"> </w:t>
      </w:r>
      <w:r w:rsidR="00127195" w:rsidRPr="002F6109">
        <w:rPr>
          <w:rFonts w:ascii="Times New Roman" w:hAnsi="Times New Roman"/>
          <w:sz w:val="28"/>
          <w:szCs w:val="28"/>
        </w:rPr>
        <w:t>и явля</w:t>
      </w:r>
      <w:r w:rsidRPr="002F6109">
        <w:rPr>
          <w:rFonts w:ascii="Times New Roman" w:hAnsi="Times New Roman"/>
          <w:sz w:val="28"/>
          <w:szCs w:val="28"/>
        </w:rPr>
        <w:t>ется обязательным</w:t>
      </w:r>
      <w:r w:rsidR="00AC20AB">
        <w:rPr>
          <w:rFonts w:ascii="Times New Roman" w:hAnsi="Times New Roman"/>
          <w:sz w:val="28"/>
          <w:szCs w:val="28"/>
        </w:rPr>
        <w:t xml:space="preserve"> </w:t>
      </w:r>
      <w:r w:rsidRPr="002F6109">
        <w:rPr>
          <w:rFonts w:ascii="Times New Roman" w:hAnsi="Times New Roman"/>
          <w:sz w:val="28"/>
          <w:szCs w:val="28"/>
        </w:rPr>
        <w:t xml:space="preserve">документом </w:t>
      </w:r>
      <w:r w:rsidR="00127195" w:rsidRPr="002F6109">
        <w:rPr>
          <w:rFonts w:ascii="Times New Roman" w:hAnsi="Times New Roman"/>
          <w:sz w:val="28"/>
          <w:szCs w:val="28"/>
        </w:rPr>
        <w:t>для органов местного самоуправления при принятии ими решений и реализации таких решений.</w:t>
      </w:r>
    </w:p>
    <w:p w14:paraId="2FE6AD35" w14:textId="41B0D5B9" w:rsidR="00B50CDD" w:rsidRPr="00B50CDD" w:rsidRDefault="00B50CDD" w:rsidP="002112A2">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B50CDD">
        <w:rPr>
          <w:rFonts w:ascii="Times New Roman" w:hAnsi="Times New Roman"/>
          <w:color w:val="000000"/>
          <w:sz w:val="28"/>
          <w:szCs w:val="28"/>
          <w:lang w:eastAsia="ru-RU"/>
        </w:rPr>
        <w:t xml:space="preserve">Генеральный план </w:t>
      </w:r>
      <w:r w:rsidR="00D76F57">
        <w:rPr>
          <w:rFonts w:ascii="Times New Roman" w:hAnsi="Times New Roman"/>
          <w:color w:val="000000"/>
          <w:sz w:val="28"/>
          <w:szCs w:val="28"/>
          <w:lang w:eastAsia="ru-RU"/>
        </w:rPr>
        <w:t>Рябовского</w:t>
      </w:r>
      <w:r w:rsidR="00037A55" w:rsidRPr="002F6109">
        <w:rPr>
          <w:rFonts w:ascii="Times New Roman" w:hAnsi="Times New Roman"/>
          <w:color w:val="000000"/>
          <w:sz w:val="28"/>
          <w:szCs w:val="28"/>
          <w:lang w:eastAsia="ru-RU"/>
        </w:rPr>
        <w:t xml:space="preserve"> сельского </w:t>
      </w:r>
      <w:r w:rsidRPr="00B50CDD">
        <w:rPr>
          <w:rFonts w:ascii="Times New Roman" w:hAnsi="Times New Roman"/>
          <w:color w:val="000000"/>
          <w:sz w:val="28"/>
          <w:szCs w:val="28"/>
          <w:lang w:eastAsia="ru-RU"/>
        </w:rPr>
        <w:t>поселения содержит текстовые и графические материалы утверждаемых положений и материалов по их обоснованию, установленных в соответствии с законодательством о градостроительной деятельности Российской Федерации, Волгоградской области.</w:t>
      </w:r>
    </w:p>
    <w:p w14:paraId="3F8F8F30" w14:textId="10E5B697" w:rsidR="00B50CDD" w:rsidRPr="00B50CDD" w:rsidRDefault="00B50CDD" w:rsidP="002112A2">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B50CDD">
        <w:rPr>
          <w:rFonts w:ascii="Times New Roman" w:hAnsi="Times New Roman"/>
          <w:color w:val="000000"/>
          <w:sz w:val="28"/>
          <w:szCs w:val="28"/>
          <w:lang w:eastAsia="ru-RU"/>
        </w:rPr>
        <w:t xml:space="preserve">Утверждаемая часть Генерального плана </w:t>
      </w:r>
      <w:r w:rsidR="00D76F57">
        <w:rPr>
          <w:rFonts w:ascii="Times New Roman" w:hAnsi="Times New Roman"/>
          <w:color w:val="000000"/>
          <w:sz w:val="28"/>
          <w:szCs w:val="28"/>
          <w:lang w:eastAsia="ru-RU"/>
        </w:rPr>
        <w:t>Рябовского</w:t>
      </w:r>
      <w:r w:rsidR="00037A55" w:rsidRPr="002F6109">
        <w:rPr>
          <w:rFonts w:ascii="Times New Roman" w:hAnsi="Times New Roman"/>
          <w:color w:val="000000"/>
          <w:sz w:val="28"/>
          <w:szCs w:val="28"/>
          <w:lang w:eastAsia="ru-RU"/>
        </w:rPr>
        <w:t xml:space="preserve"> сельского </w:t>
      </w:r>
      <w:r w:rsidRPr="00B50CDD">
        <w:rPr>
          <w:rFonts w:ascii="Times New Roman" w:hAnsi="Times New Roman"/>
          <w:color w:val="000000"/>
          <w:sz w:val="28"/>
          <w:szCs w:val="28"/>
          <w:lang w:eastAsia="ru-RU"/>
        </w:rPr>
        <w:t xml:space="preserve">поселения состоит из Положения о территориальном планировании </w:t>
      </w:r>
      <w:r w:rsidR="00D76F57">
        <w:rPr>
          <w:rFonts w:ascii="Times New Roman" w:hAnsi="Times New Roman"/>
          <w:color w:val="000000"/>
          <w:sz w:val="28"/>
          <w:szCs w:val="28"/>
          <w:lang w:eastAsia="ru-RU"/>
        </w:rPr>
        <w:t>Рябовского</w:t>
      </w:r>
      <w:r w:rsidR="00037A55" w:rsidRPr="002F6109">
        <w:rPr>
          <w:rFonts w:ascii="Times New Roman" w:hAnsi="Times New Roman"/>
          <w:color w:val="000000"/>
          <w:sz w:val="28"/>
          <w:szCs w:val="28"/>
          <w:lang w:eastAsia="ru-RU"/>
        </w:rPr>
        <w:t xml:space="preserve"> </w:t>
      </w:r>
      <w:r w:rsidR="00037A55" w:rsidRPr="002F6109">
        <w:rPr>
          <w:rFonts w:ascii="Times New Roman" w:hAnsi="Times New Roman"/>
          <w:color w:val="000000"/>
          <w:sz w:val="28"/>
          <w:szCs w:val="28"/>
          <w:lang w:eastAsia="ru-RU"/>
        </w:rPr>
        <w:lastRenderedPageBreak/>
        <w:t>сельского</w:t>
      </w:r>
      <w:r w:rsidRPr="00B50CDD">
        <w:rPr>
          <w:rFonts w:ascii="Times New Roman" w:hAnsi="Times New Roman"/>
          <w:color w:val="000000"/>
          <w:sz w:val="28"/>
          <w:szCs w:val="28"/>
          <w:lang w:eastAsia="ru-RU"/>
        </w:rPr>
        <w:t xml:space="preserve"> поселения </w:t>
      </w:r>
      <w:r w:rsidR="00D76F57">
        <w:rPr>
          <w:rFonts w:ascii="Times New Roman" w:hAnsi="Times New Roman"/>
          <w:color w:val="000000"/>
          <w:sz w:val="28"/>
          <w:szCs w:val="28"/>
          <w:lang w:eastAsia="ru-RU"/>
        </w:rPr>
        <w:t>Алексеевского</w:t>
      </w:r>
      <w:r w:rsidRPr="00B50CDD">
        <w:rPr>
          <w:rFonts w:ascii="Times New Roman" w:hAnsi="Times New Roman"/>
          <w:color w:val="000000"/>
          <w:sz w:val="28"/>
          <w:szCs w:val="28"/>
          <w:lang w:eastAsia="ru-RU"/>
        </w:rPr>
        <w:t xml:space="preserve"> муниципального района Волгоградской области и графиче</w:t>
      </w:r>
      <w:r w:rsidR="00CD4669">
        <w:rPr>
          <w:rFonts w:ascii="Times New Roman" w:hAnsi="Times New Roman"/>
          <w:color w:val="000000"/>
          <w:sz w:val="28"/>
          <w:szCs w:val="28"/>
          <w:lang w:eastAsia="ru-RU"/>
        </w:rPr>
        <w:t xml:space="preserve">ских материалов, описанных во </w:t>
      </w:r>
      <w:r w:rsidR="00CD4669">
        <w:rPr>
          <w:rFonts w:ascii="Times New Roman" w:hAnsi="Times New Roman"/>
          <w:color w:val="000000"/>
          <w:sz w:val="28"/>
          <w:szCs w:val="28"/>
          <w:lang w:val="en-US" w:eastAsia="ru-RU"/>
        </w:rPr>
        <w:t>II</w:t>
      </w:r>
      <w:r w:rsidR="000B639E">
        <w:rPr>
          <w:rFonts w:ascii="Times New Roman" w:hAnsi="Times New Roman"/>
          <w:color w:val="000000"/>
          <w:sz w:val="28"/>
          <w:szCs w:val="28"/>
          <w:lang w:eastAsia="ru-RU"/>
        </w:rPr>
        <w:t xml:space="preserve"> </w:t>
      </w:r>
      <w:r w:rsidR="00CD4669">
        <w:rPr>
          <w:rFonts w:ascii="Times New Roman" w:hAnsi="Times New Roman"/>
          <w:color w:val="000000"/>
          <w:sz w:val="28"/>
          <w:szCs w:val="28"/>
          <w:lang w:eastAsia="ru-RU"/>
        </w:rPr>
        <w:t>разделе настоящего положения.</w:t>
      </w:r>
    </w:p>
    <w:p w14:paraId="0175027A" w14:textId="24C66B48" w:rsidR="00B50CDD" w:rsidRPr="00B50CDD" w:rsidRDefault="00B50CDD" w:rsidP="002112A2">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B50CDD">
        <w:rPr>
          <w:rFonts w:ascii="Times New Roman" w:hAnsi="Times New Roman"/>
          <w:color w:val="000000"/>
          <w:sz w:val="28"/>
          <w:szCs w:val="28"/>
          <w:lang w:eastAsia="ru-RU"/>
        </w:rPr>
        <w:t xml:space="preserve">Материалы по обоснованию Генерального плана </w:t>
      </w:r>
      <w:r w:rsidR="00D76F57">
        <w:rPr>
          <w:rFonts w:ascii="Times New Roman" w:hAnsi="Times New Roman"/>
          <w:color w:val="000000"/>
          <w:sz w:val="28"/>
          <w:szCs w:val="28"/>
          <w:lang w:eastAsia="ru-RU"/>
        </w:rPr>
        <w:t>Рябовского</w:t>
      </w:r>
      <w:r w:rsidR="000B639E" w:rsidRPr="002F6109">
        <w:rPr>
          <w:rFonts w:ascii="Times New Roman" w:hAnsi="Times New Roman"/>
          <w:color w:val="000000"/>
          <w:sz w:val="28"/>
          <w:szCs w:val="28"/>
          <w:lang w:eastAsia="ru-RU"/>
        </w:rPr>
        <w:t xml:space="preserve"> </w:t>
      </w:r>
      <w:r w:rsidR="00037A55" w:rsidRPr="002F6109">
        <w:rPr>
          <w:rFonts w:ascii="Times New Roman" w:hAnsi="Times New Roman"/>
          <w:color w:val="000000"/>
          <w:sz w:val="28"/>
          <w:szCs w:val="28"/>
          <w:lang w:eastAsia="ru-RU"/>
        </w:rPr>
        <w:t xml:space="preserve">сельского </w:t>
      </w:r>
      <w:r w:rsidRPr="00B50CDD">
        <w:rPr>
          <w:rFonts w:ascii="Times New Roman" w:hAnsi="Times New Roman"/>
          <w:color w:val="000000"/>
          <w:sz w:val="28"/>
          <w:szCs w:val="28"/>
          <w:lang w:eastAsia="ru-RU"/>
        </w:rPr>
        <w:t>поселения состоят из пояснительной з</w:t>
      </w:r>
      <w:r w:rsidR="00CD4669">
        <w:rPr>
          <w:rFonts w:ascii="Times New Roman" w:hAnsi="Times New Roman"/>
          <w:color w:val="000000"/>
          <w:sz w:val="28"/>
          <w:szCs w:val="28"/>
          <w:lang w:eastAsia="ru-RU"/>
        </w:rPr>
        <w:t>аписки и графических материалов, отражающих с</w:t>
      </w:r>
      <w:r w:rsidRPr="00B50CDD">
        <w:rPr>
          <w:rFonts w:ascii="Times New Roman" w:hAnsi="Times New Roman"/>
          <w:color w:val="000000"/>
          <w:sz w:val="28"/>
          <w:szCs w:val="28"/>
          <w:lang w:eastAsia="ru-RU"/>
        </w:rPr>
        <w:t>уществующее состояние и ограничения использования территории сельского поселения</w:t>
      </w:r>
      <w:r w:rsidR="00CD4669">
        <w:rPr>
          <w:rFonts w:ascii="Times New Roman" w:hAnsi="Times New Roman"/>
          <w:color w:val="000000"/>
          <w:sz w:val="28"/>
          <w:szCs w:val="28"/>
          <w:lang w:eastAsia="ru-RU"/>
        </w:rPr>
        <w:t>.</w:t>
      </w:r>
    </w:p>
    <w:p w14:paraId="00ECB43A" w14:textId="77777777" w:rsidR="00B354B7" w:rsidRPr="002F6109" w:rsidRDefault="00B354B7" w:rsidP="002112A2">
      <w:pPr>
        <w:spacing w:after="0" w:line="312" w:lineRule="auto"/>
        <w:ind w:firstLine="708"/>
        <w:jc w:val="both"/>
        <w:rPr>
          <w:rFonts w:ascii="Times New Roman" w:hAnsi="Times New Roman"/>
          <w:sz w:val="28"/>
          <w:szCs w:val="28"/>
        </w:rPr>
      </w:pPr>
      <w:r w:rsidRPr="002F6109">
        <w:rPr>
          <w:rFonts w:ascii="Times New Roman" w:hAnsi="Times New Roman"/>
          <w:sz w:val="28"/>
          <w:szCs w:val="28"/>
        </w:rPr>
        <w:t xml:space="preserve">Проектные решения генерального плана поселения являются основанием для разработки правил землепользования и застройки, документации по планировке территории, а также территориальных и отраслевых схем размещения отдельных видов строительства, </w:t>
      </w:r>
      <w:r w:rsidR="00A71848" w:rsidRPr="002F6109">
        <w:rPr>
          <w:rFonts w:ascii="Times New Roman" w:hAnsi="Times New Roman"/>
          <w:sz w:val="28"/>
          <w:szCs w:val="28"/>
        </w:rPr>
        <w:t xml:space="preserve">программ </w:t>
      </w:r>
      <w:r w:rsidRPr="002F6109">
        <w:rPr>
          <w:rFonts w:ascii="Times New Roman" w:hAnsi="Times New Roman"/>
          <w:sz w:val="28"/>
          <w:szCs w:val="28"/>
        </w:rPr>
        <w:t xml:space="preserve">развития транспортной, инженерной и социальной инфраструктур, охраны окружающей среды. </w:t>
      </w:r>
    </w:p>
    <w:p w14:paraId="13CAC780" w14:textId="77777777" w:rsidR="00442767" w:rsidRPr="00817AF0" w:rsidRDefault="003A5674" w:rsidP="002112A2">
      <w:pPr>
        <w:shd w:val="clear" w:color="auto" w:fill="FFFFFF"/>
        <w:spacing w:before="100" w:beforeAutospacing="1" w:after="100" w:afterAutospacing="1" w:line="312" w:lineRule="auto"/>
        <w:ind w:firstLine="390"/>
        <w:jc w:val="both"/>
        <w:rPr>
          <w:rFonts w:ascii="Times New Roman" w:hAnsi="Times New Roman"/>
          <w:b/>
          <w:color w:val="000000"/>
          <w:sz w:val="28"/>
          <w:szCs w:val="28"/>
          <w:lang w:eastAsia="ru-RU"/>
        </w:rPr>
      </w:pPr>
      <w:r w:rsidRPr="00817AF0">
        <w:rPr>
          <w:rFonts w:ascii="Times New Roman" w:hAnsi="Times New Roman"/>
          <w:b/>
          <w:color w:val="000000"/>
          <w:sz w:val="28"/>
          <w:szCs w:val="28"/>
          <w:lang w:eastAsia="ru-RU"/>
        </w:rPr>
        <w:t>2</w:t>
      </w:r>
      <w:r w:rsidR="00442767" w:rsidRPr="00817AF0">
        <w:rPr>
          <w:rFonts w:ascii="Times New Roman" w:hAnsi="Times New Roman"/>
          <w:b/>
          <w:color w:val="000000"/>
          <w:sz w:val="28"/>
          <w:szCs w:val="28"/>
          <w:lang w:eastAsia="ru-RU"/>
        </w:rPr>
        <w:t>.</w:t>
      </w:r>
      <w:r w:rsidR="00817AF0">
        <w:rPr>
          <w:rFonts w:ascii="Times New Roman" w:hAnsi="Times New Roman"/>
          <w:b/>
          <w:color w:val="000000"/>
          <w:sz w:val="28"/>
          <w:szCs w:val="28"/>
          <w:lang w:eastAsia="ru-RU"/>
        </w:rPr>
        <w:t xml:space="preserve"> </w:t>
      </w:r>
      <w:r w:rsidR="00442767" w:rsidRPr="00817AF0">
        <w:rPr>
          <w:rFonts w:ascii="Times New Roman" w:hAnsi="Times New Roman"/>
          <w:b/>
          <w:color w:val="000000"/>
          <w:sz w:val="28"/>
          <w:szCs w:val="28"/>
          <w:lang w:eastAsia="ru-RU"/>
        </w:rPr>
        <w:t>Цели и задачи генерального плана</w:t>
      </w:r>
    </w:p>
    <w:p w14:paraId="655441D7" w14:textId="2215983D"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 xml:space="preserve">Целью Генерального плана </w:t>
      </w:r>
      <w:r w:rsidR="00D76F57">
        <w:rPr>
          <w:rFonts w:ascii="Times New Roman" w:hAnsi="Times New Roman"/>
          <w:color w:val="000000"/>
          <w:sz w:val="28"/>
          <w:szCs w:val="28"/>
          <w:lang w:eastAsia="ru-RU"/>
        </w:rPr>
        <w:t>Рябовского</w:t>
      </w:r>
      <w:r w:rsidR="00037A55" w:rsidRPr="002F6109">
        <w:rPr>
          <w:rFonts w:ascii="Times New Roman" w:hAnsi="Times New Roman"/>
          <w:color w:val="000000"/>
          <w:sz w:val="28"/>
          <w:szCs w:val="28"/>
          <w:lang w:eastAsia="ru-RU"/>
        </w:rPr>
        <w:t xml:space="preserve"> сельского </w:t>
      </w:r>
      <w:r w:rsidRPr="002F6109">
        <w:rPr>
          <w:rFonts w:ascii="Times New Roman" w:hAnsi="Times New Roman"/>
          <w:sz w:val="28"/>
          <w:szCs w:val="28"/>
        </w:rPr>
        <w:t>поселения является разработка долгосрочной территориальной стратегии сбалансированного социально-экономического развития, повышение инвестиционной привлекательности территории, улучшение условий проживания населения, достижения рационального использования природно-ресурсного потенциала, развитие опорной сети территории (транспортной и инженерной систем).</w:t>
      </w:r>
    </w:p>
    <w:p w14:paraId="6C6EB978" w14:textId="77777777" w:rsidR="00442767" w:rsidRPr="002F6109" w:rsidRDefault="00442767" w:rsidP="002112A2">
      <w:pPr>
        <w:tabs>
          <w:tab w:val="left" w:pos="9180"/>
        </w:tabs>
        <w:spacing w:after="0" w:line="312" w:lineRule="auto"/>
        <w:ind w:right="176" w:firstLine="851"/>
        <w:jc w:val="both"/>
        <w:rPr>
          <w:rFonts w:ascii="Times New Roman" w:hAnsi="Times New Roman"/>
          <w:sz w:val="28"/>
          <w:szCs w:val="28"/>
        </w:rPr>
      </w:pPr>
      <w:r w:rsidRPr="002F6109">
        <w:rPr>
          <w:rFonts w:ascii="Times New Roman" w:hAnsi="Times New Roman"/>
          <w:sz w:val="28"/>
          <w:szCs w:val="28"/>
        </w:rPr>
        <w:t xml:space="preserve">Для реализации постановленной цели решались следующие основные задачи: </w:t>
      </w:r>
    </w:p>
    <w:p w14:paraId="6ECE2960" w14:textId="77777777"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 xml:space="preserve">1. Проведение ресурсно-градостроительного анализа территории и </w:t>
      </w:r>
      <w:r w:rsidR="00BC2C6E">
        <w:rPr>
          <w:rFonts w:ascii="Times New Roman" w:hAnsi="Times New Roman"/>
          <w:sz w:val="28"/>
          <w:szCs w:val="28"/>
        </w:rPr>
        <w:t xml:space="preserve">реализации </w:t>
      </w:r>
      <w:r w:rsidRPr="002F6109">
        <w:rPr>
          <w:rFonts w:ascii="Times New Roman" w:hAnsi="Times New Roman"/>
          <w:sz w:val="28"/>
          <w:szCs w:val="28"/>
        </w:rPr>
        <w:t>потенциала развития экономики поселения (комплексный анализ природно-ресурсного, экономического, демографического, историко-культурного потенциал</w:t>
      </w:r>
      <w:r w:rsidR="006A784A" w:rsidRPr="002F6109">
        <w:rPr>
          <w:rFonts w:ascii="Times New Roman" w:hAnsi="Times New Roman"/>
          <w:sz w:val="28"/>
          <w:szCs w:val="28"/>
        </w:rPr>
        <w:t>ов</w:t>
      </w:r>
      <w:r w:rsidRPr="002F6109">
        <w:rPr>
          <w:rFonts w:ascii="Times New Roman" w:hAnsi="Times New Roman"/>
          <w:sz w:val="28"/>
          <w:szCs w:val="28"/>
        </w:rPr>
        <w:t>);</w:t>
      </w:r>
    </w:p>
    <w:p w14:paraId="76164095" w14:textId="77777777"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 xml:space="preserve">2. Выявление ограничений комплексного развития территории, в том числе зон с особыми условиями использования территории (зоны </w:t>
      </w:r>
      <w:r w:rsidR="002112A2">
        <w:rPr>
          <w:rFonts w:ascii="Times New Roman" w:hAnsi="Times New Roman"/>
          <w:sz w:val="28"/>
          <w:szCs w:val="28"/>
        </w:rPr>
        <w:t xml:space="preserve">природоохранного </w:t>
      </w:r>
      <w:r w:rsidRPr="002F6109">
        <w:rPr>
          <w:rFonts w:ascii="Times New Roman" w:hAnsi="Times New Roman"/>
          <w:sz w:val="28"/>
          <w:szCs w:val="28"/>
        </w:rPr>
        <w:t xml:space="preserve">назначения, охранные зоны техногенных объектов и объектов культурного наследия); </w:t>
      </w:r>
    </w:p>
    <w:p w14:paraId="4EB885F2" w14:textId="77777777"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 xml:space="preserve">3. Определение перспектив и основных направлений комплексного развития территории </w:t>
      </w:r>
      <w:r w:rsidR="00BC2C6E">
        <w:rPr>
          <w:rFonts w:ascii="Times New Roman" w:hAnsi="Times New Roman"/>
          <w:sz w:val="28"/>
          <w:szCs w:val="28"/>
        </w:rPr>
        <w:t>населенн</w:t>
      </w:r>
      <w:r w:rsidR="004374D3">
        <w:rPr>
          <w:rFonts w:ascii="Times New Roman" w:hAnsi="Times New Roman"/>
          <w:sz w:val="28"/>
          <w:szCs w:val="28"/>
        </w:rPr>
        <w:t xml:space="preserve">ого </w:t>
      </w:r>
      <w:r w:rsidR="00BC2C6E">
        <w:rPr>
          <w:rFonts w:ascii="Times New Roman" w:hAnsi="Times New Roman"/>
          <w:sz w:val="28"/>
          <w:szCs w:val="28"/>
        </w:rPr>
        <w:t>пункт</w:t>
      </w:r>
      <w:r w:rsidR="004374D3">
        <w:rPr>
          <w:rFonts w:ascii="Times New Roman" w:hAnsi="Times New Roman"/>
          <w:sz w:val="28"/>
          <w:szCs w:val="28"/>
        </w:rPr>
        <w:t>а</w:t>
      </w:r>
      <w:r w:rsidRPr="002F6109">
        <w:rPr>
          <w:rFonts w:ascii="Times New Roman" w:hAnsi="Times New Roman"/>
          <w:sz w:val="28"/>
          <w:szCs w:val="28"/>
        </w:rPr>
        <w:t xml:space="preserve"> (с учетом взаимной увязки сельскохозяйственной и природной деятельности для обеспечения устойчивого развития территории);</w:t>
      </w:r>
    </w:p>
    <w:p w14:paraId="17F76B76" w14:textId="77777777"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lastRenderedPageBreak/>
        <w:t>4. Разработка функционального зонирования территории с учетом сложившейся хозяйственной специализации, задач рационального использования природно-ресурсного потенциала и охраны окружающей среды;</w:t>
      </w:r>
    </w:p>
    <w:p w14:paraId="09E2397B" w14:textId="77777777" w:rsidR="00B354B7" w:rsidRPr="002F6109" w:rsidRDefault="00442767" w:rsidP="002112A2">
      <w:pPr>
        <w:tabs>
          <w:tab w:val="left" w:pos="9180"/>
        </w:tabs>
        <w:spacing w:after="0" w:line="312" w:lineRule="auto"/>
        <w:ind w:right="176" w:firstLine="426"/>
        <w:jc w:val="both"/>
        <w:rPr>
          <w:rFonts w:ascii="Times New Roman" w:hAnsi="Times New Roman"/>
          <w:sz w:val="28"/>
          <w:szCs w:val="28"/>
        </w:rPr>
      </w:pPr>
      <w:r w:rsidRPr="002F6109">
        <w:rPr>
          <w:rFonts w:ascii="Times New Roman" w:hAnsi="Times New Roman"/>
          <w:sz w:val="28"/>
          <w:szCs w:val="28"/>
        </w:rPr>
        <w:t>5. Выделение зон размещения объектов капитального строительства</w:t>
      </w:r>
      <w:r w:rsidR="00B354B7" w:rsidRPr="002F6109">
        <w:rPr>
          <w:rFonts w:ascii="Times New Roman" w:hAnsi="Times New Roman"/>
          <w:sz w:val="28"/>
          <w:szCs w:val="28"/>
        </w:rPr>
        <w:t xml:space="preserve">; </w:t>
      </w:r>
    </w:p>
    <w:p w14:paraId="46C3CC38" w14:textId="77777777" w:rsidR="00442767" w:rsidRPr="002F6109"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 xml:space="preserve">6. Определение </w:t>
      </w:r>
      <w:r w:rsidR="00BB720E" w:rsidRPr="002F6109">
        <w:rPr>
          <w:rFonts w:ascii="Times New Roman" w:hAnsi="Times New Roman"/>
          <w:sz w:val="28"/>
          <w:szCs w:val="28"/>
        </w:rPr>
        <w:t>основных направлений</w:t>
      </w:r>
      <w:r w:rsidRPr="002F6109">
        <w:rPr>
          <w:rFonts w:ascii="Times New Roman" w:hAnsi="Times New Roman"/>
          <w:sz w:val="28"/>
          <w:szCs w:val="28"/>
        </w:rPr>
        <w:t xml:space="preserve"> развития социальной инфраструктуры;</w:t>
      </w:r>
    </w:p>
    <w:p w14:paraId="607E6472" w14:textId="77777777" w:rsidR="00442767" w:rsidRDefault="00442767" w:rsidP="002112A2">
      <w:pPr>
        <w:tabs>
          <w:tab w:val="left" w:pos="9180"/>
        </w:tabs>
        <w:spacing w:after="0" w:line="312" w:lineRule="auto"/>
        <w:ind w:right="176" w:firstLine="357"/>
        <w:jc w:val="both"/>
        <w:rPr>
          <w:rFonts w:ascii="Times New Roman" w:hAnsi="Times New Roman"/>
          <w:sz w:val="28"/>
          <w:szCs w:val="28"/>
        </w:rPr>
      </w:pPr>
      <w:r w:rsidRPr="002F6109">
        <w:rPr>
          <w:rFonts w:ascii="Times New Roman" w:hAnsi="Times New Roman"/>
          <w:sz w:val="28"/>
          <w:szCs w:val="28"/>
        </w:rPr>
        <w:t>7. Определение направлений реконструкции и развития транспортной и инженерной инфраструктур на основе оценки сложившегося уровня их развития.</w:t>
      </w:r>
    </w:p>
    <w:p w14:paraId="6BE05D07" w14:textId="77777777" w:rsidR="00007057" w:rsidRPr="002F6109" w:rsidRDefault="00007057" w:rsidP="002112A2">
      <w:pPr>
        <w:tabs>
          <w:tab w:val="left" w:pos="9180"/>
        </w:tabs>
        <w:spacing w:after="0" w:line="312" w:lineRule="auto"/>
        <w:ind w:right="176" w:firstLine="357"/>
        <w:jc w:val="both"/>
        <w:rPr>
          <w:rFonts w:ascii="Times New Roman" w:hAnsi="Times New Roman"/>
          <w:sz w:val="28"/>
          <w:szCs w:val="28"/>
        </w:rPr>
      </w:pPr>
    </w:p>
    <w:p w14:paraId="195DB9CD" w14:textId="77777777" w:rsidR="00544C6C" w:rsidRPr="00817AF0" w:rsidRDefault="00D1385B" w:rsidP="002112A2">
      <w:pPr>
        <w:spacing w:after="0" w:line="312" w:lineRule="auto"/>
        <w:ind w:left="-284" w:firstLine="708"/>
        <w:jc w:val="both"/>
        <w:rPr>
          <w:rFonts w:ascii="Times New Roman" w:hAnsi="Times New Roman"/>
          <w:b/>
          <w:sz w:val="28"/>
          <w:szCs w:val="28"/>
        </w:rPr>
      </w:pPr>
      <w:r w:rsidRPr="00817AF0">
        <w:rPr>
          <w:rFonts w:ascii="Times New Roman" w:hAnsi="Times New Roman"/>
          <w:b/>
          <w:spacing w:val="-1"/>
          <w:sz w:val="28"/>
          <w:szCs w:val="28"/>
        </w:rPr>
        <w:t>3</w:t>
      </w:r>
      <w:r w:rsidR="00AF77C8" w:rsidRPr="00817AF0">
        <w:rPr>
          <w:rFonts w:ascii="Times New Roman" w:hAnsi="Times New Roman"/>
          <w:b/>
          <w:spacing w:val="-1"/>
          <w:sz w:val="28"/>
          <w:szCs w:val="28"/>
        </w:rPr>
        <w:t xml:space="preserve">. </w:t>
      </w:r>
      <w:r w:rsidR="00544C6C" w:rsidRPr="00817AF0">
        <w:rPr>
          <w:rFonts w:ascii="Times New Roman" w:hAnsi="Times New Roman"/>
          <w:b/>
          <w:spacing w:val="-1"/>
          <w:sz w:val="28"/>
          <w:szCs w:val="28"/>
        </w:rPr>
        <w:t>Планировочная организация территории населенн</w:t>
      </w:r>
      <w:r w:rsidR="00C2662F">
        <w:rPr>
          <w:rFonts w:ascii="Times New Roman" w:hAnsi="Times New Roman"/>
          <w:b/>
          <w:spacing w:val="-1"/>
          <w:sz w:val="28"/>
          <w:szCs w:val="28"/>
        </w:rPr>
        <w:t>ого</w:t>
      </w:r>
      <w:r w:rsidR="00544C6C" w:rsidRPr="00817AF0">
        <w:rPr>
          <w:rFonts w:ascii="Times New Roman" w:hAnsi="Times New Roman"/>
          <w:b/>
          <w:spacing w:val="-1"/>
          <w:sz w:val="28"/>
          <w:szCs w:val="28"/>
        </w:rPr>
        <w:t xml:space="preserve"> пункт</w:t>
      </w:r>
      <w:r w:rsidR="00C2662F">
        <w:rPr>
          <w:rFonts w:ascii="Times New Roman" w:hAnsi="Times New Roman"/>
          <w:b/>
          <w:spacing w:val="-1"/>
          <w:sz w:val="28"/>
          <w:szCs w:val="28"/>
        </w:rPr>
        <w:t>а</w:t>
      </w:r>
    </w:p>
    <w:p w14:paraId="3BADA273" w14:textId="77777777" w:rsidR="00544C6C" w:rsidRDefault="00544C6C" w:rsidP="002112A2">
      <w:pPr>
        <w:spacing w:after="0" w:line="312" w:lineRule="auto"/>
        <w:ind w:left="-284" w:firstLine="708"/>
        <w:jc w:val="both"/>
        <w:rPr>
          <w:rFonts w:ascii="Times New Roman" w:hAnsi="Times New Roman"/>
          <w:sz w:val="28"/>
          <w:szCs w:val="28"/>
        </w:rPr>
      </w:pPr>
    </w:p>
    <w:p w14:paraId="0F3DD95E" w14:textId="1DD3AE64" w:rsidR="00544C6C" w:rsidRPr="005C61A8" w:rsidRDefault="00544C6C" w:rsidP="002112A2">
      <w:pPr>
        <w:spacing w:after="0" w:line="312" w:lineRule="auto"/>
        <w:ind w:left="-284" w:firstLine="708"/>
        <w:jc w:val="both"/>
        <w:rPr>
          <w:rFonts w:ascii="Times New Roman" w:hAnsi="Times New Roman"/>
          <w:sz w:val="28"/>
          <w:szCs w:val="28"/>
        </w:rPr>
      </w:pPr>
      <w:r w:rsidRPr="002F6109">
        <w:rPr>
          <w:rFonts w:ascii="Times New Roman" w:hAnsi="Times New Roman"/>
          <w:sz w:val="28"/>
          <w:szCs w:val="28"/>
        </w:rPr>
        <w:t>В результате градостроительного анализа использования территории посе</w:t>
      </w:r>
      <w:r w:rsidRPr="005C61A8">
        <w:rPr>
          <w:rFonts w:ascii="Times New Roman" w:hAnsi="Times New Roman"/>
          <w:sz w:val="28"/>
          <w:szCs w:val="28"/>
        </w:rPr>
        <w:t xml:space="preserve">ления и </w:t>
      </w:r>
      <w:r w:rsidR="002112A2">
        <w:rPr>
          <w:rFonts w:ascii="Times New Roman" w:hAnsi="Times New Roman"/>
          <w:sz w:val="28"/>
          <w:szCs w:val="28"/>
        </w:rPr>
        <w:t xml:space="preserve">его </w:t>
      </w:r>
      <w:r w:rsidRPr="005C61A8">
        <w:rPr>
          <w:rFonts w:ascii="Times New Roman" w:hAnsi="Times New Roman"/>
          <w:sz w:val="28"/>
          <w:szCs w:val="28"/>
        </w:rPr>
        <w:t>развития до 20</w:t>
      </w:r>
      <w:r w:rsidR="000B639E">
        <w:rPr>
          <w:rFonts w:ascii="Times New Roman" w:hAnsi="Times New Roman"/>
          <w:sz w:val="28"/>
          <w:szCs w:val="28"/>
        </w:rPr>
        <w:t>4</w:t>
      </w:r>
      <w:r w:rsidR="00D76F57">
        <w:rPr>
          <w:rFonts w:ascii="Times New Roman" w:hAnsi="Times New Roman"/>
          <w:sz w:val="28"/>
          <w:szCs w:val="28"/>
        </w:rPr>
        <w:t>2</w:t>
      </w:r>
      <w:r w:rsidR="000B639E">
        <w:rPr>
          <w:rFonts w:ascii="Times New Roman" w:hAnsi="Times New Roman"/>
          <w:sz w:val="28"/>
          <w:szCs w:val="28"/>
        </w:rPr>
        <w:t xml:space="preserve"> </w:t>
      </w:r>
      <w:r w:rsidRPr="005C61A8">
        <w:rPr>
          <w:rFonts w:ascii="Times New Roman" w:hAnsi="Times New Roman"/>
          <w:sz w:val="28"/>
          <w:szCs w:val="28"/>
        </w:rPr>
        <w:t>года</w:t>
      </w:r>
      <w:r w:rsidR="002112A2" w:rsidRPr="005C61A8">
        <w:rPr>
          <w:rFonts w:ascii="Times New Roman" w:hAnsi="Times New Roman"/>
          <w:sz w:val="28"/>
          <w:szCs w:val="28"/>
        </w:rPr>
        <w:t>,</w:t>
      </w:r>
      <w:r w:rsidRPr="005C61A8">
        <w:rPr>
          <w:rFonts w:ascii="Times New Roman" w:hAnsi="Times New Roman"/>
          <w:sz w:val="28"/>
          <w:szCs w:val="28"/>
        </w:rPr>
        <w:t xml:space="preserve"> определено</w:t>
      </w:r>
      <w:r w:rsidR="002112A2">
        <w:rPr>
          <w:rFonts w:ascii="Times New Roman" w:hAnsi="Times New Roman"/>
          <w:sz w:val="28"/>
          <w:szCs w:val="28"/>
        </w:rPr>
        <w:t xml:space="preserve"> следующее</w:t>
      </w:r>
      <w:r w:rsidR="000B639E">
        <w:rPr>
          <w:rFonts w:ascii="Times New Roman" w:hAnsi="Times New Roman"/>
          <w:sz w:val="28"/>
          <w:szCs w:val="28"/>
        </w:rPr>
        <w:t>.</w:t>
      </w:r>
    </w:p>
    <w:p w14:paraId="52C8987B" w14:textId="1E68AB25" w:rsidR="00544C6C" w:rsidRPr="00544C6C" w:rsidRDefault="00544C6C"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C52C4A">
        <w:rPr>
          <w:rFonts w:ascii="Times New Roman" w:hAnsi="Times New Roman"/>
          <w:bCs/>
          <w:iCs/>
          <w:sz w:val="28"/>
          <w:szCs w:val="28"/>
          <w:lang w:eastAsia="ru-RU"/>
        </w:rPr>
        <w:t>Населенн</w:t>
      </w:r>
      <w:r w:rsidR="00AB3DD3">
        <w:rPr>
          <w:rFonts w:ascii="Times New Roman" w:hAnsi="Times New Roman"/>
          <w:bCs/>
          <w:iCs/>
          <w:sz w:val="28"/>
          <w:szCs w:val="28"/>
          <w:lang w:eastAsia="ru-RU"/>
        </w:rPr>
        <w:t>ые</w:t>
      </w:r>
      <w:r w:rsidRPr="00C52C4A">
        <w:rPr>
          <w:rFonts w:ascii="Times New Roman" w:hAnsi="Times New Roman"/>
          <w:bCs/>
          <w:iCs/>
          <w:sz w:val="28"/>
          <w:szCs w:val="28"/>
          <w:lang w:eastAsia="ru-RU"/>
        </w:rPr>
        <w:t xml:space="preserve"> пункт</w:t>
      </w:r>
      <w:r w:rsidR="00AB3DD3">
        <w:rPr>
          <w:rFonts w:ascii="Times New Roman" w:hAnsi="Times New Roman"/>
          <w:bCs/>
          <w:iCs/>
          <w:sz w:val="28"/>
          <w:szCs w:val="28"/>
          <w:lang w:eastAsia="ru-RU"/>
        </w:rPr>
        <w:t>ы</w:t>
      </w:r>
      <w:r w:rsidRPr="00C52C4A">
        <w:rPr>
          <w:rFonts w:ascii="Times New Roman" w:hAnsi="Times New Roman"/>
          <w:bCs/>
          <w:iCs/>
          <w:sz w:val="28"/>
          <w:szCs w:val="28"/>
          <w:lang w:eastAsia="ru-RU"/>
        </w:rPr>
        <w:t xml:space="preserve"> </w:t>
      </w:r>
      <w:r w:rsidR="000B639E" w:rsidRPr="00C52C4A">
        <w:rPr>
          <w:rFonts w:ascii="Times New Roman" w:hAnsi="Times New Roman"/>
          <w:bCs/>
          <w:iCs/>
          <w:sz w:val="28"/>
          <w:szCs w:val="28"/>
          <w:lang w:eastAsia="ru-RU"/>
        </w:rPr>
        <w:t>поселения</w:t>
      </w:r>
      <w:r w:rsidRPr="00C52C4A">
        <w:rPr>
          <w:rFonts w:ascii="Times New Roman" w:hAnsi="Times New Roman"/>
          <w:bCs/>
          <w:iCs/>
          <w:sz w:val="28"/>
          <w:szCs w:val="28"/>
          <w:lang w:eastAsia="ru-RU"/>
        </w:rPr>
        <w:t xml:space="preserve"> име</w:t>
      </w:r>
      <w:r w:rsidR="00AB3DD3">
        <w:rPr>
          <w:rFonts w:ascii="Times New Roman" w:hAnsi="Times New Roman"/>
          <w:bCs/>
          <w:iCs/>
          <w:sz w:val="28"/>
          <w:szCs w:val="28"/>
          <w:lang w:eastAsia="ru-RU"/>
        </w:rPr>
        <w:t>ю</w:t>
      </w:r>
      <w:r w:rsidRPr="00C52C4A">
        <w:rPr>
          <w:rFonts w:ascii="Times New Roman" w:hAnsi="Times New Roman"/>
          <w:bCs/>
          <w:iCs/>
          <w:sz w:val="28"/>
          <w:szCs w:val="28"/>
          <w:lang w:eastAsia="ru-RU"/>
        </w:rPr>
        <w:t>т небольшой потенциал для экономического развития в части жилищного строительства.</w:t>
      </w:r>
      <w:r w:rsidR="006A2961" w:rsidRPr="00C52C4A">
        <w:rPr>
          <w:rFonts w:ascii="Times New Roman" w:hAnsi="Times New Roman"/>
          <w:bCs/>
          <w:iCs/>
          <w:sz w:val="28"/>
          <w:szCs w:val="28"/>
          <w:lang w:eastAsia="ru-RU"/>
        </w:rPr>
        <w:t xml:space="preserve"> </w:t>
      </w:r>
      <w:r w:rsidR="005C61A8" w:rsidRPr="00C52C4A">
        <w:rPr>
          <w:rFonts w:ascii="Times New Roman" w:hAnsi="Times New Roman"/>
          <w:bCs/>
          <w:iCs/>
          <w:sz w:val="28"/>
          <w:szCs w:val="28"/>
        </w:rPr>
        <w:t xml:space="preserve">Планировочная организация </w:t>
      </w:r>
      <w:r w:rsidR="004374D3" w:rsidRPr="00C52C4A">
        <w:rPr>
          <w:rFonts w:ascii="Times New Roman" w:hAnsi="Times New Roman"/>
          <w:bCs/>
          <w:iCs/>
          <w:sz w:val="28"/>
          <w:szCs w:val="28"/>
        </w:rPr>
        <w:t>села</w:t>
      </w:r>
      <w:r w:rsidR="005C61A8" w:rsidRPr="00C52C4A">
        <w:rPr>
          <w:rFonts w:ascii="Times New Roman" w:hAnsi="Times New Roman"/>
          <w:bCs/>
          <w:iCs/>
          <w:sz w:val="28"/>
          <w:szCs w:val="28"/>
        </w:rPr>
        <w:t xml:space="preserve"> заклю</w:t>
      </w:r>
      <w:r w:rsidR="00B573B7" w:rsidRPr="00C52C4A">
        <w:rPr>
          <w:rFonts w:ascii="Times New Roman" w:hAnsi="Times New Roman"/>
          <w:bCs/>
          <w:iCs/>
          <w:sz w:val="28"/>
          <w:szCs w:val="28"/>
        </w:rPr>
        <w:t xml:space="preserve">чается в оптимизации территории, </w:t>
      </w:r>
      <w:r w:rsidR="005C61A8" w:rsidRPr="00C52C4A">
        <w:rPr>
          <w:rFonts w:ascii="Times New Roman" w:hAnsi="Times New Roman"/>
          <w:bCs/>
          <w:iCs/>
          <w:sz w:val="28"/>
          <w:szCs w:val="28"/>
        </w:rPr>
        <w:t>границ</w:t>
      </w:r>
      <w:r w:rsidR="00B573B7" w:rsidRPr="00C52C4A">
        <w:rPr>
          <w:rFonts w:ascii="Times New Roman" w:hAnsi="Times New Roman"/>
          <w:bCs/>
          <w:iCs/>
          <w:sz w:val="28"/>
          <w:szCs w:val="28"/>
        </w:rPr>
        <w:t>ы населенн</w:t>
      </w:r>
      <w:r w:rsidR="00AB3DD3">
        <w:rPr>
          <w:rFonts w:ascii="Times New Roman" w:hAnsi="Times New Roman"/>
          <w:bCs/>
          <w:iCs/>
          <w:sz w:val="28"/>
          <w:szCs w:val="28"/>
        </w:rPr>
        <w:t>ых</w:t>
      </w:r>
      <w:r w:rsidR="00B573B7" w:rsidRPr="00C52C4A">
        <w:rPr>
          <w:rFonts w:ascii="Times New Roman" w:hAnsi="Times New Roman"/>
          <w:bCs/>
          <w:iCs/>
          <w:sz w:val="28"/>
          <w:szCs w:val="28"/>
        </w:rPr>
        <w:t xml:space="preserve"> пункт</w:t>
      </w:r>
      <w:r w:rsidR="00AB3DD3">
        <w:rPr>
          <w:rFonts w:ascii="Times New Roman" w:hAnsi="Times New Roman"/>
          <w:bCs/>
          <w:iCs/>
          <w:sz w:val="28"/>
          <w:szCs w:val="28"/>
        </w:rPr>
        <w:t>ов</w:t>
      </w:r>
      <w:r w:rsidR="00B573B7" w:rsidRPr="00C52C4A">
        <w:rPr>
          <w:rFonts w:ascii="Times New Roman" w:hAnsi="Times New Roman"/>
          <w:bCs/>
          <w:iCs/>
          <w:sz w:val="28"/>
          <w:szCs w:val="28"/>
        </w:rPr>
        <w:t xml:space="preserve"> </w:t>
      </w:r>
      <w:r w:rsidR="00D76F57">
        <w:rPr>
          <w:rFonts w:ascii="Times New Roman" w:hAnsi="Times New Roman"/>
          <w:bCs/>
          <w:iCs/>
          <w:sz w:val="28"/>
          <w:szCs w:val="28"/>
        </w:rPr>
        <w:t xml:space="preserve">в основном </w:t>
      </w:r>
      <w:r w:rsidR="00AB3DD3">
        <w:rPr>
          <w:rFonts w:ascii="Times New Roman" w:hAnsi="Times New Roman"/>
          <w:bCs/>
          <w:iCs/>
          <w:sz w:val="28"/>
          <w:szCs w:val="28"/>
        </w:rPr>
        <w:t>корректируются в меньшую сторону</w:t>
      </w:r>
      <w:r w:rsidR="00D76F57">
        <w:rPr>
          <w:rFonts w:ascii="Times New Roman" w:hAnsi="Times New Roman"/>
          <w:bCs/>
          <w:iCs/>
          <w:sz w:val="28"/>
          <w:szCs w:val="28"/>
        </w:rPr>
        <w:t>, за исключением административного центра х. Рябовский</w:t>
      </w:r>
      <w:r w:rsidR="00AB3DD3">
        <w:rPr>
          <w:rFonts w:ascii="Times New Roman" w:hAnsi="Times New Roman"/>
          <w:bCs/>
          <w:iCs/>
          <w:sz w:val="28"/>
          <w:szCs w:val="28"/>
        </w:rPr>
        <w:t>.</w:t>
      </w:r>
      <w:r w:rsidR="00B573B7" w:rsidRPr="00C52C4A">
        <w:rPr>
          <w:rFonts w:ascii="Times New Roman" w:hAnsi="Times New Roman"/>
          <w:bCs/>
          <w:iCs/>
          <w:sz w:val="28"/>
          <w:szCs w:val="28"/>
        </w:rPr>
        <w:t xml:space="preserve"> </w:t>
      </w:r>
      <w:r w:rsidR="00D76F57">
        <w:rPr>
          <w:rFonts w:ascii="Times New Roman" w:hAnsi="Times New Roman"/>
          <w:bCs/>
          <w:iCs/>
          <w:sz w:val="28"/>
          <w:szCs w:val="28"/>
        </w:rPr>
        <w:t>Часть з</w:t>
      </w:r>
      <w:r w:rsidR="00B573B7" w:rsidRPr="00C52C4A">
        <w:rPr>
          <w:rFonts w:ascii="Times New Roman" w:hAnsi="Times New Roman"/>
          <w:bCs/>
          <w:iCs/>
          <w:sz w:val="28"/>
          <w:szCs w:val="28"/>
        </w:rPr>
        <w:t>емельны</w:t>
      </w:r>
      <w:r w:rsidR="00D76F57">
        <w:rPr>
          <w:rFonts w:ascii="Times New Roman" w:hAnsi="Times New Roman"/>
          <w:bCs/>
          <w:iCs/>
          <w:sz w:val="28"/>
          <w:szCs w:val="28"/>
        </w:rPr>
        <w:t>х</w:t>
      </w:r>
      <w:r w:rsidR="00AB3DD3">
        <w:rPr>
          <w:rFonts w:ascii="Times New Roman" w:hAnsi="Times New Roman"/>
          <w:bCs/>
          <w:iCs/>
          <w:sz w:val="28"/>
          <w:szCs w:val="28"/>
        </w:rPr>
        <w:t xml:space="preserve"> </w:t>
      </w:r>
      <w:r w:rsidR="00B573B7" w:rsidRPr="00C52C4A">
        <w:rPr>
          <w:rFonts w:ascii="Times New Roman" w:hAnsi="Times New Roman"/>
          <w:bCs/>
          <w:iCs/>
          <w:sz w:val="28"/>
          <w:szCs w:val="28"/>
        </w:rPr>
        <w:t>участ</w:t>
      </w:r>
      <w:r w:rsidR="00D76F57">
        <w:rPr>
          <w:rFonts w:ascii="Times New Roman" w:hAnsi="Times New Roman"/>
          <w:bCs/>
          <w:iCs/>
          <w:sz w:val="28"/>
          <w:szCs w:val="28"/>
        </w:rPr>
        <w:t>ков</w:t>
      </w:r>
      <w:r w:rsidR="00B573B7" w:rsidRPr="00C52C4A">
        <w:rPr>
          <w:rFonts w:ascii="Times New Roman" w:hAnsi="Times New Roman"/>
          <w:bCs/>
          <w:iCs/>
          <w:sz w:val="28"/>
          <w:szCs w:val="28"/>
        </w:rPr>
        <w:t xml:space="preserve"> лесного фонда исключаются из </w:t>
      </w:r>
      <w:r w:rsidR="00AB3DD3">
        <w:rPr>
          <w:rFonts w:ascii="Times New Roman" w:hAnsi="Times New Roman"/>
          <w:bCs/>
          <w:iCs/>
          <w:sz w:val="28"/>
          <w:szCs w:val="28"/>
        </w:rPr>
        <w:t>населенных пунктов</w:t>
      </w:r>
      <w:r w:rsidR="00D76F57">
        <w:rPr>
          <w:rFonts w:ascii="Times New Roman" w:hAnsi="Times New Roman"/>
          <w:bCs/>
          <w:iCs/>
          <w:sz w:val="28"/>
          <w:szCs w:val="28"/>
        </w:rPr>
        <w:t>, часть остается в границах</w:t>
      </w:r>
      <w:r w:rsidR="00B573B7" w:rsidRPr="00C52C4A">
        <w:rPr>
          <w:rFonts w:ascii="Times New Roman" w:hAnsi="Times New Roman"/>
          <w:bCs/>
          <w:iCs/>
          <w:sz w:val="28"/>
          <w:szCs w:val="28"/>
        </w:rPr>
        <w:t xml:space="preserve">. </w:t>
      </w:r>
    </w:p>
    <w:p w14:paraId="748E7C66" w14:textId="77777777" w:rsidR="00544C6C" w:rsidRPr="00544C6C" w:rsidRDefault="002112A2"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 xml:space="preserve">В поселении </w:t>
      </w:r>
      <w:r w:rsidR="00544C6C" w:rsidRPr="00FF7A5C">
        <w:rPr>
          <w:rFonts w:ascii="Times New Roman" w:hAnsi="Times New Roman"/>
          <w:bCs/>
          <w:iCs/>
          <w:sz w:val="28"/>
          <w:szCs w:val="28"/>
          <w:lang w:eastAsia="ru-RU"/>
        </w:rPr>
        <w:t xml:space="preserve">имеются значительные территории сельскохозяйственного назначения возможность развития для фермерских хозяйств. Заброшенные производственные площадки также можно рассматривать, как территориальный ресурс для развития производительных сил. </w:t>
      </w:r>
    </w:p>
    <w:p w14:paraId="19474D78" w14:textId="77777777" w:rsidR="00544C6C" w:rsidRPr="00544C6C" w:rsidRDefault="00544C6C"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544C6C">
        <w:rPr>
          <w:rFonts w:ascii="Times New Roman" w:hAnsi="Times New Roman"/>
          <w:bCs/>
          <w:iCs/>
          <w:sz w:val="28"/>
          <w:szCs w:val="28"/>
          <w:lang w:eastAsia="ru-RU"/>
        </w:rPr>
        <w:t>Качественного улучшения поселковой среды будет достигнуто путем создания объектов местного значения.</w:t>
      </w:r>
    </w:p>
    <w:p w14:paraId="5F73A42C" w14:textId="50AE3DE6" w:rsidR="00544C6C" w:rsidRPr="00544C6C" w:rsidRDefault="00544C6C"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544C6C">
        <w:rPr>
          <w:rFonts w:ascii="Times New Roman" w:hAnsi="Times New Roman"/>
          <w:bCs/>
          <w:iCs/>
          <w:sz w:val="28"/>
          <w:szCs w:val="28"/>
          <w:lang w:eastAsia="ru-RU"/>
        </w:rPr>
        <w:t>Выводы о направлениях развития населенн</w:t>
      </w:r>
      <w:r w:rsidR="004374D3">
        <w:rPr>
          <w:rFonts w:ascii="Times New Roman" w:hAnsi="Times New Roman"/>
          <w:bCs/>
          <w:iCs/>
          <w:sz w:val="28"/>
          <w:szCs w:val="28"/>
          <w:lang w:eastAsia="ru-RU"/>
        </w:rPr>
        <w:t>ого</w:t>
      </w:r>
      <w:r w:rsidRPr="00544C6C">
        <w:rPr>
          <w:rFonts w:ascii="Times New Roman" w:hAnsi="Times New Roman"/>
          <w:bCs/>
          <w:iCs/>
          <w:sz w:val="28"/>
          <w:szCs w:val="28"/>
          <w:lang w:eastAsia="ru-RU"/>
        </w:rPr>
        <w:t xml:space="preserve"> пункт</w:t>
      </w:r>
      <w:r w:rsidR="004374D3">
        <w:rPr>
          <w:rFonts w:ascii="Times New Roman" w:hAnsi="Times New Roman"/>
          <w:bCs/>
          <w:iCs/>
          <w:sz w:val="28"/>
          <w:szCs w:val="28"/>
          <w:lang w:eastAsia="ru-RU"/>
        </w:rPr>
        <w:t>а</w:t>
      </w:r>
      <w:r w:rsidRPr="00544C6C">
        <w:rPr>
          <w:rFonts w:ascii="Times New Roman" w:hAnsi="Times New Roman"/>
          <w:bCs/>
          <w:iCs/>
          <w:sz w:val="28"/>
          <w:szCs w:val="28"/>
          <w:lang w:eastAsia="ru-RU"/>
        </w:rPr>
        <w:t xml:space="preserve"> и эффективности использования территории </w:t>
      </w:r>
      <w:r w:rsidR="00D76F57">
        <w:rPr>
          <w:rFonts w:ascii="Times New Roman" w:hAnsi="Times New Roman"/>
          <w:color w:val="000000"/>
          <w:sz w:val="28"/>
          <w:szCs w:val="28"/>
          <w:lang w:eastAsia="ru-RU"/>
        </w:rPr>
        <w:t>Рябовского</w:t>
      </w:r>
      <w:r w:rsidR="005653B9" w:rsidRPr="002F6109">
        <w:rPr>
          <w:rFonts w:ascii="Times New Roman" w:hAnsi="Times New Roman"/>
          <w:color w:val="000000"/>
          <w:sz w:val="28"/>
          <w:szCs w:val="28"/>
          <w:lang w:eastAsia="ru-RU"/>
        </w:rPr>
        <w:t xml:space="preserve"> сельского </w:t>
      </w:r>
      <w:r w:rsidRPr="00544C6C">
        <w:rPr>
          <w:rFonts w:ascii="Times New Roman" w:hAnsi="Times New Roman"/>
          <w:bCs/>
          <w:iCs/>
          <w:sz w:val="28"/>
          <w:szCs w:val="28"/>
          <w:lang w:eastAsia="ru-RU"/>
        </w:rPr>
        <w:t>поселения:</w:t>
      </w:r>
    </w:p>
    <w:p w14:paraId="726E12EF" w14:textId="77777777" w:rsidR="006A2961" w:rsidRPr="006A2961" w:rsidRDefault="006A2961" w:rsidP="006A2961">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Выработан</w:t>
      </w:r>
      <w:r w:rsidR="00AB3DD3">
        <w:rPr>
          <w:rFonts w:ascii="Times New Roman" w:hAnsi="Times New Roman"/>
          <w:bCs/>
          <w:iCs/>
          <w:sz w:val="28"/>
          <w:szCs w:val="28"/>
          <w:lang w:eastAsia="ru-RU"/>
        </w:rPr>
        <w:t>а</w:t>
      </w:r>
      <w:r>
        <w:rPr>
          <w:rFonts w:ascii="Times New Roman" w:hAnsi="Times New Roman"/>
          <w:bCs/>
          <w:iCs/>
          <w:sz w:val="28"/>
          <w:szCs w:val="28"/>
          <w:lang w:eastAsia="ru-RU"/>
        </w:rPr>
        <w:t xml:space="preserve"> к</w:t>
      </w:r>
      <w:r w:rsidRPr="006A2961">
        <w:rPr>
          <w:rFonts w:ascii="Times New Roman" w:hAnsi="Times New Roman"/>
          <w:bCs/>
          <w:iCs/>
          <w:sz w:val="28"/>
          <w:szCs w:val="28"/>
          <w:lang w:eastAsia="ru-RU"/>
        </w:rPr>
        <w:t>онцепци</w:t>
      </w:r>
      <w:r>
        <w:rPr>
          <w:rFonts w:ascii="Times New Roman" w:hAnsi="Times New Roman"/>
          <w:bCs/>
          <w:iCs/>
          <w:sz w:val="28"/>
          <w:szCs w:val="28"/>
          <w:lang w:eastAsia="ru-RU"/>
        </w:rPr>
        <w:t>я</w:t>
      </w:r>
      <w:r w:rsidRPr="006A2961">
        <w:rPr>
          <w:rFonts w:ascii="Times New Roman" w:hAnsi="Times New Roman"/>
          <w:bCs/>
          <w:iCs/>
          <w:sz w:val="28"/>
          <w:szCs w:val="28"/>
          <w:lang w:eastAsia="ru-RU"/>
        </w:rPr>
        <w:t xml:space="preserve"> развития населенн</w:t>
      </w:r>
      <w:r w:rsidR="00AB3DD3">
        <w:rPr>
          <w:rFonts w:ascii="Times New Roman" w:hAnsi="Times New Roman"/>
          <w:bCs/>
          <w:iCs/>
          <w:sz w:val="28"/>
          <w:szCs w:val="28"/>
          <w:lang w:eastAsia="ru-RU"/>
        </w:rPr>
        <w:t>ых</w:t>
      </w:r>
      <w:r w:rsidRPr="006A2961">
        <w:rPr>
          <w:rFonts w:ascii="Times New Roman" w:hAnsi="Times New Roman"/>
          <w:bCs/>
          <w:iCs/>
          <w:sz w:val="28"/>
          <w:szCs w:val="28"/>
          <w:lang w:eastAsia="ru-RU"/>
        </w:rPr>
        <w:t xml:space="preserve"> пункт</w:t>
      </w:r>
      <w:r w:rsidR="00AB3DD3">
        <w:rPr>
          <w:rFonts w:ascii="Times New Roman" w:hAnsi="Times New Roman"/>
          <w:bCs/>
          <w:iCs/>
          <w:sz w:val="28"/>
          <w:szCs w:val="28"/>
          <w:lang w:eastAsia="ru-RU"/>
        </w:rPr>
        <w:t>ов</w:t>
      </w:r>
      <w:r>
        <w:rPr>
          <w:rFonts w:ascii="Times New Roman" w:hAnsi="Times New Roman"/>
          <w:bCs/>
          <w:iCs/>
          <w:sz w:val="28"/>
          <w:szCs w:val="28"/>
          <w:lang w:eastAsia="ru-RU"/>
        </w:rPr>
        <w:t>, основанная на создании комфортной среды жизнедеятельности населения</w:t>
      </w:r>
      <w:r w:rsidRPr="006A2961">
        <w:rPr>
          <w:rFonts w:ascii="Times New Roman" w:hAnsi="Times New Roman"/>
          <w:bCs/>
          <w:iCs/>
          <w:sz w:val="28"/>
          <w:szCs w:val="28"/>
          <w:lang w:eastAsia="ru-RU"/>
        </w:rPr>
        <w:t>;</w:t>
      </w:r>
    </w:p>
    <w:p w14:paraId="03D94AB2" w14:textId="77777777" w:rsidR="006A2961" w:rsidRPr="006A2961" w:rsidRDefault="006A2961" w:rsidP="006A2961">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О</w:t>
      </w:r>
      <w:r w:rsidRPr="006A2961">
        <w:rPr>
          <w:rFonts w:ascii="Times New Roman" w:hAnsi="Times New Roman"/>
          <w:bCs/>
          <w:iCs/>
          <w:sz w:val="28"/>
          <w:szCs w:val="28"/>
          <w:lang w:eastAsia="ru-RU"/>
        </w:rPr>
        <w:t>пределен</w:t>
      </w:r>
      <w:r w:rsidR="00AB3DD3">
        <w:rPr>
          <w:rFonts w:ascii="Times New Roman" w:hAnsi="Times New Roman"/>
          <w:bCs/>
          <w:iCs/>
          <w:sz w:val="28"/>
          <w:szCs w:val="28"/>
          <w:lang w:eastAsia="ru-RU"/>
        </w:rPr>
        <w:t>ы</w:t>
      </w:r>
      <w:r w:rsidRPr="006A2961">
        <w:rPr>
          <w:rFonts w:ascii="Times New Roman" w:hAnsi="Times New Roman"/>
          <w:bCs/>
          <w:iCs/>
          <w:sz w:val="28"/>
          <w:szCs w:val="28"/>
          <w:lang w:eastAsia="ru-RU"/>
        </w:rPr>
        <w:t xml:space="preserve"> и </w:t>
      </w:r>
      <w:r>
        <w:rPr>
          <w:rFonts w:ascii="Times New Roman" w:hAnsi="Times New Roman"/>
          <w:bCs/>
          <w:iCs/>
          <w:sz w:val="28"/>
          <w:szCs w:val="28"/>
          <w:lang w:eastAsia="ru-RU"/>
        </w:rPr>
        <w:t>с</w:t>
      </w:r>
      <w:r w:rsidRPr="006A2961">
        <w:rPr>
          <w:rFonts w:ascii="Times New Roman" w:hAnsi="Times New Roman"/>
          <w:bCs/>
          <w:iCs/>
          <w:sz w:val="28"/>
          <w:szCs w:val="28"/>
          <w:lang w:eastAsia="ru-RU"/>
        </w:rPr>
        <w:t>корректиров</w:t>
      </w:r>
      <w:r>
        <w:rPr>
          <w:rFonts w:ascii="Times New Roman" w:hAnsi="Times New Roman"/>
          <w:bCs/>
          <w:iCs/>
          <w:sz w:val="28"/>
          <w:szCs w:val="28"/>
          <w:lang w:eastAsia="ru-RU"/>
        </w:rPr>
        <w:t>ан</w:t>
      </w:r>
      <w:r w:rsidR="00AB3DD3">
        <w:rPr>
          <w:rFonts w:ascii="Times New Roman" w:hAnsi="Times New Roman"/>
          <w:bCs/>
          <w:iCs/>
          <w:sz w:val="28"/>
          <w:szCs w:val="28"/>
          <w:lang w:eastAsia="ru-RU"/>
        </w:rPr>
        <w:t>ы</w:t>
      </w:r>
      <w:r w:rsidRPr="006A2961">
        <w:rPr>
          <w:rFonts w:ascii="Times New Roman" w:hAnsi="Times New Roman"/>
          <w:bCs/>
          <w:iCs/>
          <w:sz w:val="28"/>
          <w:szCs w:val="28"/>
          <w:lang w:eastAsia="ru-RU"/>
        </w:rPr>
        <w:t xml:space="preserve"> границ</w:t>
      </w:r>
      <w:r w:rsidR="00AB3DD3">
        <w:rPr>
          <w:rFonts w:ascii="Times New Roman" w:hAnsi="Times New Roman"/>
          <w:bCs/>
          <w:iCs/>
          <w:sz w:val="28"/>
          <w:szCs w:val="28"/>
          <w:lang w:eastAsia="ru-RU"/>
        </w:rPr>
        <w:t>ы</w:t>
      </w:r>
      <w:r w:rsidRPr="006A2961">
        <w:rPr>
          <w:rFonts w:ascii="Times New Roman" w:hAnsi="Times New Roman"/>
          <w:bCs/>
          <w:iCs/>
          <w:sz w:val="28"/>
          <w:szCs w:val="28"/>
          <w:lang w:eastAsia="ru-RU"/>
        </w:rPr>
        <w:t xml:space="preserve"> населенн</w:t>
      </w:r>
      <w:r w:rsidR="00AB3DD3">
        <w:rPr>
          <w:rFonts w:ascii="Times New Roman" w:hAnsi="Times New Roman"/>
          <w:bCs/>
          <w:iCs/>
          <w:sz w:val="28"/>
          <w:szCs w:val="28"/>
          <w:lang w:eastAsia="ru-RU"/>
        </w:rPr>
        <w:t>ых</w:t>
      </w:r>
      <w:r w:rsidRPr="006A2961">
        <w:rPr>
          <w:rFonts w:ascii="Times New Roman" w:hAnsi="Times New Roman"/>
          <w:bCs/>
          <w:iCs/>
          <w:sz w:val="28"/>
          <w:szCs w:val="28"/>
          <w:lang w:eastAsia="ru-RU"/>
        </w:rPr>
        <w:t xml:space="preserve"> пункт</w:t>
      </w:r>
      <w:r w:rsidR="00AB3DD3">
        <w:rPr>
          <w:rFonts w:ascii="Times New Roman" w:hAnsi="Times New Roman"/>
          <w:bCs/>
          <w:iCs/>
          <w:sz w:val="28"/>
          <w:szCs w:val="28"/>
          <w:lang w:eastAsia="ru-RU"/>
        </w:rPr>
        <w:t>ов</w:t>
      </w:r>
      <w:r w:rsidRPr="006A2961">
        <w:rPr>
          <w:rFonts w:ascii="Times New Roman" w:hAnsi="Times New Roman"/>
          <w:bCs/>
          <w:iCs/>
          <w:sz w:val="28"/>
          <w:szCs w:val="28"/>
          <w:lang w:eastAsia="ru-RU"/>
        </w:rPr>
        <w:t>;</w:t>
      </w:r>
    </w:p>
    <w:p w14:paraId="4213497C" w14:textId="77777777" w:rsidR="006A2961" w:rsidRPr="006A2961" w:rsidRDefault="006A2961" w:rsidP="006A2961">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 xml:space="preserve">Определено </w:t>
      </w:r>
      <w:r w:rsidR="00BB720E" w:rsidRPr="006A2961">
        <w:rPr>
          <w:rFonts w:ascii="Times New Roman" w:hAnsi="Times New Roman"/>
          <w:bCs/>
          <w:iCs/>
          <w:sz w:val="28"/>
          <w:szCs w:val="28"/>
          <w:lang w:eastAsia="ru-RU"/>
        </w:rPr>
        <w:t>функциональное зонирование</w:t>
      </w:r>
      <w:r w:rsidRPr="006A2961">
        <w:rPr>
          <w:rFonts w:ascii="Times New Roman" w:hAnsi="Times New Roman"/>
          <w:bCs/>
          <w:iCs/>
          <w:sz w:val="28"/>
          <w:szCs w:val="28"/>
          <w:lang w:eastAsia="ru-RU"/>
        </w:rPr>
        <w:t xml:space="preserve"> территорий всего поселения;</w:t>
      </w:r>
    </w:p>
    <w:p w14:paraId="78F6E413" w14:textId="77777777" w:rsidR="006A2961" w:rsidRPr="006A2961" w:rsidRDefault="006A2961" w:rsidP="006A2961">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О</w:t>
      </w:r>
      <w:r w:rsidRPr="006A2961">
        <w:rPr>
          <w:rFonts w:ascii="Times New Roman" w:hAnsi="Times New Roman"/>
          <w:bCs/>
          <w:iCs/>
          <w:sz w:val="28"/>
          <w:szCs w:val="28"/>
          <w:lang w:eastAsia="ru-RU"/>
        </w:rPr>
        <w:t>пределен</w:t>
      </w:r>
      <w:r>
        <w:rPr>
          <w:rFonts w:ascii="Times New Roman" w:hAnsi="Times New Roman"/>
          <w:bCs/>
          <w:iCs/>
          <w:sz w:val="28"/>
          <w:szCs w:val="28"/>
          <w:lang w:eastAsia="ru-RU"/>
        </w:rPr>
        <w:t>ы</w:t>
      </w:r>
      <w:r w:rsidRPr="006A2961">
        <w:rPr>
          <w:rFonts w:ascii="Times New Roman" w:hAnsi="Times New Roman"/>
          <w:bCs/>
          <w:iCs/>
          <w:sz w:val="28"/>
          <w:szCs w:val="28"/>
          <w:lang w:eastAsia="ru-RU"/>
        </w:rPr>
        <w:t xml:space="preserve"> объект</w:t>
      </w:r>
      <w:r>
        <w:rPr>
          <w:rFonts w:ascii="Times New Roman" w:hAnsi="Times New Roman"/>
          <w:bCs/>
          <w:iCs/>
          <w:sz w:val="28"/>
          <w:szCs w:val="28"/>
          <w:lang w:eastAsia="ru-RU"/>
        </w:rPr>
        <w:t>ы</w:t>
      </w:r>
      <w:r w:rsidRPr="006A2961">
        <w:rPr>
          <w:rFonts w:ascii="Times New Roman" w:hAnsi="Times New Roman"/>
          <w:bCs/>
          <w:iCs/>
          <w:sz w:val="28"/>
          <w:szCs w:val="28"/>
          <w:lang w:eastAsia="ru-RU"/>
        </w:rPr>
        <w:t xml:space="preserve"> местного значения</w:t>
      </w:r>
      <w:r>
        <w:rPr>
          <w:rFonts w:ascii="Times New Roman" w:hAnsi="Times New Roman"/>
          <w:bCs/>
          <w:iCs/>
          <w:sz w:val="28"/>
          <w:szCs w:val="28"/>
          <w:lang w:eastAsia="ru-RU"/>
        </w:rPr>
        <w:t>.</w:t>
      </w:r>
    </w:p>
    <w:p w14:paraId="3298986D" w14:textId="77777777" w:rsidR="00544C6C" w:rsidRPr="003D1BD1" w:rsidRDefault="00544C6C" w:rsidP="002112A2">
      <w:pPr>
        <w:overflowPunct w:val="0"/>
        <w:autoSpaceDE w:val="0"/>
        <w:autoSpaceDN w:val="0"/>
        <w:adjustRightInd w:val="0"/>
        <w:spacing w:after="0" w:line="312" w:lineRule="auto"/>
        <w:ind w:left="-284" w:firstLine="710"/>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lastRenderedPageBreak/>
        <w:t>К основным проблемным факторам современного состояния населенн</w:t>
      </w:r>
      <w:r w:rsidR="002112A2">
        <w:rPr>
          <w:rFonts w:ascii="Times New Roman" w:hAnsi="Times New Roman"/>
          <w:bCs/>
          <w:iCs/>
          <w:sz w:val="28"/>
          <w:szCs w:val="28"/>
          <w:lang w:eastAsia="ru-RU"/>
        </w:rPr>
        <w:t xml:space="preserve">ых </w:t>
      </w:r>
      <w:r w:rsidRPr="003D1BD1">
        <w:rPr>
          <w:rFonts w:ascii="Times New Roman" w:hAnsi="Times New Roman"/>
          <w:bCs/>
          <w:iCs/>
          <w:sz w:val="28"/>
          <w:szCs w:val="28"/>
          <w:lang w:eastAsia="ru-RU"/>
        </w:rPr>
        <w:t>пунктов относятся:</w:t>
      </w:r>
    </w:p>
    <w:p w14:paraId="231C5A40" w14:textId="77777777" w:rsidR="00544C6C" w:rsidRPr="003D1BD1" w:rsidRDefault="00544C6C" w:rsidP="002112A2">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t>недостаточно эффективное использование производственных территорий;</w:t>
      </w:r>
    </w:p>
    <w:p w14:paraId="11BF1C20" w14:textId="77777777" w:rsidR="00544C6C" w:rsidRPr="003D1BD1" w:rsidRDefault="00544C6C" w:rsidP="002112A2">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t xml:space="preserve">недостаточный уровень благоустройства; </w:t>
      </w:r>
    </w:p>
    <w:p w14:paraId="6BA6A70D" w14:textId="77777777" w:rsidR="00544C6C" w:rsidRPr="003D1BD1" w:rsidRDefault="00544C6C" w:rsidP="002112A2">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t>недостаточный уровень развития транспортной инфраструктур</w:t>
      </w:r>
      <w:r w:rsidR="00C2662F">
        <w:rPr>
          <w:rFonts w:ascii="Times New Roman" w:hAnsi="Times New Roman"/>
          <w:bCs/>
          <w:iCs/>
          <w:sz w:val="28"/>
          <w:szCs w:val="28"/>
          <w:lang w:eastAsia="ru-RU"/>
        </w:rPr>
        <w:t>ы</w:t>
      </w:r>
      <w:r w:rsidRPr="003D1BD1">
        <w:rPr>
          <w:rFonts w:ascii="Times New Roman" w:hAnsi="Times New Roman"/>
          <w:bCs/>
          <w:iCs/>
          <w:sz w:val="28"/>
          <w:szCs w:val="28"/>
          <w:lang w:eastAsia="ru-RU"/>
        </w:rPr>
        <w:t>;</w:t>
      </w:r>
    </w:p>
    <w:p w14:paraId="73639D19" w14:textId="77777777" w:rsidR="00544C6C" w:rsidRPr="003D1BD1" w:rsidRDefault="00544C6C" w:rsidP="002112A2">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t>недостаточное развитие социальной инфраструктуры;</w:t>
      </w:r>
    </w:p>
    <w:p w14:paraId="4F8EC031" w14:textId="77777777" w:rsidR="00544C6C" w:rsidRPr="003D1BD1" w:rsidRDefault="002879B8" w:rsidP="002112A2">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3D1BD1">
        <w:rPr>
          <w:rFonts w:ascii="Times New Roman" w:hAnsi="Times New Roman"/>
          <w:bCs/>
          <w:iCs/>
          <w:sz w:val="28"/>
          <w:szCs w:val="28"/>
          <w:lang w:eastAsia="ru-RU"/>
        </w:rPr>
        <w:t>не благоустр</w:t>
      </w:r>
      <w:r>
        <w:rPr>
          <w:rFonts w:ascii="Times New Roman" w:hAnsi="Times New Roman"/>
          <w:bCs/>
          <w:iCs/>
          <w:sz w:val="28"/>
          <w:szCs w:val="28"/>
          <w:lang w:eastAsia="ru-RU"/>
        </w:rPr>
        <w:t>оенность</w:t>
      </w:r>
      <w:r w:rsidR="002112A2">
        <w:rPr>
          <w:rFonts w:ascii="Times New Roman" w:hAnsi="Times New Roman"/>
          <w:bCs/>
          <w:iCs/>
          <w:sz w:val="28"/>
          <w:szCs w:val="28"/>
          <w:lang w:eastAsia="ru-RU"/>
        </w:rPr>
        <w:t xml:space="preserve"> прибрежных территорий. </w:t>
      </w:r>
    </w:p>
    <w:p w14:paraId="326FF83C" w14:textId="77777777" w:rsidR="00AB3DD3" w:rsidRPr="00AB3DD3" w:rsidRDefault="00544C6C" w:rsidP="00AB3DD3">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544C6C">
        <w:rPr>
          <w:rFonts w:ascii="Times New Roman" w:hAnsi="Times New Roman"/>
          <w:bCs/>
          <w:iCs/>
          <w:sz w:val="28"/>
          <w:szCs w:val="28"/>
          <w:lang w:eastAsia="ru-RU"/>
        </w:rPr>
        <w:t>Мероприятия пространственного планирования, как часть стратегического планирования поселения, организуются в населенн</w:t>
      </w:r>
      <w:r w:rsidR="00AB3DD3">
        <w:rPr>
          <w:rFonts w:ascii="Times New Roman" w:hAnsi="Times New Roman"/>
          <w:bCs/>
          <w:iCs/>
          <w:sz w:val="28"/>
          <w:szCs w:val="28"/>
          <w:lang w:eastAsia="ru-RU"/>
        </w:rPr>
        <w:t>ых</w:t>
      </w:r>
      <w:r w:rsidRPr="00544C6C">
        <w:rPr>
          <w:rFonts w:ascii="Times New Roman" w:hAnsi="Times New Roman"/>
          <w:bCs/>
          <w:iCs/>
          <w:sz w:val="28"/>
          <w:szCs w:val="28"/>
          <w:lang w:eastAsia="ru-RU"/>
        </w:rPr>
        <w:t xml:space="preserve"> пункт</w:t>
      </w:r>
      <w:r w:rsidR="00AB3DD3">
        <w:rPr>
          <w:rFonts w:ascii="Times New Roman" w:hAnsi="Times New Roman"/>
          <w:bCs/>
          <w:iCs/>
          <w:sz w:val="28"/>
          <w:szCs w:val="28"/>
          <w:lang w:eastAsia="ru-RU"/>
        </w:rPr>
        <w:t>ах</w:t>
      </w:r>
      <w:r w:rsidRPr="00544C6C">
        <w:rPr>
          <w:rFonts w:ascii="Times New Roman" w:hAnsi="Times New Roman"/>
          <w:bCs/>
          <w:iCs/>
          <w:sz w:val="28"/>
          <w:szCs w:val="28"/>
          <w:lang w:eastAsia="ru-RU"/>
        </w:rPr>
        <w:t xml:space="preserve"> – на территориях селитьбы, где необходимо решать вопросы зонирования. </w:t>
      </w:r>
      <w:r w:rsidR="00AB3DD3" w:rsidRPr="00AB3DD3">
        <w:rPr>
          <w:rFonts w:ascii="Times New Roman" w:hAnsi="Times New Roman"/>
          <w:bCs/>
          <w:iCs/>
          <w:sz w:val="28"/>
          <w:szCs w:val="28"/>
          <w:lang w:eastAsia="ru-RU"/>
        </w:rPr>
        <w:t>Планировочная организация территорий поселков базируется на выводах градостроительного анализа территории. Концепция планировочной организации выражена в следующем.</w:t>
      </w:r>
    </w:p>
    <w:p w14:paraId="0C92E6DF" w14:textId="41D9547B" w:rsidR="00B04023" w:rsidRPr="00AB3DD3" w:rsidRDefault="00AB3DD3" w:rsidP="00AB3DD3">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AB3DD3">
        <w:rPr>
          <w:rFonts w:ascii="Times New Roman" w:hAnsi="Times New Roman"/>
          <w:bCs/>
          <w:iCs/>
          <w:sz w:val="28"/>
          <w:szCs w:val="28"/>
          <w:lang w:eastAsia="ru-RU"/>
        </w:rPr>
        <w:t xml:space="preserve">Развитие территории осуществляется за счет внутренних ресурсов населенных пунктов, с сохранением природного каркаса, путем оптимизации территории, в некоторых случаях </w:t>
      </w:r>
      <w:r w:rsidR="00E2069E">
        <w:rPr>
          <w:rFonts w:ascii="Times New Roman" w:hAnsi="Times New Roman"/>
          <w:bCs/>
          <w:iCs/>
          <w:sz w:val="28"/>
          <w:szCs w:val="28"/>
          <w:lang w:eastAsia="ru-RU"/>
        </w:rPr>
        <w:t xml:space="preserve">её </w:t>
      </w:r>
      <w:r w:rsidRPr="00AB3DD3">
        <w:rPr>
          <w:rFonts w:ascii="Times New Roman" w:hAnsi="Times New Roman"/>
          <w:bCs/>
          <w:iCs/>
          <w:sz w:val="28"/>
          <w:szCs w:val="28"/>
          <w:lang w:eastAsia="ru-RU"/>
        </w:rPr>
        <w:t xml:space="preserve">уменьшения. </w:t>
      </w:r>
      <w:r w:rsidRPr="006F13DC">
        <w:rPr>
          <w:rFonts w:ascii="Times New Roman" w:hAnsi="Times New Roman"/>
          <w:bCs/>
          <w:iCs/>
          <w:sz w:val="28"/>
          <w:szCs w:val="28"/>
          <w:lang w:eastAsia="ru-RU"/>
        </w:rPr>
        <w:t>Достаточное количество пространственных ресурсов территории обеспечивают развитие жилищного строительства и размещение производственных предприятий</w:t>
      </w:r>
      <w:r>
        <w:rPr>
          <w:rFonts w:ascii="Times New Roman" w:hAnsi="Times New Roman"/>
          <w:bCs/>
          <w:iCs/>
          <w:sz w:val="28"/>
          <w:szCs w:val="28"/>
          <w:lang w:eastAsia="ru-RU"/>
        </w:rPr>
        <w:t xml:space="preserve"> сельскохозяйственного направления</w:t>
      </w:r>
      <w:r w:rsidRPr="006F13DC">
        <w:rPr>
          <w:rFonts w:ascii="Times New Roman" w:hAnsi="Times New Roman"/>
          <w:bCs/>
          <w:iCs/>
          <w:sz w:val="28"/>
          <w:szCs w:val="28"/>
          <w:lang w:eastAsia="ru-RU"/>
        </w:rPr>
        <w:t>.</w:t>
      </w:r>
      <w:r>
        <w:rPr>
          <w:rFonts w:ascii="Times New Roman" w:hAnsi="Times New Roman"/>
          <w:bCs/>
          <w:iCs/>
          <w:sz w:val="28"/>
          <w:szCs w:val="28"/>
          <w:lang w:eastAsia="ru-RU"/>
        </w:rPr>
        <w:t xml:space="preserve"> </w:t>
      </w:r>
      <w:r w:rsidR="00B04023" w:rsidRPr="006F13DC">
        <w:rPr>
          <w:rFonts w:ascii="Times New Roman" w:hAnsi="Times New Roman"/>
          <w:bCs/>
          <w:iCs/>
          <w:sz w:val="28"/>
          <w:szCs w:val="28"/>
          <w:lang w:eastAsia="ru-RU"/>
        </w:rPr>
        <w:t>Подход к инфраструктурному развитию одинаков для всех населенных пунктов поселения и предусматривает мероприятия:</w:t>
      </w:r>
    </w:p>
    <w:p w14:paraId="7AAFC104" w14:textId="77777777" w:rsidR="00B04023" w:rsidRPr="008A5B56" w:rsidRDefault="00B04023" w:rsidP="002112A2">
      <w:pPr>
        <w:tabs>
          <w:tab w:val="left" w:pos="567"/>
        </w:tabs>
        <w:spacing w:after="0" w:line="288" w:lineRule="auto"/>
        <w:ind w:left="-284" w:right="113" w:firstLine="851"/>
        <w:jc w:val="both"/>
        <w:rPr>
          <w:rFonts w:ascii="Times New Roman" w:hAnsi="Times New Roman"/>
          <w:bCs/>
          <w:iCs/>
          <w:sz w:val="28"/>
          <w:szCs w:val="28"/>
        </w:rPr>
      </w:pPr>
      <w:r>
        <w:rPr>
          <w:rFonts w:ascii="Times New Roman" w:hAnsi="Times New Roman"/>
          <w:bCs/>
          <w:iCs/>
          <w:sz w:val="28"/>
          <w:szCs w:val="28"/>
        </w:rPr>
        <w:t>1</w:t>
      </w:r>
      <w:r w:rsidRPr="008A5B56">
        <w:rPr>
          <w:rFonts w:ascii="Times New Roman" w:hAnsi="Times New Roman"/>
          <w:bCs/>
          <w:iCs/>
          <w:sz w:val="28"/>
          <w:szCs w:val="28"/>
        </w:rPr>
        <w:t>. Развитие инженерного обеспечения объектов и территории.</w:t>
      </w:r>
    </w:p>
    <w:p w14:paraId="438CA5A6" w14:textId="77777777" w:rsidR="00B04023" w:rsidRPr="008A5B56" w:rsidRDefault="00B04023" w:rsidP="002112A2">
      <w:pPr>
        <w:tabs>
          <w:tab w:val="left" w:pos="567"/>
        </w:tabs>
        <w:spacing w:after="0" w:line="288" w:lineRule="auto"/>
        <w:ind w:right="113" w:firstLine="567"/>
        <w:jc w:val="both"/>
        <w:rPr>
          <w:rFonts w:ascii="Times New Roman" w:hAnsi="Times New Roman"/>
          <w:bCs/>
          <w:iCs/>
          <w:sz w:val="28"/>
          <w:szCs w:val="28"/>
        </w:rPr>
      </w:pPr>
      <w:r>
        <w:rPr>
          <w:rFonts w:ascii="Times New Roman" w:hAnsi="Times New Roman"/>
          <w:bCs/>
          <w:iCs/>
          <w:sz w:val="28"/>
          <w:szCs w:val="28"/>
        </w:rPr>
        <w:t>2</w:t>
      </w:r>
      <w:r w:rsidRPr="008A5B56">
        <w:rPr>
          <w:rFonts w:ascii="Times New Roman" w:hAnsi="Times New Roman"/>
          <w:bCs/>
          <w:iCs/>
          <w:sz w:val="28"/>
          <w:szCs w:val="28"/>
        </w:rPr>
        <w:t>. Размещение необходимых объектов социальной инфраструктуры.</w:t>
      </w:r>
    </w:p>
    <w:p w14:paraId="05BB9A10" w14:textId="77777777" w:rsidR="00B04023" w:rsidRPr="008A5B56" w:rsidRDefault="00B04023" w:rsidP="002112A2">
      <w:pPr>
        <w:tabs>
          <w:tab w:val="left" w:pos="567"/>
        </w:tabs>
        <w:spacing w:after="0" w:line="288" w:lineRule="auto"/>
        <w:ind w:left="-284" w:right="113" w:firstLine="851"/>
        <w:jc w:val="both"/>
        <w:rPr>
          <w:rFonts w:ascii="Times New Roman" w:hAnsi="Times New Roman"/>
          <w:bCs/>
          <w:iCs/>
          <w:sz w:val="28"/>
          <w:szCs w:val="28"/>
        </w:rPr>
      </w:pPr>
      <w:r>
        <w:rPr>
          <w:rFonts w:ascii="Times New Roman" w:hAnsi="Times New Roman"/>
          <w:bCs/>
          <w:iCs/>
          <w:sz w:val="28"/>
          <w:szCs w:val="28"/>
        </w:rPr>
        <w:t>3</w:t>
      </w:r>
      <w:r w:rsidRPr="008A5B56">
        <w:rPr>
          <w:rFonts w:ascii="Times New Roman" w:hAnsi="Times New Roman"/>
          <w:bCs/>
          <w:iCs/>
          <w:sz w:val="28"/>
          <w:szCs w:val="28"/>
        </w:rPr>
        <w:t>. Упорядочивани</w:t>
      </w:r>
      <w:r w:rsidR="00DF48B0">
        <w:rPr>
          <w:rFonts w:ascii="Times New Roman" w:hAnsi="Times New Roman"/>
          <w:bCs/>
          <w:iCs/>
          <w:sz w:val="28"/>
          <w:szCs w:val="28"/>
        </w:rPr>
        <w:t>е</w:t>
      </w:r>
      <w:r w:rsidRPr="008A5B56">
        <w:rPr>
          <w:rFonts w:ascii="Times New Roman" w:hAnsi="Times New Roman"/>
          <w:bCs/>
          <w:iCs/>
          <w:sz w:val="28"/>
          <w:szCs w:val="28"/>
        </w:rPr>
        <w:t xml:space="preserve"> различных функциональных зон поселков.</w:t>
      </w:r>
    </w:p>
    <w:p w14:paraId="0912199A" w14:textId="77777777" w:rsidR="00B04023" w:rsidRPr="008A5B56" w:rsidRDefault="00B04023" w:rsidP="002112A2">
      <w:pPr>
        <w:tabs>
          <w:tab w:val="left" w:pos="567"/>
        </w:tabs>
        <w:spacing w:after="0" w:line="288" w:lineRule="auto"/>
        <w:ind w:left="-284" w:right="113" w:firstLine="851"/>
        <w:jc w:val="both"/>
        <w:rPr>
          <w:rFonts w:ascii="Times New Roman" w:hAnsi="Times New Roman"/>
          <w:bCs/>
          <w:iCs/>
          <w:sz w:val="28"/>
          <w:szCs w:val="28"/>
        </w:rPr>
      </w:pPr>
      <w:r>
        <w:rPr>
          <w:rFonts w:ascii="Times New Roman" w:hAnsi="Times New Roman"/>
          <w:bCs/>
          <w:iCs/>
          <w:sz w:val="28"/>
          <w:szCs w:val="28"/>
        </w:rPr>
        <w:t>4</w:t>
      </w:r>
      <w:r w:rsidRPr="008A5B56">
        <w:rPr>
          <w:rFonts w:ascii="Times New Roman" w:hAnsi="Times New Roman"/>
          <w:bCs/>
          <w:iCs/>
          <w:sz w:val="28"/>
          <w:szCs w:val="28"/>
        </w:rPr>
        <w:t>. Размещение объектов благоустройства.</w:t>
      </w:r>
    </w:p>
    <w:p w14:paraId="166CEEDB" w14:textId="77777777" w:rsidR="00B04023" w:rsidRDefault="00B04023" w:rsidP="002112A2">
      <w:pPr>
        <w:tabs>
          <w:tab w:val="left" w:pos="567"/>
        </w:tabs>
        <w:spacing w:after="0" w:line="288" w:lineRule="auto"/>
        <w:ind w:left="-284" w:right="113" w:firstLine="851"/>
        <w:jc w:val="both"/>
        <w:rPr>
          <w:rFonts w:ascii="Times New Roman" w:hAnsi="Times New Roman"/>
          <w:bCs/>
          <w:iCs/>
          <w:sz w:val="28"/>
          <w:szCs w:val="28"/>
        </w:rPr>
      </w:pPr>
      <w:r w:rsidRPr="0050201A">
        <w:rPr>
          <w:rFonts w:ascii="Times New Roman" w:hAnsi="Times New Roman"/>
          <w:bCs/>
          <w:iCs/>
          <w:sz w:val="28"/>
          <w:szCs w:val="28"/>
        </w:rPr>
        <w:t>Для территории всего поселения – развитие обеспечивается посредством сохранения сельскохозяйственного ресурса территории и инфраструктурного строительства инженерных объектов.</w:t>
      </w:r>
      <w:r w:rsidR="006A2961">
        <w:rPr>
          <w:rFonts w:ascii="Times New Roman" w:hAnsi="Times New Roman"/>
          <w:bCs/>
          <w:iCs/>
          <w:sz w:val="28"/>
          <w:szCs w:val="28"/>
        </w:rPr>
        <w:t xml:space="preserve"> </w:t>
      </w:r>
      <w:r w:rsidRPr="0050201A">
        <w:rPr>
          <w:rFonts w:ascii="Times New Roman" w:hAnsi="Times New Roman"/>
          <w:bCs/>
          <w:iCs/>
          <w:sz w:val="28"/>
          <w:szCs w:val="28"/>
        </w:rPr>
        <w:t>Требования к росту благосостояния населения влекут за собой более значительные потребности в рекреационных функциях. На территори</w:t>
      </w:r>
      <w:r w:rsidR="00AB3DD3">
        <w:rPr>
          <w:rFonts w:ascii="Times New Roman" w:hAnsi="Times New Roman"/>
          <w:bCs/>
          <w:iCs/>
          <w:sz w:val="28"/>
          <w:szCs w:val="28"/>
        </w:rPr>
        <w:t>ях</w:t>
      </w:r>
      <w:r w:rsidRPr="0050201A">
        <w:rPr>
          <w:rFonts w:ascii="Times New Roman" w:hAnsi="Times New Roman"/>
          <w:bCs/>
          <w:iCs/>
          <w:sz w:val="28"/>
          <w:szCs w:val="28"/>
        </w:rPr>
        <w:t xml:space="preserve"> </w:t>
      </w:r>
      <w:r w:rsidR="00AB3DD3">
        <w:rPr>
          <w:rFonts w:ascii="Times New Roman" w:hAnsi="Times New Roman"/>
          <w:bCs/>
          <w:iCs/>
          <w:sz w:val="28"/>
          <w:szCs w:val="28"/>
        </w:rPr>
        <w:t>населенных пунктов</w:t>
      </w:r>
      <w:r w:rsidR="00817AF0">
        <w:rPr>
          <w:rFonts w:ascii="Times New Roman" w:hAnsi="Times New Roman"/>
          <w:bCs/>
          <w:iCs/>
          <w:sz w:val="28"/>
          <w:szCs w:val="28"/>
        </w:rPr>
        <w:t xml:space="preserve"> определены </w:t>
      </w:r>
      <w:r w:rsidRPr="0050201A">
        <w:rPr>
          <w:rFonts w:ascii="Times New Roman" w:hAnsi="Times New Roman"/>
          <w:bCs/>
          <w:iCs/>
          <w:sz w:val="28"/>
          <w:szCs w:val="28"/>
        </w:rPr>
        <w:t>буферны</w:t>
      </w:r>
      <w:r w:rsidR="00817AF0">
        <w:rPr>
          <w:rFonts w:ascii="Times New Roman" w:hAnsi="Times New Roman"/>
          <w:bCs/>
          <w:iCs/>
          <w:sz w:val="28"/>
          <w:szCs w:val="28"/>
        </w:rPr>
        <w:t>е</w:t>
      </w:r>
      <w:r w:rsidRPr="0050201A">
        <w:rPr>
          <w:rFonts w:ascii="Times New Roman" w:hAnsi="Times New Roman"/>
          <w:bCs/>
          <w:iCs/>
          <w:sz w:val="28"/>
          <w:szCs w:val="28"/>
        </w:rPr>
        <w:t xml:space="preserve"> </w:t>
      </w:r>
      <w:r w:rsidR="00817AF0">
        <w:rPr>
          <w:rFonts w:ascii="Times New Roman" w:hAnsi="Times New Roman"/>
          <w:bCs/>
          <w:iCs/>
          <w:sz w:val="28"/>
          <w:szCs w:val="28"/>
        </w:rPr>
        <w:t>рекреационные</w:t>
      </w:r>
      <w:r w:rsidRPr="0050201A">
        <w:rPr>
          <w:rFonts w:ascii="Times New Roman" w:hAnsi="Times New Roman"/>
          <w:bCs/>
          <w:iCs/>
          <w:sz w:val="28"/>
          <w:szCs w:val="28"/>
        </w:rPr>
        <w:t xml:space="preserve"> зон</w:t>
      </w:r>
      <w:r w:rsidR="00817AF0">
        <w:rPr>
          <w:rFonts w:ascii="Times New Roman" w:hAnsi="Times New Roman"/>
          <w:bCs/>
          <w:iCs/>
          <w:sz w:val="28"/>
          <w:szCs w:val="28"/>
        </w:rPr>
        <w:t>ы</w:t>
      </w:r>
      <w:r w:rsidRPr="0050201A">
        <w:rPr>
          <w:rFonts w:ascii="Times New Roman" w:hAnsi="Times New Roman"/>
          <w:bCs/>
          <w:iCs/>
          <w:sz w:val="28"/>
          <w:szCs w:val="28"/>
        </w:rPr>
        <w:t>, обеспечивающих потребности местного населения в отдыхе.</w:t>
      </w:r>
    </w:p>
    <w:p w14:paraId="6C140D17" w14:textId="77777777" w:rsidR="00AB3DD3" w:rsidRDefault="00AB3DD3" w:rsidP="002112A2">
      <w:pPr>
        <w:tabs>
          <w:tab w:val="left" w:pos="567"/>
        </w:tabs>
        <w:spacing w:after="0" w:line="288" w:lineRule="auto"/>
        <w:ind w:left="-284" w:right="113" w:firstLine="851"/>
        <w:jc w:val="both"/>
        <w:rPr>
          <w:rFonts w:ascii="Times New Roman" w:hAnsi="Times New Roman"/>
          <w:bCs/>
          <w:iCs/>
          <w:sz w:val="28"/>
          <w:szCs w:val="28"/>
        </w:rPr>
      </w:pPr>
    </w:p>
    <w:p w14:paraId="58471AC6" w14:textId="7F09D34B" w:rsidR="003C73DB" w:rsidRPr="00817AF0" w:rsidRDefault="00D1385B" w:rsidP="00C962C1">
      <w:pPr>
        <w:spacing w:after="0" w:line="312" w:lineRule="auto"/>
        <w:ind w:firstLine="426"/>
        <w:jc w:val="both"/>
        <w:rPr>
          <w:rFonts w:ascii="Times New Roman" w:hAnsi="Times New Roman"/>
          <w:b/>
          <w:sz w:val="28"/>
          <w:szCs w:val="28"/>
        </w:rPr>
      </w:pPr>
      <w:r w:rsidRPr="00817AF0">
        <w:rPr>
          <w:rFonts w:ascii="Times New Roman" w:hAnsi="Times New Roman"/>
          <w:b/>
          <w:spacing w:val="-1"/>
          <w:sz w:val="28"/>
          <w:szCs w:val="28"/>
        </w:rPr>
        <w:lastRenderedPageBreak/>
        <w:t>4</w:t>
      </w:r>
      <w:r w:rsidR="003C73DB" w:rsidRPr="00817AF0">
        <w:rPr>
          <w:rFonts w:ascii="Times New Roman" w:hAnsi="Times New Roman"/>
          <w:b/>
          <w:spacing w:val="-1"/>
          <w:sz w:val="28"/>
          <w:szCs w:val="28"/>
        </w:rPr>
        <w:t>.</w:t>
      </w:r>
      <w:r w:rsidR="00817AF0">
        <w:rPr>
          <w:rFonts w:ascii="Times New Roman" w:hAnsi="Times New Roman"/>
          <w:b/>
          <w:spacing w:val="-1"/>
          <w:sz w:val="28"/>
          <w:szCs w:val="28"/>
        </w:rPr>
        <w:t xml:space="preserve"> </w:t>
      </w:r>
      <w:r w:rsidR="00696CD4" w:rsidRPr="00817AF0">
        <w:rPr>
          <w:rFonts w:ascii="Times New Roman" w:hAnsi="Times New Roman"/>
          <w:b/>
          <w:sz w:val="28"/>
          <w:szCs w:val="28"/>
        </w:rPr>
        <w:t>С</w:t>
      </w:r>
      <w:r w:rsidR="00B354B7" w:rsidRPr="00817AF0">
        <w:rPr>
          <w:rFonts w:ascii="Times New Roman" w:hAnsi="Times New Roman"/>
          <w:b/>
          <w:sz w:val="28"/>
          <w:szCs w:val="28"/>
        </w:rPr>
        <w:t xml:space="preserve">ведения о видах, назначении и наименованиях планируемых для размещения объектов местного значения </w:t>
      </w:r>
      <w:r w:rsidR="00D76F57">
        <w:rPr>
          <w:rFonts w:ascii="Times New Roman" w:hAnsi="Times New Roman"/>
          <w:b/>
          <w:color w:val="000000"/>
          <w:sz w:val="28"/>
          <w:szCs w:val="28"/>
          <w:lang w:eastAsia="ru-RU"/>
        </w:rPr>
        <w:t>Рябовского</w:t>
      </w:r>
      <w:r w:rsidR="00007057" w:rsidRPr="00817AF0">
        <w:rPr>
          <w:rFonts w:ascii="Times New Roman" w:hAnsi="Times New Roman"/>
          <w:b/>
          <w:color w:val="000000"/>
          <w:sz w:val="28"/>
          <w:szCs w:val="28"/>
          <w:lang w:eastAsia="ru-RU"/>
        </w:rPr>
        <w:t xml:space="preserve"> сельского </w:t>
      </w:r>
      <w:r w:rsidR="003C73DB" w:rsidRPr="00817AF0">
        <w:rPr>
          <w:rFonts w:ascii="Times New Roman" w:hAnsi="Times New Roman"/>
          <w:b/>
          <w:sz w:val="28"/>
          <w:szCs w:val="28"/>
        </w:rPr>
        <w:t>поселения</w:t>
      </w:r>
    </w:p>
    <w:p w14:paraId="3ADAFBAA" w14:textId="77777777" w:rsidR="0004516D" w:rsidRDefault="0004516D" w:rsidP="002112A2">
      <w:pPr>
        <w:spacing w:after="0" w:line="312" w:lineRule="auto"/>
        <w:jc w:val="both"/>
        <w:rPr>
          <w:rFonts w:ascii="Times New Roman" w:hAnsi="Times New Roman"/>
          <w:sz w:val="28"/>
          <w:szCs w:val="28"/>
        </w:rPr>
      </w:pPr>
    </w:p>
    <w:p w14:paraId="7DF58B83" w14:textId="3ADBB8C0" w:rsidR="00B74B8A" w:rsidRPr="0004516D" w:rsidRDefault="00D82351"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5E43BE">
        <w:rPr>
          <w:rFonts w:ascii="Times New Roman" w:hAnsi="Times New Roman"/>
          <w:bCs/>
          <w:iCs/>
          <w:sz w:val="28"/>
          <w:szCs w:val="28"/>
          <w:lang w:eastAsia="ru-RU"/>
        </w:rPr>
        <w:t>Настоящим генеральным планом планируется развитие населенн</w:t>
      </w:r>
      <w:r w:rsidR="00561D6E">
        <w:rPr>
          <w:rFonts w:ascii="Times New Roman" w:hAnsi="Times New Roman"/>
          <w:bCs/>
          <w:iCs/>
          <w:sz w:val="28"/>
          <w:szCs w:val="28"/>
          <w:lang w:eastAsia="ru-RU"/>
        </w:rPr>
        <w:t>ого</w:t>
      </w:r>
      <w:r w:rsidRPr="005E43BE">
        <w:rPr>
          <w:rFonts w:ascii="Times New Roman" w:hAnsi="Times New Roman"/>
          <w:bCs/>
          <w:iCs/>
          <w:sz w:val="28"/>
          <w:szCs w:val="28"/>
          <w:lang w:eastAsia="ru-RU"/>
        </w:rPr>
        <w:t xml:space="preserve"> пункт</w:t>
      </w:r>
      <w:r w:rsidR="00561D6E">
        <w:rPr>
          <w:rFonts w:ascii="Times New Roman" w:hAnsi="Times New Roman"/>
          <w:bCs/>
          <w:iCs/>
          <w:sz w:val="28"/>
          <w:szCs w:val="28"/>
          <w:lang w:eastAsia="ru-RU"/>
        </w:rPr>
        <w:t>а</w:t>
      </w:r>
      <w:r w:rsidR="00711681">
        <w:rPr>
          <w:rFonts w:ascii="Times New Roman" w:hAnsi="Times New Roman"/>
          <w:bCs/>
          <w:iCs/>
          <w:sz w:val="28"/>
          <w:szCs w:val="28"/>
          <w:lang w:eastAsia="ru-RU"/>
        </w:rPr>
        <w:t xml:space="preserve"> </w:t>
      </w:r>
      <w:r w:rsidRPr="007F1B56">
        <w:rPr>
          <w:rFonts w:ascii="Times New Roman" w:hAnsi="Times New Roman"/>
          <w:bCs/>
          <w:iCs/>
          <w:sz w:val="28"/>
          <w:szCs w:val="28"/>
          <w:lang w:eastAsia="ru-RU"/>
        </w:rPr>
        <w:t>до 20</w:t>
      </w:r>
      <w:r w:rsidR="00817AF0">
        <w:rPr>
          <w:rFonts w:ascii="Times New Roman" w:hAnsi="Times New Roman"/>
          <w:bCs/>
          <w:iCs/>
          <w:sz w:val="28"/>
          <w:szCs w:val="28"/>
          <w:lang w:eastAsia="ru-RU"/>
        </w:rPr>
        <w:t>4</w:t>
      </w:r>
      <w:r w:rsidR="00E2069E">
        <w:rPr>
          <w:rFonts w:ascii="Times New Roman" w:hAnsi="Times New Roman"/>
          <w:bCs/>
          <w:iCs/>
          <w:sz w:val="28"/>
          <w:szCs w:val="28"/>
          <w:lang w:eastAsia="ru-RU"/>
        </w:rPr>
        <w:t>2</w:t>
      </w:r>
      <w:r w:rsidRPr="007F1B56">
        <w:rPr>
          <w:rFonts w:ascii="Times New Roman" w:hAnsi="Times New Roman"/>
          <w:bCs/>
          <w:iCs/>
          <w:sz w:val="28"/>
          <w:szCs w:val="28"/>
          <w:lang w:eastAsia="ru-RU"/>
        </w:rPr>
        <w:t xml:space="preserve"> года. </w:t>
      </w:r>
      <w:r w:rsidR="0004516D" w:rsidRPr="007F1B56">
        <w:rPr>
          <w:rFonts w:ascii="Times New Roman" w:hAnsi="Times New Roman"/>
          <w:bCs/>
          <w:iCs/>
          <w:sz w:val="28"/>
          <w:szCs w:val="28"/>
          <w:lang w:eastAsia="ru-RU"/>
        </w:rPr>
        <w:t xml:space="preserve">Проектный показатель генерального плана по численности населения определен в </w:t>
      </w:r>
      <w:r w:rsidR="00BE7A97">
        <w:rPr>
          <w:rFonts w:ascii="Times New Roman" w:hAnsi="Times New Roman"/>
          <w:bCs/>
          <w:iCs/>
          <w:sz w:val="28"/>
          <w:szCs w:val="28"/>
          <w:lang w:eastAsia="ru-RU"/>
        </w:rPr>
        <w:t>1</w:t>
      </w:r>
      <w:r w:rsidR="00E2069E">
        <w:rPr>
          <w:rFonts w:ascii="Times New Roman" w:hAnsi="Times New Roman"/>
          <w:bCs/>
          <w:iCs/>
          <w:sz w:val="28"/>
          <w:szCs w:val="28"/>
          <w:lang w:eastAsia="ru-RU"/>
        </w:rPr>
        <w:t>481</w:t>
      </w:r>
      <w:r w:rsidR="0004516D" w:rsidRPr="007F1B56">
        <w:rPr>
          <w:rFonts w:ascii="Times New Roman" w:hAnsi="Times New Roman"/>
          <w:bCs/>
          <w:iCs/>
          <w:sz w:val="28"/>
          <w:szCs w:val="28"/>
          <w:lang w:eastAsia="ru-RU"/>
        </w:rPr>
        <w:t xml:space="preserve"> человек. </w:t>
      </w:r>
      <w:r w:rsidR="00E2069E">
        <w:rPr>
          <w:rFonts w:ascii="Times New Roman" w:hAnsi="Times New Roman"/>
          <w:bCs/>
          <w:iCs/>
          <w:sz w:val="28"/>
          <w:szCs w:val="28"/>
          <w:lang w:eastAsia="ru-RU"/>
        </w:rPr>
        <w:t>961</w:t>
      </w:r>
      <w:r w:rsidR="00817AF0">
        <w:rPr>
          <w:rFonts w:ascii="Times New Roman" w:hAnsi="Times New Roman"/>
          <w:bCs/>
          <w:iCs/>
          <w:sz w:val="28"/>
          <w:szCs w:val="28"/>
          <w:lang w:eastAsia="ru-RU"/>
        </w:rPr>
        <w:t xml:space="preserve"> </w:t>
      </w:r>
      <w:r w:rsidR="0004516D" w:rsidRPr="0004516D">
        <w:rPr>
          <w:rFonts w:ascii="Times New Roman" w:hAnsi="Times New Roman"/>
          <w:bCs/>
          <w:iCs/>
          <w:sz w:val="28"/>
          <w:szCs w:val="28"/>
          <w:lang w:eastAsia="ru-RU"/>
        </w:rPr>
        <w:t>человек</w:t>
      </w:r>
      <w:r w:rsidR="00561D6E">
        <w:rPr>
          <w:rFonts w:ascii="Times New Roman" w:hAnsi="Times New Roman"/>
          <w:bCs/>
          <w:iCs/>
          <w:sz w:val="28"/>
          <w:szCs w:val="28"/>
          <w:lang w:eastAsia="ru-RU"/>
        </w:rPr>
        <w:t xml:space="preserve"> </w:t>
      </w:r>
      <w:r w:rsidR="0004516D" w:rsidRPr="0004516D">
        <w:rPr>
          <w:rFonts w:ascii="Times New Roman" w:hAnsi="Times New Roman"/>
          <w:bCs/>
          <w:iCs/>
          <w:sz w:val="28"/>
          <w:szCs w:val="28"/>
          <w:lang w:eastAsia="ru-RU"/>
        </w:rPr>
        <w:t>существующее население на</w:t>
      </w:r>
      <w:r w:rsidR="00BE7A97">
        <w:rPr>
          <w:rFonts w:ascii="Times New Roman" w:hAnsi="Times New Roman"/>
          <w:bCs/>
          <w:iCs/>
          <w:sz w:val="28"/>
          <w:szCs w:val="28"/>
          <w:lang w:eastAsia="ru-RU"/>
        </w:rPr>
        <w:t xml:space="preserve"> начало 202</w:t>
      </w:r>
      <w:r w:rsidR="00E2069E">
        <w:rPr>
          <w:rFonts w:ascii="Times New Roman" w:hAnsi="Times New Roman"/>
          <w:bCs/>
          <w:iCs/>
          <w:sz w:val="28"/>
          <w:szCs w:val="28"/>
          <w:lang w:eastAsia="ru-RU"/>
        </w:rPr>
        <w:t>1</w:t>
      </w:r>
      <w:r w:rsidR="0004516D" w:rsidRPr="0004516D">
        <w:rPr>
          <w:rFonts w:ascii="Times New Roman" w:hAnsi="Times New Roman"/>
          <w:bCs/>
          <w:iCs/>
          <w:sz w:val="28"/>
          <w:szCs w:val="28"/>
          <w:lang w:eastAsia="ru-RU"/>
        </w:rPr>
        <w:t xml:space="preserve"> года</w:t>
      </w:r>
      <w:r w:rsidR="006A5532">
        <w:rPr>
          <w:rFonts w:ascii="Times New Roman" w:hAnsi="Times New Roman"/>
          <w:bCs/>
          <w:iCs/>
          <w:sz w:val="28"/>
          <w:szCs w:val="28"/>
          <w:lang w:eastAsia="ru-RU"/>
        </w:rPr>
        <w:t>,</w:t>
      </w:r>
      <w:r w:rsidR="00817AF0">
        <w:rPr>
          <w:rFonts w:ascii="Times New Roman" w:hAnsi="Times New Roman"/>
          <w:bCs/>
          <w:iCs/>
          <w:sz w:val="28"/>
          <w:szCs w:val="28"/>
          <w:lang w:eastAsia="ru-RU"/>
        </w:rPr>
        <w:t xml:space="preserve"> </w:t>
      </w:r>
      <w:r w:rsidR="006A5532" w:rsidRPr="006A5532">
        <w:rPr>
          <w:rFonts w:ascii="Times New Roman" w:hAnsi="Times New Roman"/>
          <w:bCs/>
          <w:iCs/>
          <w:sz w:val="28"/>
          <w:szCs w:val="28"/>
          <w:lang w:eastAsia="ru-RU"/>
        </w:rPr>
        <w:t xml:space="preserve">из </w:t>
      </w:r>
      <w:r w:rsidR="00817AF0" w:rsidRPr="006A5532">
        <w:rPr>
          <w:rFonts w:ascii="Times New Roman" w:hAnsi="Times New Roman"/>
          <w:bCs/>
          <w:iCs/>
          <w:sz w:val="28"/>
          <w:szCs w:val="28"/>
          <w:lang w:eastAsia="ru-RU"/>
        </w:rPr>
        <w:t>них: трудоспособного</w:t>
      </w:r>
      <w:r w:rsidR="006A5532" w:rsidRPr="007F1B56">
        <w:rPr>
          <w:rFonts w:ascii="Times New Roman" w:hAnsi="Times New Roman"/>
          <w:bCs/>
          <w:iCs/>
          <w:sz w:val="28"/>
          <w:szCs w:val="28"/>
          <w:lang w:eastAsia="ru-RU"/>
        </w:rPr>
        <w:t xml:space="preserve"> – </w:t>
      </w:r>
      <w:r w:rsidR="00E2069E">
        <w:rPr>
          <w:rFonts w:ascii="Times New Roman" w:hAnsi="Times New Roman"/>
          <w:bCs/>
          <w:iCs/>
          <w:sz w:val="28"/>
          <w:szCs w:val="28"/>
          <w:lang w:eastAsia="ru-RU"/>
        </w:rPr>
        <w:t>418</w:t>
      </w:r>
      <w:r w:rsidR="00C962C1">
        <w:rPr>
          <w:rFonts w:ascii="Times New Roman" w:hAnsi="Times New Roman"/>
          <w:bCs/>
          <w:iCs/>
          <w:sz w:val="28"/>
          <w:szCs w:val="28"/>
          <w:lang w:eastAsia="ru-RU"/>
        </w:rPr>
        <w:t> </w:t>
      </w:r>
      <w:r w:rsidR="006A5532" w:rsidRPr="007F1B56">
        <w:rPr>
          <w:rFonts w:ascii="Times New Roman" w:hAnsi="Times New Roman"/>
          <w:bCs/>
          <w:iCs/>
          <w:sz w:val="28"/>
          <w:szCs w:val="28"/>
          <w:lang w:eastAsia="ru-RU"/>
        </w:rPr>
        <w:t>человек</w:t>
      </w:r>
      <w:r w:rsidR="006A5532" w:rsidRPr="00AC17B5">
        <w:rPr>
          <w:rFonts w:ascii="Times New Roman" w:hAnsi="Times New Roman"/>
          <w:bCs/>
          <w:iCs/>
          <w:sz w:val="28"/>
          <w:szCs w:val="28"/>
          <w:lang w:eastAsia="ru-RU"/>
        </w:rPr>
        <w:t>.</w:t>
      </w:r>
      <w:r w:rsidR="00711681">
        <w:rPr>
          <w:rFonts w:ascii="Times New Roman" w:hAnsi="Times New Roman"/>
          <w:bCs/>
          <w:iCs/>
          <w:sz w:val="28"/>
          <w:szCs w:val="28"/>
          <w:lang w:eastAsia="ru-RU"/>
        </w:rPr>
        <w:t xml:space="preserve"> </w:t>
      </w:r>
      <w:r w:rsidR="0004516D" w:rsidRPr="00AC17B5">
        <w:rPr>
          <w:rFonts w:ascii="Times New Roman" w:hAnsi="Times New Roman"/>
          <w:bCs/>
          <w:iCs/>
          <w:sz w:val="28"/>
          <w:szCs w:val="28"/>
          <w:lang w:eastAsia="ru-RU"/>
        </w:rPr>
        <w:t>На 20</w:t>
      </w:r>
      <w:r w:rsidR="00817AF0">
        <w:rPr>
          <w:rFonts w:ascii="Times New Roman" w:hAnsi="Times New Roman"/>
          <w:bCs/>
          <w:iCs/>
          <w:sz w:val="28"/>
          <w:szCs w:val="28"/>
          <w:lang w:eastAsia="ru-RU"/>
        </w:rPr>
        <w:t>4</w:t>
      </w:r>
      <w:r w:rsidR="00E2069E">
        <w:rPr>
          <w:rFonts w:ascii="Times New Roman" w:hAnsi="Times New Roman"/>
          <w:bCs/>
          <w:iCs/>
          <w:sz w:val="28"/>
          <w:szCs w:val="28"/>
          <w:lang w:eastAsia="ru-RU"/>
        </w:rPr>
        <w:t>2</w:t>
      </w:r>
      <w:r w:rsidR="0004516D" w:rsidRPr="00AC17B5">
        <w:rPr>
          <w:rFonts w:ascii="Times New Roman" w:hAnsi="Times New Roman"/>
          <w:bCs/>
          <w:iCs/>
          <w:sz w:val="28"/>
          <w:szCs w:val="28"/>
          <w:lang w:eastAsia="ru-RU"/>
        </w:rPr>
        <w:t xml:space="preserve"> год прогнозируется прирост населения </w:t>
      </w:r>
      <w:r w:rsidR="00E2069E">
        <w:rPr>
          <w:rFonts w:ascii="Times New Roman" w:hAnsi="Times New Roman"/>
          <w:bCs/>
          <w:iCs/>
          <w:sz w:val="28"/>
          <w:szCs w:val="28"/>
          <w:lang w:eastAsia="ru-RU"/>
        </w:rPr>
        <w:t>52</w:t>
      </w:r>
      <w:r w:rsidR="00BE7A97">
        <w:rPr>
          <w:rFonts w:ascii="Times New Roman" w:hAnsi="Times New Roman"/>
          <w:bCs/>
          <w:iCs/>
          <w:sz w:val="28"/>
          <w:szCs w:val="28"/>
          <w:lang w:eastAsia="ru-RU"/>
        </w:rPr>
        <w:t xml:space="preserve">0 </w:t>
      </w:r>
      <w:r w:rsidR="0004516D" w:rsidRPr="00AC17B5">
        <w:rPr>
          <w:rFonts w:ascii="Times New Roman" w:hAnsi="Times New Roman"/>
          <w:bCs/>
          <w:iCs/>
          <w:sz w:val="28"/>
          <w:szCs w:val="28"/>
          <w:lang w:eastAsia="ru-RU"/>
        </w:rPr>
        <w:t xml:space="preserve">человек за счет увеличения усадебной застройки </w:t>
      </w:r>
      <w:r w:rsidR="008D4B32" w:rsidRPr="00AC17B5">
        <w:rPr>
          <w:rFonts w:ascii="Times New Roman" w:hAnsi="Times New Roman"/>
          <w:bCs/>
          <w:iCs/>
          <w:sz w:val="28"/>
          <w:szCs w:val="28"/>
          <w:lang w:eastAsia="ru-RU"/>
        </w:rPr>
        <w:t>в населенных</w:t>
      </w:r>
      <w:r w:rsidR="0004516D" w:rsidRPr="00AC17B5">
        <w:rPr>
          <w:rFonts w:ascii="Times New Roman" w:hAnsi="Times New Roman"/>
          <w:bCs/>
          <w:iCs/>
          <w:sz w:val="28"/>
          <w:szCs w:val="28"/>
          <w:lang w:eastAsia="ru-RU"/>
        </w:rPr>
        <w:t xml:space="preserve"> пунктах. Такой рост поселков станет возможным при обеспечении населения объектами обслуживания и инженерной инфраструктуры.</w:t>
      </w:r>
    </w:p>
    <w:p w14:paraId="4FF609DD" w14:textId="77777777" w:rsidR="0004516D" w:rsidRPr="00BC2C6E" w:rsidRDefault="0004516D"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BC2C6E">
        <w:rPr>
          <w:rFonts w:ascii="Times New Roman" w:hAnsi="Times New Roman"/>
          <w:bCs/>
          <w:iCs/>
          <w:sz w:val="28"/>
          <w:szCs w:val="28"/>
          <w:lang w:eastAsia="ru-RU"/>
        </w:rPr>
        <w:t xml:space="preserve">Расчет минимально допустимого уровня обеспеченности объектами местного значения основан на показателях нормативов градостроительного проектирования. Обеспечение объектами социальной инфраструктуры осуществляется на основании расчета обеспеченности объектами местного (районного) значения по </w:t>
      </w:r>
      <w:r w:rsidR="00853222">
        <w:rPr>
          <w:rFonts w:ascii="Times New Roman" w:hAnsi="Times New Roman"/>
          <w:bCs/>
          <w:iCs/>
          <w:sz w:val="28"/>
          <w:szCs w:val="28"/>
          <w:lang w:eastAsia="ru-RU"/>
        </w:rPr>
        <w:t>населенным пунктам</w:t>
      </w:r>
      <w:r w:rsidRPr="00BC2C6E">
        <w:rPr>
          <w:rFonts w:ascii="Times New Roman" w:hAnsi="Times New Roman"/>
          <w:bCs/>
          <w:iCs/>
          <w:sz w:val="28"/>
          <w:szCs w:val="28"/>
          <w:lang w:eastAsia="ru-RU"/>
        </w:rPr>
        <w:t>, объектами местного (поселенческого значения) по населенным пунктам на основании демографического прогноза по возрастным группам населения.</w:t>
      </w:r>
    </w:p>
    <w:p w14:paraId="2CE54511" w14:textId="77777777" w:rsidR="0004516D" w:rsidRPr="0004516D" w:rsidRDefault="0004516D"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853222">
        <w:rPr>
          <w:rFonts w:ascii="Times New Roman" w:hAnsi="Times New Roman"/>
          <w:bCs/>
          <w:iCs/>
          <w:sz w:val="28"/>
          <w:szCs w:val="28"/>
          <w:lang w:eastAsia="ru-RU"/>
        </w:rPr>
        <w:t>Градостроительным анализом определено, что на расчетный срок реализации генерального плана в части обеспечения объектами обслуживания местного (поселкового) значения в населенном пункте потребуется строительство</w:t>
      </w:r>
      <w:r w:rsidR="006A1F28">
        <w:rPr>
          <w:rFonts w:ascii="Times New Roman" w:hAnsi="Times New Roman"/>
          <w:bCs/>
          <w:iCs/>
          <w:sz w:val="28"/>
          <w:szCs w:val="28"/>
          <w:lang w:eastAsia="ru-RU"/>
        </w:rPr>
        <w:t xml:space="preserve"> </w:t>
      </w:r>
      <w:r w:rsidR="00722C49">
        <w:rPr>
          <w:rFonts w:ascii="Times New Roman" w:hAnsi="Times New Roman"/>
          <w:bCs/>
          <w:iCs/>
          <w:sz w:val="28"/>
          <w:szCs w:val="28"/>
          <w:lang w:eastAsia="ru-RU"/>
        </w:rPr>
        <w:t>объектов производственного, социального обслуживания и объектов благоустройства.</w:t>
      </w:r>
    </w:p>
    <w:p w14:paraId="72977896" w14:textId="07949A7D" w:rsidR="00C3319B" w:rsidRPr="007D0418" w:rsidRDefault="0004516D" w:rsidP="00C3319B">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A57B5F">
        <w:rPr>
          <w:rFonts w:ascii="Times New Roman" w:hAnsi="Times New Roman"/>
          <w:bCs/>
          <w:iCs/>
          <w:sz w:val="28"/>
          <w:szCs w:val="28"/>
          <w:lang w:eastAsia="ru-RU"/>
        </w:rPr>
        <w:t>Настоящим генеральным планом выполнен</w:t>
      </w:r>
      <w:r w:rsidRPr="00853222">
        <w:rPr>
          <w:rFonts w:ascii="Times New Roman" w:hAnsi="Times New Roman"/>
          <w:bCs/>
          <w:iCs/>
          <w:sz w:val="28"/>
          <w:szCs w:val="28"/>
          <w:lang w:eastAsia="ru-RU"/>
        </w:rPr>
        <w:t xml:space="preserve"> расчет обеспечения населения объектами местного (районного) зн</w:t>
      </w:r>
      <w:r w:rsidR="00C962C1">
        <w:rPr>
          <w:rFonts w:ascii="Times New Roman" w:hAnsi="Times New Roman"/>
          <w:bCs/>
          <w:iCs/>
          <w:sz w:val="28"/>
          <w:szCs w:val="28"/>
          <w:lang w:eastAsia="ru-RU"/>
        </w:rPr>
        <w:t>ачения – объектами образования</w:t>
      </w:r>
      <w:r w:rsidR="00BB720E">
        <w:rPr>
          <w:rFonts w:ascii="Times New Roman" w:hAnsi="Times New Roman"/>
          <w:bCs/>
          <w:iCs/>
          <w:sz w:val="28"/>
          <w:szCs w:val="28"/>
          <w:lang w:eastAsia="ru-RU"/>
        </w:rPr>
        <w:t xml:space="preserve">, который показал, что </w:t>
      </w:r>
      <w:r w:rsidR="00A57B5F">
        <w:rPr>
          <w:rFonts w:ascii="Times New Roman" w:hAnsi="Times New Roman"/>
          <w:bCs/>
          <w:iCs/>
          <w:sz w:val="28"/>
          <w:szCs w:val="28"/>
          <w:lang w:eastAsia="ru-RU"/>
        </w:rPr>
        <w:t xml:space="preserve">требуется строительство детского дошкольного учреждения на </w:t>
      </w:r>
      <w:r w:rsidR="00F52407">
        <w:rPr>
          <w:rFonts w:ascii="Times New Roman" w:hAnsi="Times New Roman"/>
          <w:bCs/>
          <w:iCs/>
          <w:sz w:val="28"/>
          <w:szCs w:val="28"/>
          <w:lang w:eastAsia="ru-RU"/>
        </w:rPr>
        <w:t>37</w:t>
      </w:r>
      <w:r w:rsidR="00A57B5F">
        <w:rPr>
          <w:rFonts w:ascii="Times New Roman" w:hAnsi="Times New Roman"/>
          <w:bCs/>
          <w:iCs/>
          <w:sz w:val="28"/>
          <w:szCs w:val="28"/>
          <w:lang w:eastAsia="ru-RU"/>
        </w:rPr>
        <w:t xml:space="preserve"> мест</w:t>
      </w:r>
      <w:r w:rsidR="00BB720E">
        <w:rPr>
          <w:rFonts w:ascii="Times New Roman" w:hAnsi="Times New Roman"/>
          <w:bCs/>
          <w:iCs/>
          <w:sz w:val="28"/>
          <w:szCs w:val="28"/>
          <w:lang w:eastAsia="ru-RU"/>
        </w:rPr>
        <w:t>.</w:t>
      </w:r>
      <w:r w:rsidR="00C3319B" w:rsidRPr="00C3319B">
        <w:rPr>
          <w:rFonts w:ascii="Times New Roman" w:hAnsi="Times New Roman"/>
          <w:bCs/>
          <w:iCs/>
          <w:sz w:val="28"/>
          <w:szCs w:val="28"/>
          <w:lang w:eastAsia="ru-RU"/>
        </w:rPr>
        <w:t xml:space="preserve"> </w:t>
      </w:r>
      <w:r w:rsidR="00C3319B">
        <w:rPr>
          <w:rFonts w:ascii="Times New Roman" w:hAnsi="Times New Roman"/>
          <w:bCs/>
          <w:iCs/>
          <w:sz w:val="28"/>
          <w:szCs w:val="28"/>
          <w:lang w:eastAsia="ru-RU"/>
        </w:rPr>
        <w:t>Х</w:t>
      </w:r>
      <w:r w:rsidR="00C3319B" w:rsidRPr="0084233D">
        <w:rPr>
          <w:rFonts w:ascii="Times New Roman" w:hAnsi="Times New Roman"/>
          <w:bCs/>
          <w:iCs/>
          <w:sz w:val="28"/>
          <w:szCs w:val="28"/>
          <w:lang w:eastAsia="ru-RU"/>
        </w:rPr>
        <w:t xml:space="preserve">арактеристики и параметры таких объектов определяется на стадии разработки схемы территориального планирования </w:t>
      </w:r>
      <w:r w:rsidR="00D76F57">
        <w:rPr>
          <w:rFonts w:ascii="Times New Roman" w:hAnsi="Times New Roman"/>
          <w:bCs/>
          <w:iCs/>
          <w:sz w:val="28"/>
          <w:szCs w:val="28"/>
          <w:lang w:eastAsia="ru-RU"/>
        </w:rPr>
        <w:t>Алексеевского</w:t>
      </w:r>
      <w:r w:rsidR="00C3319B" w:rsidRPr="0084233D">
        <w:rPr>
          <w:rFonts w:ascii="Times New Roman" w:hAnsi="Times New Roman"/>
          <w:bCs/>
          <w:iCs/>
          <w:sz w:val="28"/>
          <w:szCs w:val="28"/>
          <w:lang w:eastAsia="ru-RU"/>
        </w:rPr>
        <w:t xml:space="preserve"> муниципального </w:t>
      </w:r>
      <w:r w:rsidR="00F52407" w:rsidRPr="0084233D">
        <w:rPr>
          <w:rFonts w:ascii="Times New Roman" w:hAnsi="Times New Roman"/>
          <w:bCs/>
          <w:iCs/>
          <w:sz w:val="28"/>
          <w:szCs w:val="28"/>
          <w:lang w:eastAsia="ru-RU"/>
        </w:rPr>
        <w:t>района ввиду того, что</w:t>
      </w:r>
      <w:r w:rsidR="00C3319B" w:rsidRPr="0084233D">
        <w:rPr>
          <w:rFonts w:ascii="Times New Roman" w:hAnsi="Times New Roman"/>
          <w:bCs/>
          <w:iCs/>
          <w:sz w:val="28"/>
          <w:szCs w:val="28"/>
          <w:lang w:eastAsia="ru-RU"/>
        </w:rPr>
        <w:t xml:space="preserve"> это объекты местного (районного) значения. Объекты здравоохранения, связи, внутренних дел определяются отраслевыми региональными органами государственной власти.</w:t>
      </w:r>
    </w:p>
    <w:p w14:paraId="37FA0369" w14:textId="77777777" w:rsidR="005E43BE" w:rsidRPr="00324AB4" w:rsidRDefault="005E43BE"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highlight w:val="yellow"/>
          <w:lang w:eastAsia="ru-RU"/>
        </w:rPr>
      </w:pPr>
      <w:r w:rsidRPr="0084233D">
        <w:rPr>
          <w:rFonts w:ascii="Times New Roman" w:hAnsi="Times New Roman"/>
          <w:bCs/>
          <w:iCs/>
          <w:sz w:val="28"/>
          <w:szCs w:val="28"/>
          <w:lang w:eastAsia="ru-RU"/>
        </w:rPr>
        <w:t>Основой</w:t>
      </w:r>
      <w:r w:rsidR="009B4EC6">
        <w:rPr>
          <w:rFonts w:ascii="Times New Roman" w:hAnsi="Times New Roman"/>
          <w:bCs/>
          <w:iCs/>
          <w:sz w:val="28"/>
          <w:szCs w:val="28"/>
          <w:lang w:eastAsia="ru-RU"/>
        </w:rPr>
        <w:t xml:space="preserve"> для</w:t>
      </w:r>
      <w:r w:rsidRPr="0084233D">
        <w:rPr>
          <w:rFonts w:ascii="Times New Roman" w:hAnsi="Times New Roman"/>
          <w:bCs/>
          <w:iCs/>
          <w:sz w:val="28"/>
          <w:szCs w:val="28"/>
          <w:lang w:eastAsia="ru-RU"/>
        </w:rPr>
        <w:t xml:space="preserve"> архитектурно-планировочной организации территори</w:t>
      </w:r>
      <w:r w:rsidR="00A57B5F">
        <w:rPr>
          <w:rFonts w:ascii="Times New Roman" w:hAnsi="Times New Roman"/>
          <w:bCs/>
          <w:iCs/>
          <w:sz w:val="28"/>
          <w:szCs w:val="28"/>
          <w:lang w:eastAsia="ru-RU"/>
        </w:rPr>
        <w:t>й</w:t>
      </w:r>
      <w:r w:rsidRPr="0084233D">
        <w:rPr>
          <w:rFonts w:ascii="Times New Roman" w:hAnsi="Times New Roman"/>
          <w:bCs/>
          <w:iCs/>
          <w:sz w:val="28"/>
          <w:szCs w:val="28"/>
          <w:lang w:eastAsia="ru-RU"/>
        </w:rPr>
        <w:t xml:space="preserve"> населенн</w:t>
      </w:r>
      <w:r w:rsidR="00A57B5F">
        <w:rPr>
          <w:rFonts w:ascii="Times New Roman" w:hAnsi="Times New Roman"/>
          <w:bCs/>
          <w:iCs/>
          <w:sz w:val="28"/>
          <w:szCs w:val="28"/>
          <w:lang w:eastAsia="ru-RU"/>
        </w:rPr>
        <w:t>ых</w:t>
      </w:r>
      <w:r w:rsidRPr="0084233D">
        <w:rPr>
          <w:rFonts w:ascii="Times New Roman" w:hAnsi="Times New Roman"/>
          <w:bCs/>
          <w:iCs/>
          <w:sz w:val="28"/>
          <w:szCs w:val="28"/>
          <w:lang w:eastAsia="ru-RU"/>
        </w:rPr>
        <w:t xml:space="preserve"> пункт</w:t>
      </w:r>
      <w:r w:rsidR="00A57B5F">
        <w:rPr>
          <w:rFonts w:ascii="Times New Roman" w:hAnsi="Times New Roman"/>
          <w:bCs/>
          <w:iCs/>
          <w:sz w:val="28"/>
          <w:szCs w:val="28"/>
          <w:lang w:eastAsia="ru-RU"/>
        </w:rPr>
        <w:t>ов</w:t>
      </w:r>
      <w:r w:rsidRPr="0084233D">
        <w:rPr>
          <w:rFonts w:ascii="Times New Roman" w:hAnsi="Times New Roman"/>
          <w:bCs/>
          <w:iCs/>
          <w:sz w:val="28"/>
          <w:szCs w:val="28"/>
          <w:lang w:eastAsia="ru-RU"/>
        </w:rPr>
        <w:t xml:space="preserve"> послужил</w:t>
      </w:r>
      <w:r w:rsidR="009B4EC6">
        <w:rPr>
          <w:rFonts w:ascii="Times New Roman" w:hAnsi="Times New Roman"/>
          <w:bCs/>
          <w:iCs/>
          <w:sz w:val="28"/>
          <w:szCs w:val="28"/>
          <w:lang w:eastAsia="ru-RU"/>
        </w:rPr>
        <w:t>о</w:t>
      </w:r>
      <w:r w:rsidRPr="0084233D">
        <w:rPr>
          <w:rFonts w:ascii="Times New Roman" w:hAnsi="Times New Roman"/>
          <w:bCs/>
          <w:iCs/>
          <w:sz w:val="28"/>
          <w:szCs w:val="28"/>
          <w:lang w:eastAsia="ru-RU"/>
        </w:rPr>
        <w:t xml:space="preserve"> наличие существующей застройки, сложивш</w:t>
      </w:r>
      <w:r w:rsidR="009B4EC6">
        <w:rPr>
          <w:rFonts w:ascii="Times New Roman" w:hAnsi="Times New Roman"/>
          <w:bCs/>
          <w:iCs/>
          <w:sz w:val="28"/>
          <w:szCs w:val="28"/>
          <w:lang w:eastAsia="ru-RU"/>
        </w:rPr>
        <w:t xml:space="preserve">ейся </w:t>
      </w:r>
      <w:r w:rsidRPr="0084233D">
        <w:rPr>
          <w:rFonts w:ascii="Times New Roman" w:hAnsi="Times New Roman"/>
          <w:bCs/>
          <w:iCs/>
          <w:sz w:val="28"/>
          <w:szCs w:val="28"/>
          <w:lang w:eastAsia="ru-RU"/>
        </w:rPr>
        <w:t>сетк</w:t>
      </w:r>
      <w:r w:rsidR="009B4EC6">
        <w:rPr>
          <w:rFonts w:ascii="Times New Roman" w:hAnsi="Times New Roman"/>
          <w:bCs/>
          <w:iCs/>
          <w:sz w:val="28"/>
          <w:szCs w:val="28"/>
          <w:lang w:eastAsia="ru-RU"/>
        </w:rPr>
        <w:t>и</w:t>
      </w:r>
      <w:r w:rsidRPr="0084233D">
        <w:rPr>
          <w:rFonts w:ascii="Times New Roman" w:hAnsi="Times New Roman"/>
          <w:bCs/>
          <w:iCs/>
          <w:sz w:val="28"/>
          <w:szCs w:val="28"/>
          <w:lang w:eastAsia="ru-RU"/>
        </w:rPr>
        <w:t xml:space="preserve"> улиц, наличие природны</w:t>
      </w:r>
      <w:r w:rsidR="00AF5EA1" w:rsidRPr="0084233D">
        <w:rPr>
          <w:rFonts w:ascii="Times New Roman" w:hAnsi="Times New Roman"/>
          <w:bCs/>
          <w:iCs/>
          <w:sz w:val="28"/>
          <w:szCs w:val="28"/>
          <w:lang w:eastAsia="ru-RU"/>
        </w:rPr>
        <w:t>х ландшафтов</w:t>
      </w:r>
      <w:r w:rsidRPr="0084233D">
        <w:rPr>
          <w:rFonts w:ascii="Times New Roman" w:hAnsi="Times New Roman"/>
          <w:bCs/>
          <w:iCs/>
          <w:sz w:val="28"/>
          <w:szCs w:val="28"/>
          <w:lang w:eastAsia="ru-RU"/>
        </w:rPr>
        <w:t xml:space="preserve">. </w:t>
      </w:r>
    </w:p>
    <w:p w14:paraId="0D61A2CC" w14:textId="0BC54559" w:rsidR="00AF5EA1" w:rsidRDefault="00AF5EA1"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513768">
        <w:rPr>
          <w:rFonts w:ascii="Times New Roman" w:hAnsi="Times New Roman"/>
          <w:bCs/>
          <w:iCs/>
          <w:sz w:val="28"/>
          <w:szCs w:val="28"/>
          <w:lang w:eastAsia="ru-RU"/>
        </w:rPr>
        <w:lastRenderedPageBreak/>
        <w:t xml:space="preserve">Расчет учреждение предприятий обслуживания </w:t>
      </w:r>
      <w:r w:rsidR="00F52407">
        <w:rPr>
          <w:rFonts w:ascii="Times New Roman" w:hAnsi="Times New Roman"/>
          <w:bCs/>
          <w:iCs/>
          <w:sz w:val="28"/>
          <w:szCs w:val="28"/>
          <w:lang w:eastAsia="ru-RU"/>
        </w:rPr>
        <w:t>согласно нормам</w:t>
      </w:r>
      <w:r w:rsidR="00C962C1">
        <w:rPr>
          <w:rFonts w:ascii="Times New Roman" w:hAnsi="Times New Roman"/>
          <w:bCs/>
          <w:iCs/>
          <w:sz w:val="28"/>
          <w:szCs w:val="28"/>
          <w:lang w:eastAsia="ru-RU"/>
        </w:rPr>
        <w:t>, установленных СП </w:t>
      </w:r>
      <w:r w:rsidRPr="00513768">
        <w:rPr>
          <w:rFonts w:ascii="Times New Roman" w:hAnsi="Times New Roman"/>
          <w:bCs/>
          <w:iCs/>
          <w:sz w:val="28"/>
          <w:szCs w:val="28"/>
          <w:lang w:eastAsia="ru-RU"/>
        </w:rPr>
        <w:t xml:space="preserve">42.13330.2016 «Градостроительство. Планировка и застройка городских и сельских поселений» показал, что на территории </w:t>
      </w:r>
      <w:r w:rsidR="00287B59" w:rsidRPr="00513768">
        <w:rPr>
          <w:rFonts w:ascii="Times New Roman" w:hAnsi="Times New Roman"/>
          <w:bCs/>
          <w:iCs/>
          <w:sz w:val="28"/>
          <w:szCs w:val="28"/>
          <w:lang w:eastAsia="ru-RU"/>
        </w:rPr>
        <w:t xml:space="preserve">населенных пунктов </w:t>
      </w:r>
      <w:r w:rsidR="00C3319B" w:rsidRPr="00513768">
        <w:rPr>
          <w:rFonts w:ascii="Times New Roman" w:hAnsi="Times New Roman"/>
          <w:bCs/>
          <w:iCs/>
          <w:sz w:val="28"/>
          <w:szCs w:val="28"/>
          <w:lang w:eastAsia="ru-RU"/>
        </w:rPr>
        <w:t>недостаточно</w:t>
      </w:r>
      <w:r w:rsidRPr="00513768">
        <w:rPr>
          <w:rFonts w:ascii="Times New Roman" w:hAnsi="Times New Roman"/>
          <w:bCs/>
          <w:iCs/>
          <w:sz w:val="28"/>
          <w:szCs w:val="28"/>
          <w:lang w:eastAsia="ru-RU"/>
        </w:rPr>
        <w:t xml:space="preserve"> объектов торговли, бытового обслуживания, питания. Указанные объекты не являются объектами местного значения и не могут быть запланированы к строительству в настоящем генеральном плане. Для размещения таких объектов имеется ресурс территории в общественно-делов</w:t>
      </w:r>
      <w:r w:rsidR="00287B59" w:rsidRPr="00513768">
        <w:rPr>
          <w:rFonts w:ascii="Times New Roman" w:hAnsi="Times New Roman"/>
          <w:bCs/>
          <w:iCs/>
          <w:sz w:val="28"/>
          <w:szCs w:val="28"/>
          <w:lang w:eastAsia="ru-RU"/>
        </w:rPr>
        <w:t>ых</w:t>
      </w:r>
      <w:r w:rsidRPr="00513768">
        <w:rPr>
          <w:rFonts w:ascii="Times New Roman" w:hAnsi="Times New Roman"/>
          <w:bCs/>
          <w:iCs/>
          <w:sz w:val="28"/>
          <w:szCs w:val="28"/>
          <w:lang w:eastAsia="ru-RU"/>
        </w:rPr>
        <w:t xml:space="preserve"> зон</w:t>
      </w:r>
      <w:r w:rsidR="00287B59" w:rsidRPr="00513768">
        <w:rPr>
          <w:rFonts w:ascii="Times New Roman" w:hAnsi="Times New Roman"/>
          <w:bCs/>
          <w:iCs/>
          <w:sz w:val="28"/>
          <w:szCs w:val="28"/>
          <w:lang w:eastAsia="ru-RU"/>
        </w:rPr>
        <w:t xml:space="preserve">ах </w:t>
      </w:r>
      <w:r w:rsidR="000C612F" w:rsidRPr="00513768">
        <w:rPr>
          <w:rFonts w:ascii="Times New Roman" w:hAnsi="Times New Roman"/>
          <w:bCs/>
          <w:iCs/>
          <w:sz w:val="28"/>
          <w:szCs w:val="28"/>
          <w:lang w:eastAsia="ru-RU"/>
        </w:rPr>
        <w:t>населенного</w:t>
      </w:r>
      <w:r w:rsidR="00287B59" w:rsidRPr="00513768">
        <w:rPr>
          <w:rFonts w:ascii="Times New Roman" w:hAnsi="Times New Roman"/>
          <w:bCs/>
          <w:iCs/>
          <w:sz w:val="28"/>
          <w:szCs w:val="28"/>
          <w:lang w:eastAsia="ru-RU"/>
        </w:rPr>
        <w:t xml:space="preserve"> пункта</w:t>
      </w:r>
      <w:r w:rsidRPr="00513768">
        <w:rPr>
          <w:rFonts w:ascii="Times New Roman" w:hAnsi="Times New Roman"/>
          <w:bCs/>
          <w:iCs/>
          <w:sz w:val="28"/>
          <w:szCs w:val="28"/>
          <w:lang w:eastAsia="ru-RU"/>
        </w:rPr>
        <w:t>.</w:t>
      </w:r>
    </w:p>
    <w:p w14:paraId="75AF22CE" w14:textId="77777777" w:rsidR="00915541" w:rsidRDefault="00915541" w:rsidP="00915541">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Pr>
          <w:rFonts w:ascii="Times New Roman" w:hAnsi="Times New Roman"/>
          <w:sz w:val="28"/>
          <w:szCs w:val="28"/>
        </w:rPr>
        <w:t xml:space="preserve">Перспективные территории </w:t>
      </w:r>
      <w:r w:rsidRPr="003C2FB3">
        <w:rPr>
          <w:rFonts w:ascii="Times New Roman" w:hAnsi="Times New Roman"/>
          <w:sz w:val="28"/>
          <w:szCs w:val="28"/>
        </w:rPr>
        <w:t xml:space="preserve">жилищного строительства могут быть застроены при условии строительства объектов местного значения: газоснабжения, </w:t>
      </w:r>
      <w:r w:rsidR="00A57B5F">
        <w:rPr>
          <w:rFonts w:ascii="Times New Roman" w:hAnsi="Times New Roman"/>
          <w:sz w:val="28"/>
          <w:szCs w:val="28"/>
        </w:rPr>
        <w:t xml:space="preserve">водоснабжения, </w:t>
      </w:r>
      <w:r w:rsidR="00561D6E">
        <w:rPr>
          <w:rFonts w:ascii="Times New Roman" w:hAnsi="Times New Roman"/>
          <w:sz w:val="28"/>
          <w:szCs w:val="28"/>
        </w:rPr>
        <w:t xml:space="preserve">электроснабжения, </w:t>
      </w:r>
      <w:r w:rsidR="00314246">
        <w:rPr>
          <w:rFonts w:ascii="Times New Roman" w:hAnsi="Times New Roman"/>
          <w:sz w:val="28"/>
          <w:szCs w:val="28"/>
        </w:rPr>
        <w:t>указанных в таблицах ниже</w:t>
      </w:r>
      <w:r w:rsidRPr="003C2FB3">
        <w:rPr>
          <w:rFonts w:ascii="Times New Roman" w:hAnsi="Times New Roman"/>
          <w:sz w:val="28"/>
          <w:szCs w:val="28"/>
        </w:rPr>
        <w:t xml:space="preserve">. </w:t>
      </w:r>
    </w:p>
    <w:p w14:paraId="5AD7299A" w14:textId="77777777" w:rsidR="00915541" w:rsidRDefault="00915541"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0B63E106" w14:textId="7F1FF233" w:rsidR="000C612F" w:rsidRPr="006A1F28" w:rsidRDefault="00D1385B" w:rsidP="002112A2">
      <w:pPr>
        <w:overflowPunct w:val="0"/>
        <w:autoSpaceDE w:val="0"/>
        <w:autoSpaceDN w:val="0"/>
        <w:adjustRightInd w:val="0"/>
        <w:spacing w:after="0" w:line="312" w:lineRule="auto"/>
        <w:ind w:left="-284" w:firstLine="708"/>
        <w:jc w:val="both"/>
        <w:textAlignment w:val="baseline"/>
        <w:rPr>
          <w:rFonts w:ascii="Times New Roman" w:hAnsi="Times New Roman"/>
          <w:b/>
          <w:color w:val="000000"/>
          <w:sz w:val="28"/>
          <w:szCs w:val="28"/>
          <w:lang w:eastAsia="ru-RU"/>
        </w:rPr>
      </w:pPr>
      <w:r w:rsidRPr="006A1F28">
        <w:rPr>
          <w:rFonts w:ascii="Times New Roman" w:hAnsi="Times New Roman"/>
          <w:b/>
          <w:bCs/>
          <w:iCs/>
          <w:sz w:val="28"/>
          <w:szCs w:val="28"/>
          <w:lang w:eastAsia="ru-RU"/>
        </w:rPr>
        <w:t>4</w:t>
      </w:r>
      <w:r w:rsidR="000C612F" w:rsidRPr="006A1F28">
        <w:rPr>
          <w:rFonts w:ascii="Times New Roman" w:hAnsi="Times New Roman"/>
          <w:b/>
          <w:bCs/>
          <w:iCs/>
          <w:sz w:val="28"/>
          <w:szCs w:val="28"/>
          <w:lang w:eastAsia="ru-RU"/>
        </w:rPr>
        <w:t xml:space="preserve">.1. </w:t>
      </w:r>
      <w:r w:rsidR="00D82351" w:rsidRPr="006A1F28">
        <w:rPr>
          <w:rFonts w:ascii="Times New Roman" w:hAnsi="Times New Roman"/>
          <w:b/>
          <w:bCs/>
          <w:iCs/>
          <w:sz w:val="28"/>
          <w:szCs w:val="28"/>
          <w:lang w:eastAsia="ru-RU"/>
        </w:rPr>
        <w:t xml:space="preserve">Планируемое развитие </w:t>
      </w:r>
      <w:r w:rsidR="008E6539">
        <w:rPr>
          <w:rFonts w:ascii="Times New Roman" w:hAnsi="Times New Roman"/>
          <w:b/>
          <w:bCs/>
          <w:iCs/>
          <w:sz w:val="28"/>
          <w:szCs w:val="28"/>
          <w:lang w:eastAsia="ru-RU"/>
        </w:rPr>
        <w:t>х. Рябовский</w:t>
      </w:r>
    </w:p>
    <w:p w14:paraId="425ECB03" w14:textId="77777777" w:rsidR="008E6539" w:rsidRPr="008E6539" w:rsidRDefault="008E6539"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8E6539">
        <w:rPr>
          <w:rFonts w:ascii="Times New Roman" w:hAnsi="Times New Roman"/>
          <w:sz w:val="28"/>
          <w:szCs w:val="28"/>
        </w:rPr>
        <w:t xml:space="preserve">В результате комплексного градостроительного анализа определено, что х. Рябовский является одной из перспективных точек развития для поселения. Населенный пункт имеет решётчато-сетевую нерегулярную структуру. Планировочная организация села заключается в оптимизации территории населенного пункта и изменении границ относительно планировочных решений генерального плана 2013 года. Земли лесного фонда планируется исключить из границ населенного пункта. Но те части земель лесного фонда, у которых все границы являются смежными с земельными участками, расположенными в границах населенного пункта, планируется включить в границы хутора Рябовский (в соответствии с п. 19, ст. 24 Градостроительного кодекса РФ). </w:t>
      </w:r>
    </w:p>
    <w:p w14:paraId="499F1512" w14:textId="77777777" w:rsidR="008E6539" w:rsidRPr="008E6539" w:rsidRDefault="008E6539"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8E6539">
        <w:rPr>
          <w:rFonts w:ascii="Times New Roman" w:hAnsi="Times New Roman"/>
          <w:sz w:val="28"/>
          <w:szCs w:val="28"/>
        </w:rPr>
        <w:t>Расширение жилой зоны заложено в северной части населенного пункта на незастроенных территориях, а также запроектирован новый жилой массив на основе демографических расчетов в западной части села с объектами инженерной инфраструктуры. Проектом заложена организация рекреационной зоны возле существующих социальных объектов. Общественная функция сосредоточена в центре и южной части населенного пункта. Хутор Рябовский имеет промышленный потенциал для развития. А также в границы населенного пункта планируется включить территории сельскохозяйственного использования для развития животноводческих ферм.</w:t>
      </w:r>
    </w:p>
    <w:p w14:paraId="261BE80E" w14:textId="346A93FD" w:rsidR="006A2961" w:rsidRDefault="006A2961" w:rsidP="002112A2">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17A21BE9" w14:textId="70DB4CDD" w:rsidR="00EC6F85"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6A1F28">
        <w:rPr>
          <w:rFonts w:ascii="Times New Roman" w:hAnsi="Times New Roman"/>
          <w:b/>
          <w:bCs/>
          <w:iCs/>
          <w:sz w:val="28"/>
          <w:szCs w:val="28"/>
          <w:lang w:eastAsia="ru-RU"/>
        </w:rPr>
        <w:t>4.</w:t>
      </w:r>
      <w:r>
        <w:rPr>
          <w:rFonts w:ascii="Times New Roman" w:hAnsi="Times New Roman"/>
          <w:b/>
          <w:bCs/>
          <w:iCs/>
          <w:sz w:val="28"/>
          <w:szCs w:val="28"/>
          <w:lang w:eastAsia="ru-RU"/>
        </w:rPr>
        <w:t>2</w:t>
      </w:r>
      <w:r w:rsidRPr="006A1F28">
        <w:rPr>
          <w:rFonts w:ascii="Times New Roman" w:hAnsi="Times New Roman"/>
          <w:b/>
          <w:bCs/>
          <w:iCs/>
          <w:sz w:val="28"/>
          <w:szCs w:val="28"/>
          <w:lang w:eastAsia="ru-RU"/>
        </w:rPr>
        <w:t xml:space="preserve">. Планируемое развитие </w:t>
      </w:r>
      <w:r w:rsidR="008E6539">
        <w:rPr>
          <w:rFonts w:ascii="Times New Roman" w:hAnsi="Times New Roman"/>
          <w:b/>
          <w:bCs/>
          <w:iCs/>
          <w:sz w:val="28"/>
          <w:szCs w:val="28"/>
          <w:lang w:eastAsia="ru-RU"/>
        </w:rPr>
        <w:t>х. Ежовка</w:t>
      </w:r>
    </w:p>
    <w:p w14:paraId="78B58AB7" w14:textId="77777777" w:rsidR="008E6539" w:rsidRDefault="008E6539"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Pr>
          <w:rFonts w:ascii="Times New Roman" w:hAnsi="Times New Roman"/>
          <w:sz w:val="28"/>
          <w:szCs w:val="28"/>
        </w:rPr>
        <w:t xml:space="preserve">После х. Рябовский х. Ежовка является наиболее привлекательной для развития территорией. В населенном пункте имеются объекты социального </w:t>
      </w:r>
      <w:r>
        <w:rPr>
          <w:rFonts w:ascii="Times New Roman" w:hAnsi="Times New Roman"/>
          <w:sz w:val="28"/>
          <w:szCs w:val="28"/>
        </w:rPr>
        <w:lastRenderedPageBreak/>
        <w:t>обслуживания, школа.</w:t>
      </w:r>
      <w:r w:rsidRPr="0066479E">
        <w:rPr>
          <w:rFonts w:ascii="Times New Roman" w:hAnsi="Times New Roman"/>
          <w:sz w:val="28"/>
          <w:szCs w:val="28"/>
        </w:rPr>
        <w:t xml:space="preserve"> Планировочная организация населенного пункта </w:t>
      </w:r>
      <w:r>
        <w:rPr>
          <w:rFonts w:ascii="Times New Roman" w:hAnsi="Times New Roman"/>
          <w:sz w:val="28"/>
          <w:szCs w:val="28"/>
        </w:rPr>
        <w:t>имеет линейную структуру, жилые и общественные объекты расположены вдоль основных улиц хутора</w:t>
      </w:r>
      <w:r w:rsidRPr="0066479E">
        <w:rPr>
          <w:rFonts w:ascii="Times New Roman" w:hAnsi="Times New Roman"/>
          <w:sz w:val="28"/>
          <w:szCs w:val="28"/>
        </w:rPr>
        <w:t>.</w:t>
      </w:r>
      <w:r>
        <w:rPr>
          <w:rFonts w:ascii="Times New Roman" w:hAnsi="Times New Roman"/>
          <w:sz w:val="28"/>
          <w:szCs w:val="28"/>
        </w:rPr>
        <w:t xml:space="preserve"> За счет исключения земель лесного фонда из границ населенного пункта, площадь территории хутора уменьшается вдвое. </w:t>
      </w:r>
      <w:r w:rsidRPr="008E6539">
        <w:rPr>
          <w:rFonts w:ascii="Times New Roman" w:hAnsi="Times New Roman"/>
          <w:sz w:val="28"/>
          <w:szCs w:val="28"/>
        </w:rPr>
        <w:t xml:space="preserve">Но часть земельных участков из состава земель лесного фонда, у которых все границы являются смежными с земельными участками, расположенными в границах населенного пункта, планируется включить в границы хутора Ежовка (в соответствии с п. 19, ст. 24 Градостроительного кодекса РФ). </w:t>
      </w:r>
      <w:r w:rsidRPr="0066479E">
        <w:rPr>
          <w:rFonts w:ascii="Times New Roman" w:hAnsi="Times New Roman"/>
          <w:sz w:val="28"/>
          <w:szCs w:val="28"/>
        </w:rPr>
        <w:t xml:space="preserve"> С административным центром сельского поселения хутор связывает дорога регионального значения "Реченский – Рябовский – Ежовка – Дударевский (Ростовская область)" (в границах</w:t>
      </w:r>
      <w:r>
        <w:rPr>
          <w:rFonts w:ascii="Times New Roman" w:hAnsi="Times New Roman"/>
          <w:sz w:val="28"/>
          <w:szCs w:val="28"/>
        </w:rPr>
        <w:t xml:space="preserve"> </w:t>
      </w:r>
      <w:r w:rsidRPr="0066479E">
        <w:rPr>
          <w:rFonts w:ascii="Times New Roman" w:hAnsi="Times New Roman"/>
          <w:sz w:val="28"/>
          <w:szCs w:val="28"/>
        </w:rPr>
        <w:t>территории</w:t>
      </w:r>
      <w:r>
        <w:rPr>
          <w:rFonts w:ascii="Times New Roman" w:hAnsi="Times New Roman"/>
          <w:sz w:val="28"/>
          <w:szCs w:val="28"/>
        </w:rPr>
        <w:t xml:space="preserve"> </w:t>
      </w:r>
      <w:r w:rsidRPr="0066479E">
        <w:rPr>
          <w:rFonts w:ascii="Times New Roman" w:hAnsi="Times New Roman"/>
          <w:sz w:val="28"/>
          <w:szCs w:val="28"/>
        </w:rPr>
        <w:t>Волгоградской области)"</w:t>
      </w:r>
      <w:r>
        <w:rPr>
          <w:rFonts w:ascii="Times New Roman" w:hAnsi="Times New Roman"/>
          <w:sz w:val="28"/>
          <w:szCs w:val="28"/>
        </w:rPr>
        <w:t xml:space="preserve">. </w:t>
      </w:r>
    </w:p>
    <w:p w14:paraId="67977ECC" w14:textId="305169ED" w:rsidR="008E6539" w:rsidRDefault="008E6539"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8E6539">
        <w:rPr>
          <w:rFonts w:ascii="Times New Roman" w:hAnsi="Times New Roman"/>
          <w:sz w:val="28"/>
          <w:szCs w:val="28"/>
        </w:rPr>
        <w:t xml:space="preserve">Расширение жилой зоны заложено в северной части населенного пункта на незастроенных территориях, а также запроектирован новый жилой массив на основе демографических расчетов в южной части хутора с объектами инженерной инфраструктуры. </w:t>
      </w:r>
      <w:r>
        <w:rPr>
          <w:rFonts w:ascii="Times New Roman" w:hAnsi="Times New Roman"/>
          <w:sz w:val="28"/>
          <w:szCs w:val="28"/>
        </w:rPr>
        <w:t xml:space="preserve"> </w:t>
      </w:r>
      <w:r w:rsidRPr="0066479E">
        <w:rPr>
          <w:rFonts w:ascii="Times New Roman" w:hAnsi="Times New Roman"/>
          <w:sz w:val="28"/>
          <w:szCs w:val="28"/>
        </w:rPr>
        <w:t xml:space="preserve">Общественная функция сосредоточена в юго-восточной части населенного пункта. Сельскохозяйственные территории расположены на периферии </w:t>
      </w:r>
      <w:r>
        <w:rPr>
          <w:rFonts w:ascii="Times New Roman" w:hAnsi="Times New Roman"/>
          <w:sz w:val="28"/>
          <w:szCs w:val="28"/>
        </w:rPr>
        <w:t>хутора с восточной стороны. Также в населенном пункте расположен механический двор. Промышленная функция слабо развита.</w:t>
      </w:r>
      <w:r w:rsidRPr="0028095A">
        <w:rPr>
          <w:rFonts w:ascii="Times New Roman" w:hAnsi="Times New Roman"/>
          <w:sz w:val="28"/>
          <w:szCs w:val="28"/>
        </w:rPr>
        <w:t xml:space="preserve"> </w:t>
      </w:r>
      <w:r w:rsidRPr="008E6539">
        <w:rPr>
          <w:rFonts w:ascii="Times New Roman" w:hAnsi="Times New Roman"/>
          <w:sz w:val="28"/>
          <w:szCs w:val="28"/>
        </w:rPr>
        <w:t>Рост возможен на землях сельскохозяйственного использования.</w:t>
      </w:r>
      <w:r w:rsidR="00C267E1">
        <w:rPr>
          <w:rFonts w:ascii="Times New Roman" w:hAnsi="Times New Roman"/>
          <w:sz w:val="28"/>
          <w:szCs w:val="28"/>
        </w:rPr>
        <w:t xml:space="preserve"> </w:t>
      </w:r>
    </w:p>
    <w:p w14:paraId="3E597227" w14:textId="77777777" w:rsidR="00642D00" w:rsidRPr="0028095A" w:rsidRDefault="00642D00"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p>
    <w:p w14:paraId="7A03A8BE" w14:textId="4F006F38" w:rsidR="00EC6F85"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6A1F28">
        <w:rPr>
          <w:rFonts w:ascii="Times New Roman" w:hAnsi="Times New Roman"/>
          <w:b/>
          <w:bCs/>
          <w:iCs/>
          <w:sz w:val="28"/>
          <w:szCs w:val="28"/>
          <w:lang w:eastAsia="ru-RU"/>
        </w:rPr>
        <w:t>4.</w:t>
      </w:r>
      <w:r>
        <w:rPr>
          <w:rFonts w:ascii="Times New Roman" w:hAnsi="Times New Roman"/>
          <w:b/>
          <w:bCs/>
          <w:iCs/>
          <w:sz w:val="28"/>
          <w:szCs w:val="28"/>
          <w:lang w:eastAsia="ru-RU"/>
        </w:rPr>
        <w:t>3</w:t>
      </w:r>
      <w:r w:rsidRPr="006A1F28">
        <w:rPr>
          <w:rFonts w:ascii="Times New Roman" w:hAnsi="Times New Roman"/>
          <w:b/>
          <w:bCs/>
          <w:iCs/>
          <w:sz w:val="28"/>
          <w:szCs w:val="28"/>
          <w:lang w:eastAsia="ru-RU"/>
        </w:rPr>
        <w:t xml:space="preserve">. Планируемое развитие </w:t>
      </w:r>
      <w:r w:rsidR="008E6539">
        <w:rPr>
          <w:rFonts w:ascii="Times New Roman" w:hAnsi="Times New Roman"/>
          <w:b/>
          <w:bCs/>
          <w:iCs/>
          <w:sz w:val="28"/>
          <w:szCs w:val="28"/>
        </w:rPr>
        <w:t>х. Андреяновка</w:t>
      </w:r>
    </w:p>
    <w:p w14:paraId="6037A228" w14:textId="77777777" w:rsidR="008E6539" w:rsidRPr="008E6539" w:rsidRDefault="008E6539" w:rsidP="008E6539">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Pr>
          <w:rFonts w:ascii="Times New Roman" w:hAnsi="Times New Roman"/>
          <w:sz w:val="28"/>
          <w:szCs w:val="28"/>
        </w:rPr>
        <w:t xml:space="preserve">Планировочная организация х. Андреяновка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по всей территории населенного пункта. Общественная функция представлена объектами торговли. </w:t>
      </w:r>
      <w:r w:rsidRPr="008E6539">
        <w:rPr>
          <w:rFonts w:ascii="Times New Roman" w:hAnsi="Times New Roman"/>
          <w:sz w:val="28"/>
          <w:szCs w:val="28"/>
        </w:rPr>
        <w:t>Сельскохозяйственные территории расположены на периферии хутора с восточной стороны. Производственная зона не запланирована, развитие возможно на землях сельскохозяйственного использования. Объекты социального обслуживания обеспечиваются х. Ежовка.</w:t>
      </w:r>
    </w:p>
    <w:p w14:paraId="79063F9C" w14:textId="77777777" w:rsidR="00EC6F85" w:rsidRDefault="00EC6F85" w:rsidP="00FD7BEA">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7FC33F60" w14:textId="6C0F5E8B" w:rsidR="00EC6F85"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6A1F28">
        <w:rPr>
          <w:rFonts w:ascii="Times New Roman" w:hAnsi="Times New Roman"/>
          <w:b/>
          <w:bCs/>
          <w:iCs/>
          <w:sz w:val="28"/>
          <w:szCs w:val="28"/>
          <w:lang w:eastAsia="ru-RU"/>
        </w:rPr>
        <w:t>4.</w:t>
      </w:r>
      <w:r>
        <w:rPr>
          <w:rFonts w:ascii="Times New Roman" w:hAnsi="Times New Roman"/>
          <w:b/>
          <w:bCs/>
          <w:iCs/>
          <w:sz w:val="28"/>
          <w:szCs w:val="28"/>
          <w:lang w:eastAsia="ru-RU"/>
        </w:rPr>
        <w:t>4</w:t>
      </w:r>
      <w:r w:rsidRPr="006A1F28">
        <w:rPr>
          <w:rFonts w:ascii="Times New Roman" w:hAnsi="Times New Roman"/>
          <w:b/>
          <w:bCs/>
          <w:iCs/>
          <w:sz w:val="28"/>
          <w:szCs w:val="28"/>
          <w:lang w:eastAsia="ru-RU"/>
        </w:rPr>
        <w:t xml:space="preserve">. Планируемое развитие </w:t>
      </w:r>
      <w:r w:rsidR="008E6539" w:rsidRPr="00C2453D">
        <w:rPr>
          <w:rFonts w:ascii="Times New Roman" w:hAnsi="Times New Roman"/>
          <w:b/>
          <w:bCs/>
          <w:iCs/>
          <w:sz w:val="28"/>
          <w:szCs w:val="28"/>
        </w:rPr>
        <w:t>х. Становский</w:t>
      </w:r>
    </w:p>
    <w:p w14:paraId="605F9C44" w14:textId="296F900F" w:rsidR="002D7DEB" w:rsidRDefault="002D7DEB" w:rsidP="002D7DEB">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8E6539">
        <w:rPr>
          <w:rFonts w:ascii="Times New Roman" w:hAnsi="Times New Roman"/>
          <w:bCs/>
          <w:iCs/>
          <w:sz w:val="28"/>
          <w:szCs w:val="28"/>
          <w:lang w:eastAsia="ru-RU"/>
        </w:rPr>
        <w:t>Планировочная организация х. Становский заключается в оптимизации территории населенного пункта и уменьшении его границ.</w:t>
      </w:r>
      <w:r>
        <w:rPr>
          <w:rFonts w:ascii="Times New Roman" w:hAnsi="Times New Roman"/>
          <w:bCs/>
          <w:iCs/>
          <w:sz w:val="28"/>
          <w:szCs w:val="28"/>
          <w:lang w:eastAsia="ru-RU"/>
        </w:rPr>
        <w:t xml:space="preserve"> </w:t>
      </w:r>
      <w:r w:rsidRPr="008E6539">
        <w:rPr>
          <w:rFonts w:ascii="Times New Roman" w:hAnsi="Times New Roman"/>
          <w:bCs/>
          <w:iCs/>
          <w:sz w:val="28"/>
          <w:szCs w:val="28"/>
          <w:lang w:eastAsia="ru-RU"/>
        </w:rPr>
        <w:t>За счет исключения земель лесного фонда из границ населенного пункта, площадь территории хутора уменьшается.</w:t>
      </w:r>
      <w:r w:rsidRPr="002D7DEB">
        <w:rPr>
          <w:rFonts w:ascii="Times New Roman" w:hAnsi="Times New Roman"/>
          <w:sz w:val="28"/>
          <w:szCs w:val="28"/>
        </w:rPr>
        <w:t xml:space="preserve"> </w:t>
      </w:r>
      <w:r w:rsidRPr="008E6539">
        <w:rPr>
          <w:rFonts w:ascii="Times New Roman" w:hAnsi="Times New Roman"/>
          <w:sz w:val="28"/>
          <w:szCs w:val="28"/>
        </w:rPr>
        <w:t>Но часть земельн</w:t>
      </w:r>
      <w:r>
        <w:rPr>
          <w:rFonts w:ascii="Times New Roman" w:hAnsi="Times New Roman"/>
          <w:sz w:val="28"/>
          <w:szCs w:val="28"/>
        </w:rPr>
        <w:t>ого</w:t>
      </w:r>
      <w:r w:rsidRPr="008E6539">
        <w:rPr>
          <w:rFonts w:ascii="Times New Roman" w:hAnsi="Times New Roman"/>
          <w:sz w:val="28"/>
          <w:szCs w:val="28"/>
        </w:rPr>
        <w:t xml:space="preserve"> участк</w:t>
      </w:r>
      <w:r>
        <w:rPr>
          <w:rFonts w:ascii="Times New Roman" w:hAnsi="Times New Roman"/>
          <w:sz w:val="28"/>
          <w:szCs w:val="28"/>
        </w:rPr>
        <w:t>а</w:t>
      </w:r>
      <w:r w:rsidRPr="008E6539">
        <w:rPr>
          <w:rFonts w:ascii="Times New Roman" w:hAnsi="Times New Roman"/>
          <w:sz w:val="28"/>
          <w:szCs w:val="28"/>
        </w:rPr>
        <w:t xml:space="preserve"> из состава земель лесного фонда</w:t>
      </w:r>
      <w:r>
        <w:rPr>
          <w:rFonts w:ascii="Times New Roman" w:hAnsi="Times New Roman"/>
          <w:sz w:val="28"/>
          <w:szCs w:val="28"/>
        </w:rPr>
        <w:t xml:space="preserve"> (часть лесного участка № 2, после исключения из него границ </w:t>
      </w:r>
      <w:r w:rsidR="00BD231F">
        <w:rPr>
          <w:rFonts w:ascii="Times New Roman" w:hAnsi="Times New Roman"/>
          <w:sz w:val="28"/>
          <w:szCs w:val="28"/>
        </w:rPr>
        <w:t>территорий,</w:t>
      </w:r>
      <w:r>
        <w:rPr>
          <w:rFonts w:ascii="Times New Roman" w:hAnsi="Times New Roman"/>
          <w:sz w:val="28"/>
          <w:szCs w:val="28"/>
        </w:rPr>
        <w:t xml:space="preserve"> </w:t>
      </w:r>
      <w:r>
        <w:rPr>
          <w:rFonts w:ascii="Times New Roman" w:hAnsi="Times New Roman"/>
          <w:sz w:val="28"/>
          <w:szCs w:val="28"/>
        </w:rPr>
        <w:lastRenderedPageBreak/>
        <w:t xml:space="preserve">занятых земельным участком </w:t>
      </w:r>
      <w:r>
        <w:rPr>
          <w:rFonts w:ascii="Times New Roman" w:hAnsi="Times New Roman"/>
          <w:bCs/>
          <w:iCs/>
          <w:sz w:val="28"/>
          <w:szCs w:val="28"/>
        </w:rPr>
        <w:t xml:space="preserve">с кадастровым номером </w:t>
      </w:r>
      <w:r w:rsidRPr="00FA74A0">
        <w:rPr>
          <w:rFonts w:ascii="Times New Roman" w:hAnsi="Times New Roman"/>
          <w:sz w:val="28"/>
          <w:szCs w:val="28"/>
        </w:rPr>
        <w:t>34:01:110002:35</w:t>
      </w:r>
      <w:r>
        <w:rPr>
          <w:rFonts w:ascii="Times New Roman" w:hAnsi="Times New Roman"/>
          <w:sz w:val="28"/>
          <w:szCs w:val="28"/>
        </w:rPr>
        <w:t xml:space="preserve"> в соответствии с приказом ОБЛКОМПРИРОДЫ) </w:t>
      </w:r>
      <w:r w:rsidRPr="008E6539">
        <w:rPr>
          <w:rFonts w:ascii="Times New Roman" w:hAnsi="Times New Roman"/>
          <w:sz w:val="28"/>
          <w:szCs w:val="28"/>
        </w:rPr>
        <w:t>у котор</w:t>
      </w:r>
      <w:r>
        <w:rPr>
          <w:rFonts w:ascii="Times New Roman" w:hAnsi="Times New Roman"/>
          <w:sz w:val="28"/>
          <w:szCs w:val="28"/>
        </w:rPr>
        <w:t>ого</w:t>
      </w:r>
      <w:r w:rsidRPr="008E6539">
        <w:rPr>
          <w:rFonts w:ascii="Times New Roman" w:hAnsi="Times New Roman"/>
          <w:sz w:val="28"/>
          <w:szCs w:val="28"/>
        </w:rPr>
        <w:t xml:space="preserve"> все границы являются смежными с земельными участками, расположенными в границах населенного пункта, планируется включить в границы хутора </w:t>
      </w:r>
      <w:r>
        <w:rPr>
          <w:rFonts w:ascii="Times New Roman" w:hAnsi="Times New Roman"/>
          <w:sz w:val="28"/>
          <w:szCs w:val="28"/>
        </w:rPr>
        <w:t>Становский</w:t>
      </w:r>
      <w:r w:rsidRPr="008E6539">
        <w:rPr>
          <w:rFonts w:ascii="Times New Roman" w:hAnsi="Times New Roman"/>
          <w:sz w:val="28"/>
          <w:szCs w:val="28"/>
        </w:rPr>
        <w:t xml:space="preserve"> (в соответствии с п. 19, ст. 24 Градостроительного кодекса РФ)</w:t>
      </w:r>
      <w:r>
        <w:rPr>
          <w:rFonts w:ascii="Times New Roman" w:hAnsi="Times New Roman"/>
          <w:sz w:val="28"/>
          <w:szCs w:val="28"/>
        </w:rPr>
        <w:t xml:space="preserve">. </w:t>
      </w:r>
    </w:p>
    <w:p w14:paraId="1217B06C" w14:textId="3BF92725" w:rsidR="002D7DEB" w:rsidRDefault="002D7DEB" w:rsidP="002D7DEB">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8E6539">
        <w:rPr>
          <w:rFonts w:ascii="Times New Roman" w:hAnsi="Times New Roman"/>
          <w:bCs/>
          <w:iCs/>
          <w:sz w:val="28"/>
          <w:szCs w:val="28"/>
          <w:lang w:eastAsia="ru-RU"/>
        </w:rPr>
        <w:t xml:space="preserve"> Жилая и рекреационная зона сосредоточены по всей территории населенного пункта. </w:t>
      </w:r>
      <w:r>
        <w:rPr>
          <w:rFonts w:ascii="Times New Roman" w:hAnsi="Times New Roman"/>
          <w:bCs/>
          <w:iCs/>
          <w:sz w:val="28"/>
          <w:szCs w:val="28"/>
          <w:lang w:eastAsia="ru-RU"/>
        </w:rPr>
        <w:t>Сельскохозяйственные территории расположены на периферии хутора с восточной стороны. Производственная зона не запланирована, развитие возможно на землях сельскохозяйственного использования. Объекты социального обслуживания обеспечиваются административным центром сельского поселения х. Рябовский.</w:t>
      </w:r>
    </w:p>
    <w:p w14:paraId="7171EF8C" w14:textId="20238FBA" w:rsidR="00642D00" w:rsidRDefault="00A03CE0" w:rsidP="00642D00">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Pr>
          <w:rFonts w:ascii="Times New Roman" w:hAnsi="Times New Roman"/>
          <w:bCs/>
          <w:iCs/>
          <w:sz w:val="28"/>
          <w:szCs w:val="28"/>
          <w:lang w:eastAsia="ru-RU"/>
        </w:rPr>
        <w:t>На</w:t>
      </w:r>
      <w:r w:rsidR="00642D00">
        <w:rPr>
          <w:rFonts w:ascii="Times New Roman" w:hAnsi="Times New Roman"/>
          <w:bCs/>
          <w:iCs/>
          <w:sz w:val="28"/>
          <w:szCs w:val="28"/>
          <w:lang w:eastAsia="ru-RU"/>
        </w:rPr>
        <w:t xml:space="preserve"> основании </w:t>
      </w:r>
      <w:r w:rsidR="00642D00">
        <w:rPr>
          <w:rFonts w:ascii="Times New Roman" w:hAnsi="Times New Roman"/>
          <w:bCs/>
          <w:iCs/>
          <w:sz w:val="28"/>
          <w:szCs w:val="28"/>
        </w:rPr>
        <w:t xml:space="preserve">приказа Комитета природных ресурсов, лесного хозяйства и экологии Волгоградской области (ОБЛКОМПРИРОДЫ) № 1336-ОД от 26.09.2022 на территории х. Становский из государственного лесного реестра были исключены земли лесного фонда Алексеевского лесничества, имевших пересечение с земельными участками иной категории (земельные участки с кадастровыми номерами </w:t>
      </w:r>
      <w:r w:rsidR="00642D00" w:rsidRPr="00FA74A0">
        <w:rPr>
          <w:rFonts w:ascii="Times New Roman" w:hAnsi="Times New Roman"/>
          <w:sz w:val="28"/>
          <w:szCs w:val="28"/>
        </w:rPr>
        <w:t>34:01:110002:35</w:t>
      </w:r>
      <w:r w:rsidR="00642D00">
        <w:rPr>
          <w:rFonts w:ascii="Times New Roman" w:hAnsi="Times New Roman"/>
          <w:sz w:val="28"/>
          <w:szCs w:val="28"/>
        </w:rPr>
        <w:t xml:space="preserve"> и </w:t>
      </w:r>
      <w:r w:rsidR="00642D00" w:rsidRPr="00FA74A0">
        <w:rPr>
          <w:rFonts w:ascii="Times New Roman" w:hAnsi="Times New Roman"/>
          <w:sz w:val="28"/>
          <w:szCs w:val="28"/>
        </w:rPr>
        <w:t>34:01:110002:168</w:t>
      </w:r>
      <w:r w:rsidR="00642D00">
        <w:rPr>
          <w:rFonts w:ascii="Times New Roman" w:hAnsi="Times New Roman"/>
          <w:sz w:val="28"/>
          <w:szCs w:val="28"/>
        </w:rPr>
        <w:t>)</w:t>
      </w:r>
      <w:r w:rsidR="00A8796E">
        <w:rPr>
          <w:rFonts w:ascii="Times New Roman" w:hAnsi="Times New Roman"/>
          <w:sz w:val="28"/>
          <w:szCs w:val="28"/>
        </w:rPr>
        <w:t>.</w:t>
      </w:r>
    </w:p>
    <w:p w14:paraId="3AFFC658" w14:textId="77777777" w:rsidR="00642D00" w:rsidRPr="008E6539" w:rsidRDefault="00642D00" w:rsidP="00642D00">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0168FACF" w14:textId="6266D348" w:rsidR="00642D00" w:rsidRDefault="00642D00" w:rsidP="00642D00">
      <w:pPr>
        <w:overflowPunct w:val="0"/>
        <w:autoSpaceDE w:val="0"/>
        <w:autoSpaceDN w:val="0"/>
        <w:adjustRightInd w:val="0"/>
        <w:spacing w:after="0" w:line="288" w:lineRule="auto"/>
        <w:ind w:left="-284" w:right="-262" w:firstLine="180"/>
        <w:textAlignment w:val="baseline"/>
        <w:rPr>
          <w:rFonts w:ascii="Times New Roman" w:hAnsi="Times New Roman"/>
          <w:sz w:val="28"/>
          <w:szCs w:val="28"/>
        </w:rPr>
      </w:pPr>
      <w:r w:rsidRPr="00780CA4">
        <w:rPr>
          <w:rFonts w:ascii="Times New Roman" w:hAnsi="Times New Roman"/>
          <w:sz w:val="28"/>
          <w:szCs w:val="28"/>
        </w:rPr>
        <w:t xml:space="preserve">Таблица </w:t>
      </w:r>
      <w:r>
        <w:rPr>
          <w:rFonts w:ascii="Times New Roman" w:hAnsi="Times New Roman"/>
          <w:sz w:val="28"/>
          <w:szCs w:val="28"/>
        </w:rPr>
        <w:t>1</w:t>
      </w:r>
      <w:r w:rsidRPr="00780CA4">
        <w:rPr>
          <w:rFonts w:ascii="Times New Roman" w:hAnsi="Times New Roman"/>
          <w:sz w:val="28"/>
          <w:szCs w:val="28"/>
        </w:rPr>
        <w:t>.</w:t>
      </w:r>
      <w:r>
        <w:rPr>
          <w:rFonts w:ascii="Times New Roman" w:hAnsi="Times New Roman"/>
          <w:sz w:val="28"/>
          <w:szCs w:val="28"/>
        </w:rPr>
        <w:t xml:space="preserve"> </w:t>
      </w:r>
      <w:r w:rsidRPr="00056117">
        <w:rPr>
          <w:rFonts w:ascii="Times New Roman" w:hAnsi="Times New Roman"/>
          <w:sz w:val="28"/>
          <w:szCs w:val="28"/>
        </w:rPr>
        <w:t>«Перечень земельных участков</w:t>
      </w:r>
      <w:r>
        <w:rPr>
          <w:rFonts w:ascii="Times New Roman" w:hAnsi="Times New Roman"/>
          <w:sz w:val="28"/>
          <w:szCs w:val="28"/>
        </w:rPr>
        <w:t xml:space="preserve"> из состава земель лесного фонда</w:t>
      </w:r>
      <w:r w:rsidRPr="00056117">
        <w:rPr>
          <w:rFonts w:ascii="Times New Roman" w:hAnsi="Times New Roman"/>
          <w:sz w:val="28"/>
          <w:szCs w:val="28"/>
        </w:rPr>
        <w:t xml:space="preserve">, </w:t>
      </w:r>
      <w:r w:rsidR="00A8796E">
        <w:rPr>
          <w:rFonts w:ascii="Times New Roman" w:hAnsi="Times New Roman"/>
          <w:sz w:val="28"/>
          <w:szCs w:val="28"/>
        </w:rPr>
        <w:t>отнесенных к</w:t>
      </w:r>
      <w:r>
        <w:rPr>
          <w:rFonts w:ascii="Times New Roman" w:hAnsi="Times New Roman"/>
          <w:sz w:val="28"/>
          <w:szCs w:val="28"/>
        </w:rPr>
        <w:t xml:space="preserve"> иной категории земель</w:t>
      </w:r>
      <w:r w:rsidRPr="00056117">
        <w:rPr>
          <w:rFonts w:ascii="Times New Roman" w:hAnsi="Times New Roman"/>
          <w:sz w:val="28"/>
          <w:szCs w:val="28"/>
        </w:rPr>
        <w:t>»</w:t>
      </w: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559"/>
        <w:gridCol w:w="1417"/>
        <w:gridCol w:w="1417"/>
        <w:gridCol w:w="1560"/>
        <w:gridCol w:w="1985"/>
      </w:tblGrid>
      <w:tr w:rsidR="00A8796E" w:rsidRPr="006B7E19" w14:paraId="4077F8B3" w14:textId="77777777" w:rsidTr="00A8796E">
        <w:tc>
          <w:tcPr>
            <w:tcW w:w="2411" w:type="dxa"/>
          </w:tcPr>
          <w:p w14:paraId="336A8CB3" w14:textId="77777777" w:rsidR="00A8796E" w:rsidRPr="00132391" w:rsidRDefault="00A8796E" w:rsidP="000F187E">
            <w:pPr>
              <w:overflowPunct w:val="0"/>
              <w:autoSpaceDE w:val="0"/>
              <w:autoSpaceDN w:val="0"/>
              <w:adjustRightInd w:val="0"/>
              <w:spacing w:after="0"/>
              <w:ind w:right="33"/>
              <w:textAlignment w:val="baseline"/>
              <w:rPr>
                <w:rFonts w:ascii="Times New Roman" w:hAnsi="Times New Roman"/>
                <w:sz w:val="28"/>
                <w:szCs w:val="28"/>
              </w:rPr>
            </w:pPr>
            <w:r>
              <w:rPr>
                <w:rFonts w:ascii="Times New Roman" w:hAnsi="Times New Roman"/>
                <w:sz w:val="28"/>
                <w:szCs w:val="28"/>
              </w:rPr>
              <w:t>Кадастровый номер земельного участка</w:t>
            </w:r>
          </w:p>
        </w:tc>
        <w:tc>
          <w:tcPr>
            <w:tcW w:w="1559" w:type="dxa"/>
          </w:tcPr>
          <w:p w14:paraId="19A47D08" w14:textId="77777777" w:rsidR="00A8796E" w:rsidRPr="00132391" w:rsidRDefault="00A8796E" w:rsidP="000F187E">
            <w:pPr>
              <w:overflowPunct w:val="0"/>
              <w:autoSpaceDE w:val="0"/>
              <w:autoSpaceDN w:val="0"/>
              <w:adjustRightInd w:val="0"/>
              <w:spacing w:after="0"/>
              <w:ind w:right="37"/>
              <w:textAlignment w:val="baseline"/>
              <w:rPr>
                <w:rFonts w:ascii="Times New Roman" w:hAnsi="Times New Roman"/>
                <w:sz w:val="28"/>
                <w:szCs w:val="28"/>
              </w:rPr>
            </w:pPr>
            <w:r>
              <w:rPr>
                <w:rFonts w:ascii="Times New Roman" w:hAnsi="Times New Roman"/>
                <w:sz w:val="28"/>
                <w:szCs w:val="28"/>
              </w:rPr>
              <w:t>Пересечение с лесным участком (к</w:t>
            </w:r>
            <w:r w:rsidRPr="00132391">
              <w:rPr>
                <w:rFonts w:ascii="Times New Roman" w:hAnsi="Times New Roman"/>
                <w:sz w:val="28"/>
                <w:szCs w:val="28"/>
              </w:rPr>
              <w:t>вартал, выдел</w:t>
            </w:r>
            <w:r>
              <w:rPr>
                <w:rFonts w:ascii="Times New Roman" w:hAnsi="Times New Roman"/>
                <w:sz w:val="28"/>
                <w:szCs w:val="28"/>
              </w:rPr>
              <w:t>)</w:t>
            </w:r>
          </w:p>
        </w:tc>
        <w:tc>
          <w:tcPr>
            <w:tcW w:w="1417" w:type="dxa"/>
          </w:tcPr>
          <w:p w14:paraId="2B313B23" w14:textId="30619AD5" w:rsidR="00A8796E"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Категория защитных лесов</w:t>
            </w:r>
          </w:p>
        </w:tc>
        <w:tc>
          <w:tcPr>
            <w:tcW w:w="1417" w:type="dxa"/>
          </w:tcPr>
          <w:p w14:paraId="565D5E41" w14:textId="329C2481" w:rsidR="00A8796E" w:rsidRPr="00132391"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Площадь пересечения, кв.м</w:t>
            </w:r>
          </w:p>
        </w:tc>
        <w:tc>
          <w:tcPr>
            <w:tcW w:w="1560" w:type="dxa"/>
          </w:tcPr>
          <w:p w14:paraId="56F5CA9A" w14:textId="77777777" w:rsidR="00A8796E" w:rsidRPr="00132391" w:rsidRDefault="00A8796E" w:rsidP="000F187E">
            <w:pPr>
              <w:overflowPunct w:val="0"/>
              <w:autoSpaceDE w:val="0"/>
              <w:autoSpaceDN w:val="0"/>
              <w:adjustRightInd w:val="0"/>
              <w:spacing w:after="0"/>
              <w:ind w:right="34"/>
              <w:textAlignment w:val="baseline"/>
              <w:rPr>
                <w:rFonts w:ascii="Times New Roman" w:hAnsi="Times New Roman"/>
                <w:sz w:val="28"/>
                <w:szCs w:val="28"/>
              </w:rPr>
            </w:pPr>
            <w:r w:rsidRPr="00132391">
              <w:rPr>
                <w:rFonts w:ascii="Times New Roman" w:hAnsi="Times New Roman"/>
                <w:sz w:val="28"/>
                <w:szCs w:val="28"/>
              </w:rPr>
              <w:t>Категория земель</w:t>
            </w:r>
            <w:r>
              <w:rPr>
                <w:rFonts w:ascii="Times New Roman" w:hAnsi="Times New Roman"/>
                <w:sz w:val="28"/>
                <w:szCs w:val="28"/>
              </w:rPr>
              <w:t xml:space="preserve">, </w:t>
            </w:r>
            <w:r w:rsidRPr="00132391">
              <w:rPr>
                <w:rFonts w:ascii="Times New Roman" w:hAnsi="Times New Roman"/>
                <w:sz w:val="28"/>
                <w:szCs w:val="28"/>
              </w:rPr>
              <w:t>планируемая</w:t>
            </w:r>
          </w:p>
        </w:tc>
        <w:tc>
          <w:tcPr>
            <w:tcW w:w="1985" w:type="dxa"/>
          </w:tcPr>
          <w:p w14:paraId="2E6A5628" w14:textId="77777777" w:rsidR="00A8796E" w:rsidRPr="00132391" w:rsidRDefault="00A8796E" w:rsidP="000F187E">
            <w:pPr>
              <w:overflowPunct w:val="0"/>
              <w:autoSpaceDE w:val="0"/>
              <w:autoSpaceDN w:val="0"/>
              <w:adjustRightInd w:val="0"/>
              <w:spacing w:after="0"/>
              <w:textAlignment w:val="baseline"/>
              <w:rPr>
                <w:rFonts w:ascii="Times New Roman" w:hAnsi="Times New Roman"/>
                <w:sz w:val="28"/>
                <w:szCs w:val="28"/>
              </w:rPr>
            </w:pPr>
            <w:r w:rsidRPr="00132391">
              <w:rPr>
                <w:rFonts w:ascii="Times New Roman" w:hAnsi="Times New Roman"/>
                <w:sz w:val="28"/>
                <w:szCs w:val="28"/>
              </w:rPr>
              <w:t>Цели планируемого использования</w:t>
            </w:r>
            <w:r>
              <w:rPr>
                <w:rFonts w:ascii="Times New Roman" w:hAnsi="Times New Roman"/>
                <w:sz w:val="28"/>
                <w:szCs w:val="28"/>
              </w:rPr>
              <w:t xml:space="preserve"> участка пересечения</w:t>
            </w:r>
          </w:p>
        </w:tc>
      </w:tr>
      <w:tr w:rsidR="00A8796E" w:rsidRPr="006B7E19" w14:paraId="78FC2A5B" w14:textId="77777777" w:rsidTr="00A8796E">
        <w:tc>
          <w:tcPr>
            <w:tcW w:w="2411" w:type="dxa"/>
          </w:tcPr>
          <w:p w14:paraId="558CBF65" w14:textId="77777777" w:rsidR="00A8796E" w:rsidRDefault="00A8796E" w:rsidP="000F187E">
            <w:pPr>
              <w:overflowPunct w:val="0"/>
              <w:autoSpaceDE w:val="0"/>
              <w:autoSpaceDN w:val="0"/>
              <w:adjustRightInd w:val="0"/>
              <w:spacing w:after="0"/>
              <w:textAlignment w:val="baseline"/>
              <w:rPr>
                <w:rFonts w:ascii="Times New Roman" w:hAnsi="Times New Roman"/>
                <w:sz w:val="28"/>
                <w:szCs w:val="28"/>
              </w:rPr>
            </w:pPr>
            <w:r w:rsidRPr="00B0175C">
              <w:rPr>
                <w:rFonts w:ascii="Times New Roman" w:hAnsi="Times New Roman"/>
                <w:sz w:val="28"/>
                <w:szCs w:val="28"/>
              </w:rPr>
              <w:t>34:01:110002:35</w:t>
            </w:r>
          </w:p>
        </w:tc>
        <w:tc>
          <w:tcPr>
            <w:tcW w:w="1559" w:type="dxa"/>
          </w:tcPr>
          <w:p w14:paraId="139773C4" w14:textId="77777777" w:rsidR="00A8796E" w:rsidRDefault="00A8796E" w:rsidP="000F187E">
            <w:pPr>
              <w:overflowPunct w:val="0"/>
              <w:autoSpaceDE w:val="0"/>
              <w:autoSpaceDN w:val="0"/>
              <w:adjustRightInd w:val="0"/>
              <w:spacing w:after="0"/>
              <w:ind w:right="-262"/>
              <w:textAlignment w:val="baseline"/>
              <w:rPr>
                <w:rFonts w:ascii="Times New Roman" w:hAnsi="Times New Roman"/>
                <w:sz w:val="28"/>
                <w:szCs w:val="28"/>
              </w:rPr>
            </w:pPr>
            <w:r>
              <w:rPr>
                <w:rFonts w:ascii="Times New Roman" w:hAnsi="Times New Roman"/>
                <w:sz w:val="28"/>
                <w:szCs w:val="28"/>
              </w:rPr>
              <w:t>Р1, 13</w:t>
            </w:r>
          </w:p>
        </w:tc>
        <w:tc>
          <w:tcPr>
            <w:tcW w:w="1417" w:type="dxa"/>
          </w:tcPr>
          <w:p w14:paraId="6445093E" w14:textId="3BC4ECDB" w:rsidR="00A8796E"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Противоэрозионные леса</w:t>
            </w:r>
          </w:p>
        </w:tc>
        <w:tc>
          <w:tcPr>
            <w:tcW w:w="1417" w:type="dxa"/>
          </w:tcPr>
          <w:p w14:paraId="3440D329" w14:textId="1AB67221" w:rsidR="00A8796E"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7724.0</w:t>
            </w:r>
          </w:p>
        </w:tc>
        <w:tc>
          <w:tcPr>
            <w:tcW w:w="1560" w:type="dxa"/>
          </w:tcPr>
          <w:p w14:paraId="35F1A523" w14:textId="77777777" w:rsidR="00A8796E" w:rsidRPr="00132391"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Земли населенных пунктов</w:t>
            </w:r>
          </w:p>
        </w:tc>
        <w:tc>
          <w:tcPr>
            <w:tcW w:w="1985" w:type="dxa"/>
          </w:tcPr>
          <w:p w14:paraId="1258F002" w14:textId="77777777" w:rsidR="00A8796E" w:rsidRPr="00132391" w:rsidRDefault="00A8796E" w:rsidP="000F187E">
            <w:pPr>
              <w:overflowPunct w:val="0"/>
              <w:autoSpaceDE w:val="0"/>
              <w:autoSpaceDN w:val="0"/>
              <w:adjustRightInd w:val="0"/>
              <w:spacing w:after="0"/>
              <w:textAlignment w:val="baseline"/>
              <w:rPr>
                <w:rFonts w:ascii="Times New Roman" w:hAnsi="Times New Roman"/>
                <w:sz w:val="28"/>
                <w:szCs w:val="28"/>
              </w:rPr>
            </w:pPr>
            <w:r>
              <w:rPr>
                <w:rFonts w:ascii="Times New Roman" w:hAnsi="Times New Roman"/>
                <w:sz w:val="28"/>
                <w:szCs w:val="28"/>
              </w:rPr>
              <w:t>Для сельскохозяйственного использования</w:t>
            </w:r>
          </w:p>
        </w:tc>
      </w:tr>
      <w:tr w:rsidR="00A8796E" w:rsidRPr="006B7E19" w14:paraId="619BC17A" w14:textId="77777777" w:rsidTr="00A8796E">
        <w:tc>
          <w:tcPr>
            <w:tcW w:w="2411" w:type="dxa"/>
          </w:tcPr>
          <w:p w14:paraId="7CF1D6A6" w14:textId="77777777" w:rsidR="00A8796E" w:rsidRDefault="00A8796E" w:rsidP="000F187E">
            <w:pPr>
              <w:overflowPunct w:val="0"/>
              <w:autoSpaceDE w:val="0"/>
              <w:autoSpaceDN w:val="0"/>
              <w:adjustRightInd w:val="0"/>
              <w:spacing w:after="0"/>
              <w:textAlignment w:val="baseline"/>
              <w:rPr>
                <w:rFonts w:ascii="Times New Roman" w:hAnsi="Times New Roman"/>
                <w:sz w:val="28"/>
                <w:szCs w:val="28"/>
              </w:rPr>
            </w:pPr>
            <w:r w:rsidRPr="00B0175C">
              <w:rPr>
                <w:rFonts w:ascii="Times New Roman" w:hAnsi="Times New Roman"/>
                <w:sz w:val="28"/>
                <w:szCs w:val="28"/>
              </w:rPr>
              <w:t>34:01:110002:168</w:t>
            </w:r>
          </w:p>
        </w:tc>
        <w:tc>
          <w:tcPr>
            <w:tcW w:w="1559" w:type="dxa"/>
          </w:tcPr>
          <w:p w14:paraId="64C4863A" w14:textId="77777777" w:rsidR="00A8796E" w:rsidRDefault="00A8796E" w:rsidP="000F187E">
            <w:pPr>
              <w:overflowPunct w:val="0"/>
              <w:autoSpaceDE w:val="0"/>
              <w:autoSpaceDN w:val="0"/>
              <w:adjustRightInd w:val="0"/>
              <w:spacing w:after="0"/>
              <w:ind w:right="-262"/>
              <w:textAlignment w:val="baseline"/>
              <w:rPr>
                <w:rFonts w:ascii="Times New Roman" w:hAnsi="Times New Roman"/>
                <w:sz w:val="28"/>
                <w:szCs w:val="28"/>
              </w:rPr>
            </w:pPr>
            <w:r>
              <w:rPr>
                <w:rFonts w:ascii="Times New Roman" w:hAnsi="Times New Roman"/>
                <w:sz w:val="28"/>
                <w:szCs w:val="28"/>
              </w:rPr>
              <w:t>Р1, 14</w:t>
            </w:r>
          </w:p>
        </w:tc>
        <w:tc>
          <w:tcPr>
            <w:tcW w:w="1417" w:type="dxa"/>
          </w:tcPr>
          <w:p w14:paraId="286D3762" w14:textId="55C963A7" w:rsidR="00A8796E"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Противоэрозионные леса</w:t>
            </w:r>
          </w:p>
        </w:tc>
        <w:tc>
          <w:tcPr>
            <w:tcW w:w="1417" w:type="dxa"/>
          </w:tcPr>
          <w:p w14:paraId="625E5CE0" w14:textId="478084A3" w:rsidR="00A8796E"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228.0</w:t>
            </w:r>
          </w:p>
        </w:tc>
        <w:tc>
          <w:tcPr>
            <w:tcW w:w="1560" w:type="dxa"/>
          </w:tcPr>
          <w:p w14:paraId="591DD63D" w14:textId="77777777" w:rsidR="00A8796E" w:rsidRPr="00132391" w:rsidRDefault="00A8796E" w:rsidP="000F187E">
            <w:pPr>
              <w:overflowPunct w:val="0"/>
              <w:autoSpaceDE w:val="0"/>
              <w:autoSpaceDN w:val="0"/>
              <w:adjustRightInd w:val="0"/>
              <w:spacing w:after="0"/>
              <w:ind w:right="34"/>
              <w:textAlignment w:val="baseline"/>
              <w:rPr>
                <w:rFonts w:ascii="Times New Roman" w:hAnsi="Times New Roman"/>
                <w:sz w:val="28"/>
                <w:szCs w:val="28"/>
              </w:rPr>
            </w:pPr>
            <w:r>
              <w:rPr>
                <w:rFonts w:ascii="Times New Roman" w:hAnsi="Times New Roman"/>
                <w:sz w:val="28"/>
                <w:szCs w:val="28"/>
              </w:rPr>
              <w:t>Земли населенных пунктов</w:t>
            </w:r>
          </w:p>
        </w:tc>
        <w:tc>
          <w:tcPr>
            <w:tcW w:w="1985" w:type="dxa"/>
          </w:tcPr>
          <w:p w14:paraId="68B0CC55" w14:textId="77777777" w:rsidR="00A8796E" w:rsidRPr="00132391" w:rsidRDefault="00A8796E" w:rsidP="000F187E">
            <w:pPr>
              <w:overflowPunct w:val="0"/>
              <w:autoSpaceDE w:val="0"/>
              <w:autoSpaceDN w:val="0"/>
              <w:adjustRightInd w:val="0"/>
              <w:spacing w:after="0"/>
              <w:textAlignment w:val="baseline"/>
              <w:rPr>
                <w:rFonts w:ascii="Times New Roman" w:hAnsi="Times New Roman"/>
                <w:sz w:val="28"/>
                <w:szCs w:val="28"/>
              </w:rPr>
            </w:pPr>
            <w:r>
              <w:rPr>
                <w:rFonts w:ascii="Times New Roman" w:hAnsi="Times New Roman"/>
                <w:sz w:val="28"/>
                <w:szCs w:val="28"/>
              </w:rPr>
              <w:t>Для сельскохозяйственного использования</w:t>
            </w:r>
          </w:p>
        </w:tc>
      </w:tr>
    </w:tbl>
    <w:p w14:paraId="7D5E27A3" w14:textId="77777777" w:rsidR="00A8796E" w:rsidRDefault="00A8796E"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p>
    <w:p w14:paraId="1EC9705C" w14:textId="77777777" w:rsidR="00463C78" w:rsidRDefault="00463C78"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p>
    <w:p w14:paraId="7C0B0C92" w14:textId="04006904" w:rsidR="00EC6F85"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6A1F28">
        <w:rPr>
          <w:rFonts w:ascii="Times New Roman" w:hAnsi="Times New Roman"/>
          <w:b/>
          <w:bCs/>
          <w:iCs/>
          <w:sz w:val="28"/>
          <w:szCs w:val="28"/>
          <w:lang w:eastAsia="ru-RU"/>
        </w:rPr>
        <w:lastRenderedPageBreak/>
        <w:t>4.</w:t>
      </w:r>
      <w:r>
        <w:rPr>
          <w:rFonts w:ascii="Times New Roman" w:hAnsi="Times New Roman"/>
          <w:b/>
          <w:bCs/>
          <w:iCs/>
          <w:sz w:val="28"/>
          <w:szCs w:val="28"/>
          <w:lang w:eastAsia="ru-RU"/>
        </w:rPr>
        <w:t>5</w:t>
      </w:r>
      <w:r w:rsidRPr="006A1F28">
        <w:rPr>
          <w:rFonts w:ascii="Times New Roman" w:hAnsi="Times New Roman"/>
          <w:b/>
          <w:bCs/>
          <w:iCs/>
          <w:sz w:val="28"/>
          <w:szCs w:val="28"/>
          <w:lang w:eastAsia="ru-RU"/>
        </w:rPr>
        <w:t xml:space="preserve">. Планируемое развитие </w:t>
      </w:r>
      <w:r w:rsidR="008E6539">
        <w:rPr>
          <w:rFonts w:ascii="Times New Roman" w:hAnsi="Times New Roman"/>
          <w:b/>
          <w:bCs/>
          <w:iCs/>
          <w:sz w:val="28"/>
          <w:szCs w:val="28"/>
        </w:rPr>
        <w:t>х. Гремячий</w:t>
      </w:r>
    </w:p>
    <w:p w14:paraId="50B5B919" w14:textId="77777777" w:rsidR="008E6539" w:rsidRDefault="008E6539" w:rsidP="008E6539">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8E6539">
        <w:rPr>
          <w:rFonts w:ascii="Times New Roman" w:hAnsi="Times New Roman"/>
          <w:bCs/>
          <w:iCs/>
          <w:sz w:val="28"/>
          <w:szCs w:val="28"/>
          <w:lang w:eastAsia="ru-RU"/>
        </w:rPr>
        <w:t xml:space="preserve">Планировочная организация х. Гремячий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в центральной части хутора. </w:t>
      </w:r>
      <w:r>
        <w:rPr>
          <w:rFonts w:ascii="Times New Roman" w:hAnsi="Times New Roman"/>
          <w:bCs/>
          <w:iCs/>
          <w:sz w:val="28"/>
          <w:szCs w:val="28"/>
          <w:lang w:eastAsia="ru-RU"/>
        </w:rPr>
        <w:t>Сельскохозяйственные территории расположены на периферии населенного пункта с юго-западной и юго-восточной стороны. Производственная зона не запланирована, развитие возможно на землях сельскохозяйственного использования. Основной промышленный потенциал и объекты</w:t>
      </w:r>
      <w:r w:rsidRPr="000F47A8">
        <w:rPr>
          <w:rFonts w:ascii="Times New Roman" w:hAnsi="Times New Roman"/>
          <w:bCs/>
          <w:iCs/>
          <w:sz w:val="28"/>
          <w:szCs w:val="28"/>
          <w:lang w:eastAsia="ru-RU"/>
        </w:rPr>
        <w:t xml:space="preserve"> </w:t>
      </w:r>
      <w:r>
        <w:rPr>
          <w:rFonts w:ascii="Times New Roman" w:hAnsi="Times New Roman"/>
          <w:bCs/>
          <w:iCs/>
          <w:sz w:val="28"/>
          <w:szCs w:val="28"/>
          <w:lang w:eastAsia="ru-RU"/>
        </w:rPr>
        <w:t>социального обслуживания сосредоточены в административном центре сельского поселения, в х. Гремячий основной упор сделан на развитие жилого сектора. Транспортная доступность и близость расположения сёл, позволяет использовать территории в данном ключе.</w:t>
      </w:r>
    </w:p>
    <w:p w14:paraId="2157ABD0" w14:textId="77777777" w:rsidR="00EC6F85"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p>
    <w:p w14:paraId="3B670502" w14:textId="4F6EBF74" w:rsidR="00EC6F85" w:rsidRPr="006A1F28" w:rsidRDefault="00EC6F85" w:rsidP="00EC6F85">
      <w:pPr>
        <w:overflowPunct w:val="0"/>
        <w:autoSpaceDE w:val="0"/>
        <w:autoSpaceDN w:val="0"/>
        <w:adjustRightInd w:val="0"/>
        <w:spacing w:after="0" w:line="312" w:lineRule="auto"/>
        <w:ind w:left="-284" w:firstLine="708"/>
        <w:jc w:val="both"/>
        <w:textAlignment w:val="baseline"/>
        <w:rPr>
          <w:rFonts w:ascii="Times New Roman" w:hAnsi="Times New Roman"/>
          <w:b/>
          <w:color w:val="000000"/>
          <w:sz w:val="28"/>
          <w:szCs w:val="28"/>
          <w:lang w:eastAsia="ru-RU"/>
        </w:rPr>
      </w:pPr>
      <w:r w:rsidRPr="006A1F28">
        <w:rPr>
          <w:rFonts w:ascii="Times New Roman" w:hAnsi="Times New Roman"/>
          <w:b/>
          <w:bCs/>
          <w:iCs/>
          <w:sz w:val="28"/>
          <w:szCs w:val="28"/>
          <w:lang w:eastAsia="ru-RU"/>
        </w:rPr>
        <w:t>4.</w:t>
      </w:r>
      <w:r>
        <w:rPr>
          <w:rFonts w:ascii="Times New Roman" w:hAnsi="Times New Roman"/>
          <w:b/>
          <w:bCs/>
          <w:iCs/>
          <w:sz w:val="28"/>
          <w:szCs w:val="28"/>
          <w:lang w:eastAsia="ru-RU"/>
        </w:rPr>
        <w:t>6</w:t>
      </w:r>
      <w:r w:rsidRPr="006A1F28">
        <w:rPr>
          <w:rFonts w:ascii="Times New Roman" w:hAnsi="Times New Roman"/>
          <w:b/>
          <w:bCs/>
          <w:iCs/>
          <w:sz w:val="28"/>
          <w:szCs w:val="28"/>
          <w:lang w:eastAsia="ru-RU"/>
        </w:rPr>
        <w:t xml:space="preserve">. Планируемое развитие </w:t>
      </w:r>
      <w:r w:rsidR="008E6539">
        <w:rPr>
          <w:rFonts w:ascii="Times New Roman" w:hAnsi="Times New Roman"/>
          <w:b/>
          <w:bCs/>
          <w:iCs/>
          <w:sz w:val="28"/>
          <w:szCs w:val="28"/>
        </w:rPr>
        <w:t>х. Политовский</w:t>
      </w:r>
    </w:p>
    <w:p w14:paraId="2B341BAB" w14:textId="77777777" w:rsidR="008E6539" w:rsidRDefault="008E6539" w:rsidP="008E6539">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8E6539">
        <w:rPr>
          <w:rFonts w:ascii="Times New Roman" w:hAnsi="Times New Roman"/>
          <w:bCs/>
          <w:iCs/>
          <w:sz w:val="28"/>
          <w:szCs w:val="28"/>
          <w:lang w:eastAsia="ru-RU"/>
        </w:rPr>
        <w:t xml:space="preserve">Планировочная организация х. Политовский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в центральной части хутора. </w:t>
      </w:r>
      <w:r>
        <w:rPr>
          <w:rFonts w:ascii="Times New Roman" w:hAnsi="Times New Roman"/>
          <w:bCs/>
          <w:iCs/>
          <w:sz w:val="28"/>
          <w:szCs w:val="28"/>
          <w:lang w:eastAsia="ru-RU"/>
        </w:rPr>
        <w:t>Сельскохозяйственные территории расположены на периферии населенного пункта с западной стороны. Производственная зона не запланирована, развитие возможно на землях сельскохозяйственного использования. Основной промышленный потенциал и объекты</w:t>
      </w:r>
      <w:r w:rsidRPr="000F47A8">
        <w:rPr>
          <w:rFonts w:ascii="Times New Roman" w:hAnsi="Times New Roman"/>
          <w:bCs/>
          <w:iCs/>
          <w:sz w:val="28"/>
          <w:szCs w:val="28"/>
          <w:lang w:eastAsia="ru-RU"/>
        </w:rPr>
        <w:t xml:space="preserve"> </w:t>
      </w:r>
      <w:r>
        <w:rPr>
          <w:rFonts w:ascii="Times New Roman" w:hAnsi="Times New Roman"/>
          <w:bCs/>
          <w:iCs/>
          <w:sz w:val="28"/>
          <w:szCs w:val="28"/>
          <w:lang w:eastAsia="ru-RU"/>
        </w:rPr>
        <w:t>социального обслуживания сосредоточены в административном центре сельского поселения, в х. Политовский основной упор сделан на развитие жилого сектора. Транспортная доступность и близость расположения сёл, позволяет использовать территории в данном ключе.</w:t>
      </w:r>
    </w:p>
    <w:p w14:paraId="4E49DC8E" w14:textId="77777777" w:rsidR="00EC6F85" w:rsidRDefault="00EC6F85" w:rsidP="00F92E64">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029F24CF" w14:textId="76EB335E" w:rsidR="006A784A" w:rsidRDefault="006A784A" w:rsidP="00F92E64">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31105">
        <w:rPr>
          <w:rFonts w:ascii="Times New Roman" w:hAnsi="Times New Roman"/>
          <w:bCs/>
          <w:iCs/>
          <w:sz w:val="28"/>
          <w:szCs w:val="28"/>
          <w:lang w:eastAsia="ru-RU"/>
        </w:rPr>
        <w:t xml:space="preserve">Генеральным планом </w:t>
      </w:r>
      <w:r w:rsidR="00D76F57" w:rsidRPr="00031105">
        <w:rPr>
          <w:rFonts w:ascii="Times New Roman" w:hAnsi="Times New Roman"/>
          <w:bCs/>
          <w:iCs/>
          <w:sz w:val="28"/>
          <w:szCs w:val="28"/>
          <w:lang w:eastAsia="ru-RU"/>
        </w:rPr>
        <w:t>Рябовского</w:t>
      </w:r>
      <w:r w:rsidR="00EB43CA" w:rsidRPr="00031105">
        <w:rPr>
          <w:rFonts w:ascii="Times New Roman" w:hAnsi="Times New Roman"/>
          <w:bCs/>
          <w:iCs/>
          <w:sz w:val="28"/>
          <w:szCs w:val="28"/>
          <w:lang w:eastAsia="ru-RU"/>
        </w:rPr>
        <w:t xml:space="preserve"> сельского</w:t>
      </w:r>
      <w:r w:rsidR="00197256" w:rsidRPr="00031105">
        <w:rPr>
          <w:rFonts w:ascii="Times New Roman" w:hAnsi="Times New Roman"/>
          <w:bCs/>
          <w:iCs/>
          <w:sz w:val="28"/>
          <w:szCs w:val="28"/>
          <w:lang w:eastAsia="ru-RU"/>
        </w:rPr>
        <w:t xml:space="preserve"> </w:t>
      </w:r>
      <w:r w:rsidRPr="00031105">
        <w:rPr>
          <w:rFonts w:ascii="Times New Roman" w:hAnsi="Times New Roman"/>
          <w:bCs/>
          <w:iCs/>
          <w:sz w:val="28"/>
          <w:szCs w:val="28"/>
          <w:lang w:eastAsia="ru-RU"/>
        </w:rPr>
        <w:t>поселения предусматривается строительство следу</w:t>
      </w:r>
      <w:r w:rsidR="00BB37CC" w:rsidRPr="00031105">
        <w:rPr>
          <w:rFonts w:ascii="Times New Roman" w:hAnsi="Times New Roman"/>
          <w:bCs/>
          <w:iCs/>
          <w:sz w:val="28"/>
          <w:szCs w:val="28"/>
          <w:lang w:eastAsia="ru-RU"/>
        </w:rPr>
        <w:t>ющих объектов местного значения</w:t>
      </w:r>
      <w:r w:rsidR="009411C7" w:rsidRPr="00031105">
        <w:rPr>
          <w:rFonts w:ascii="Times New Roman" w:hAnsi="Times New Roman"/>
          <w:bCs/>
          <w:iCs/>
          <w:sz w:val="28"/>
          <w:szCs w:val="28"/>
          <w:lang w:eastAsia="ru-RU"/>
        </w:rPr>
        <w:t>:</w:t>
      </w:r>
    </w:p>
    <w:p w14:paraId="579E7CFE" w14:textId="73DB7948" w:rsidR="00FD7BEA" w:rsidRDefault="00FD7BEA" w:rsidP="00F92E64">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45C8AFC6" w14:textId="3F0C1912" w:rsidR="00802D85" w:rsidRDefault="00802D85" w:rsidP="00F92E64">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7E739CE3" w14:textId="77777777" w:rsidR="00463C78" w:rsidRDefault="00463C78" w:rsidP="00792585">
      <w:pPr>
        <w:spacing w:line="312" w:lineRule="auto"/>
        <w:ind w:right="-1" w:hanging="284"/>
        <w:jc w:val="both"/>
        <w:rPr>
          <w:rFonts w:ascii="Times New Roman" w:hAnsi="Times New Roman"/>
          <w:sz w:val="28"/>
          <w:szCs w:val="28"/>
        </w:rPr>
      </w:pPr>
    </w:p>
    <w:p w14:paraId="762E131B" w14:textId="3AE50167" w:rsidR="006A784A" w:rsidRDefault="004A1D2F" w:rsidP="00792585">
      <w:pPr>
        <w:spacing w:line="312" w:lineRule="auto"/>
        <w:ind w:right="-1" w:hanging="284"/>
        <w:jc w:val="both"/>
        <w:rPr>
          <w:rFonts w:ascii="Times New Roman" w:hAnsi="Times New Roman"/>
          <w:color w:val="000000"/>
          <w:sz w:val="28"/>
          <w:szCs w:val="28"/>
          <w:lang w:eastAsia="ru-RU"/>
        </w:rPr>
      </w:pPr>
      <w:r>
        <w:rPr>
          <w:rFonts w:ascii="Times New Roman" w:hAnsi="Times New Roman"/>
          <w:sz w:val="28"/>
          <w:szCs w:val="28"/>
        </w:rPr>
        <w:lastRenderedPageBreak/>
        <w:t xml:space="preserve">Таблица </w:t>
      </w:r>
      <w:r w:rsidR="00642D00">
        <w:rPr>
          <w:rFonts w:ascii="Times New Roman" w:hAnsi="Times New Roman"/>
          <w:bCs/>
          <w:iCs/>
          <w:sz w:val="28"/>
          <w:szCs w:val="28"/>
          <w:lang w:eastAsia="ru-RU"/>
        </w:rPr>
        <w:t>2</w:t>
      </w:r>
      <w:r>
        <w:rPr>
          <w:rFonts w:ascii="Times New Roman" w:hAnsi="Times New Roman"/>
          <w:bCs/>
          <w:iCs/>
          <w:sz w:val="28"/>
          <w:szCs w:val="28"/>
          <w:lang w:eastAsia="ru-RU"/>
        </w:rPr>
        <w:t>.</w:t>
      </w:r>
      <w:r w:rsidR="00792585" w:rsidRPr="00EC6F85">
        <w:rPr>
          <w:rFonts w:ascii="Times New Roman" w:hAnsi="Times New Roman"/>
          <w:bCs/>
          <w:iCs/>
          <w:sz w:val="28"/>
          <w:szCs w:val="28"/>
          <w:lang w:eastAsia="ru-RU"/>
        </w:rPr>
        <w:t xml:space="preserve"> «</w:t>
      </w:r>
      <w:r w:rsidR="00EC6F85" w:rsidRPr="00EC6F85">
        <w:rPr>
          <w:rFonts w:ascii="Times New Roman" w:hAnsi="Times New Roman"/>
          <w:bCs/>
          <w:iCs/>
          <w:sz w:val="28"/>
          <w:szCs w:val="28"/>
          <w:lang w:eastAsia="ru-RU"/>
        </w:rPr>
        <w:t xml:space="preserve">Планируемые объекты местного значения на территории </w:t>
      </w:r>
      <w:r w:rsidR="00D76F57">
        <w:rPr>
          <w:rFonts w:ascii="Times New Roman" w:hAnsi="Times New Roman"/>
          <w:bCs/>
          <w:iCs/>
          <w:sz w:val="28"/>
          <w:szCs w:val="28"/>
          <w:lang w:eastAsia="ru-RU"/>
        </w:rPr>
        <w:t>Рябовского</w:t>
      </w:r>
      <w:r w:rsidR="00EC6F85" w:rsidRPr="00EC6F85">
        <w:rPr>
          <w:rFonts w:ascii="Times New Roman" w:hAnsi="Times New Roman"/>
          <w:bCs/>
          <w:iCs/>
          <w:sz w:val="28"/>
          <w:szCs w:val="28"/>
          <w:lang w:eastAsia="ru-RU"/>
        </w:rPr>
        <w:t xml:space="preserve"> сельского поселения</w:t>
      </w:r>
      <w:r w:rsidR="00792585" w:rsidRPr="00EC6F85">
        <w:rPr>
          <w:rFonts w:ascii="Times New Roman" w:hAnsi="Times New Roman"/>
          <w:bCs/>
          <w:iCs/>
          <w:sz w:val="28"/>
          <w:szCs w:val="28"/>
          <w:lang w:eastAsia="ru-RU"/>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2288"/>
        <w:gridCol w:w="3099"/>
        <w:gridCol w:w="1559"/>
      </w:tblGrid>
      <w:tr w:rsidR="00620ADD" w:rsidRPr="00031105" w14:paraId="1E57F439" w14:textId="77777777" w:rsidTr="00FD7BEA">
        <w:tc>
          <w:tcPr>
            <w:tcW w:w="710" w:type="dxa"/>
            <w:vAlign w:val="center"/>
          </w:tcPr>
          <w:p w14:paraId="609FF628" w14:textId="77777777" w:rsidR="00620ADD" w:rsidRPr="00031105" w:rsidRDefault="00620ADD" w:rsidP="00C962C1">
            <w:pPr>
              <w:spacing w:line="240" w:lineRule="exact"/>
              <w:jc w:val="center"/>
              <w:rPr>
                <w:rFonts w:ascii="Times New Roman" w:hAnsi="Times New Roman"/>
              </w:rPr>
            </w:pPr>
            <w:r w:rsidRPr="00031105">
              <w:rPr>
                <w:rFonts w:ascii="Times New Roman" w:hAnsi="Times New Roman"/>
              </w:rPr>
              <w:t>№</w:t>
            </w:r>
            <w:r w:rsidR="001048AC" w:rsidRPr="00031105">
              <w:rPr>
                <w:rFonts w:ascii="Times New Roman" w:hAnsi="Times New Roman"/>
              </w:rPr>
              <w:t xml:space="preserve"> п.п.</w:t>
            </w:r>
          </w:p>
        </w:tc>
        <w:tc>
          <w:tcPr>
            <w:tcW w:w="2126" w:type="dxa"/>
            <w:vAlign w:val="center"/>
          </w:tcPr>
          <w:p w14:paraId="73B34667" w14:textId="77777777" w:rsidR="00620ADD" w:rsidRPr="00031105" w:rsidRDefault="00620ADD" w:rsidP="002879B8">
            <w:pPr>
              <w:spacing w:line="240" w:lineRule="exact"/>
              <w:rPr>
                <w:rFonts w:ascii="Times New Roman" w:hAnsi="Times New Roman"/>
              </w:rPr>
            </w:pPr>
            <w:r w:rsidRPr="00031105">
              <w:rPr>
                <w:rFonts w:ascii="Times New Roman" w:hAnsi="Times New Roman"/>
              </w:rPr>
              <w:t>Виды объектов, их характеристики</w:t>
            </w:r>
          </w:p>
        </w:tc>
        <w:tc>
          <w:tcPr>
            <w:tcW w:w="2288" w:type="dxa"/>
            <w:vAlign w:val="center"/>
          </w:tcPr>
          <w:p w14:paraId="3FA0D082" w14:textId="77777777" w:rsidR="00620ADD" w:rsidRPr="00031105" w:rsidRDefault="00620ADD" w:rsidP="00C962C1">
            <w:pPr>
              <w:spacing w:line="240" w:lineRule="exact"/>
              <w:jc w:val="center"/>
              <w:rPr>
                <w:rFonts w:ascii="Times New Roman" w:hAnsi="Times New Roman"/>
              </w:rPr>
            </w:pPr>
            <w:r w:rsidRPr="00031105">
              <w:rPr>
                <w:rFonts w:ascii="Times New Roman" w:hAnsi="Times New Roman"/>
              </w:rPr>
              <w:t>Местоположение</w:t>
            </w:r>
          </w:p>
        </w:tc>
        <w:tc>
          <w:tcPr>
            <w:tcW w:w="3099" w:type="dxa"/>
            <w:vAlign w:val="center"/>
          </w:tcPr>
          <w:p w14:paraId="176BE512" w14:textId="77777777" w:rsidR="00620ADD" w:rsidRPr="00031105" w:rsidRDefault="00620ADD" w:rsidP="00C962C1">
            <w:pPr>
              <w:spacing w:after="0" w:line="240" w:lineRule="exact"/>
              <w:ind w:right="33"/>
              <w:jc w:val="center"/>
              <w:rPr>
                <w:rFonts w:ascii="Times New Roman" w:hAnsi="Times New Roman"/>
              </w:rPr>
            </w:pPr>
            <w:r w:rsidRPr="00031105">
              <w:rPr>
                <w:rFonts w:ascii="Times New Roman" w:hAnsi="Times New Roman"/>
              </w:rPr>
              <w:t>Функциональная зона, ее параметры</w:t>
            </w:r>
          </w:p>
        </w:tc>
        <w:tc>
          <w:tcPr>
            <w:tcW w:w="1559" w:type="dxa"/>
            <w:vAlign w:val="center"/>
          </w:tcPr>
          <w:p w14:paraId="213F8EDA" w14:textId="77777777" w:rsidR="00620ADD" w:rsidRPr="00031105" w:rsidRDefault="00620ADD" w:rsidP="00C962C1">
            <w:pPr>
              <w:spacing w:after="0" w:line="240" w:lineRule="exact"/>
              <w:ind w:right="33"/>
              <w:jc w:val="center"/>
              <w:rPr>
                <w:rFonts w:ascii="Times New Roman" w:hAnsi="Times New Roman"/>
              </w:rPr>
            </w:pPr>
            <w:r w:rsidRPr="00031105">
              <w:rPr>
                <w:rFonts w:ascii="Times New Roman" w:hAnsi="Times New Roman"/>
              </w:rPr>
              <w:t>Характеристики зон с особыми условиями</w:t>
            </w:r>
          </w:p>
        </w:tc>
      </w:tr>
      <w:tr w:rsidR="00620ADD" w:rsidRPr="00031105" w14:paraId="15E6550A" w14:textId="77777777" w:rsidTr="00FD7BEA">
        <w:tc>
          <w:tcPr>
            <w:tcW w:w="9782" w:type="dxa"/>
            <w:gridSpan w:val="5"/>
            <w:vAlign w:val="center"/>
          </w:tcPr>
          <w:p w14:paraId="10833DCB" w14:textId="586C2D3D" w:rsidR="00620ADD" w:rsidRPr="00031105" w:rsidRDefault="00620ADD" w:rsidP="00B60B0C">
            <w:pPr>
              <w:spacing w:before="100" w:beforeAutospacing="1" w:after="0" w:line="240" w:lineRule="exact"/>
              <w:jc w:val="center"/>
              <w:rPr>
                <w:rFonts w:ascii="Times New Roman" w:hAnsi="Times New Roman"/>
              </w:rPr>
            </w:pPr>
            <w:r w:rsidRPr="00031105">
              <w:rPr>
                <w:rFonts w:ascii="Times New Roman" w:hAnsi="Times New Roman"/>
              </w:rPr>
              <w:t>Местное значение (районное)</w:t>
            </w:r>
            <w:r w:rsidR="00EC6F85" w:rsidRPr="00031105">
              <w:rPr>
                <w:rFonts w:ascii="Times New Roman" w:hAnsi="Times New Roman"/>
              </w:rPr>
              <w:t xml:space="preserve"> </w:t>
            </w:r>
            <w:r w:rsidR="00353D6F" w:rsidRPr="00031105">
              <w:rPr>
                <w:rFonts w:ascii="Times New Roman" w:hAnsi="Times New Roman"/>
              </w:rPr>
              <w:t>х. Рябовский</w:t>
            </w:r>
          </w:p>
        </w:tc>
      </w:tr>
      <w:tr w:rsidR="00353D6F" w:rsidRPr="00031105" w14:paraId="1277C03A" w14:textId="77777777" w:rsidTr="00FD7BEA">
        <w:trPr>
          <w:trHeight w:val="545"/>
        </w:trPr>
        <w:tc>
          <w:tcPr>
            <w:tcW w:w="710" w:type="dxa"/>
            <w:vAlign w:val="center"/>
          </w:tcPr>
          <w:p w14:paraId="40590E44" w14:textId="77777777" w:rsidR="00353D6F" w:rsidRPr="00031105" w:rsidRDefault="00353D6F" w:rsidP="00353D6F">
            <w:pPr>
              <w:spacing w:before="100" w:beforeAutospacing="1" w:after="0" w:line="240" w:lineRule="exact"/>
              <w:jc w:val="center"/>
              <w:rPr>
                <w:rFonts w:ascii="Times New Roman" w:hAnsi="Times New Roman"/>
              </w:rPr>
            </w:pPr>
            <w:r w:rsidRPr="00031105">
              <w:rPr>
                <w:rFonts w:ascii="Times New Roman" w:hAnsi="Times New Roman"/>
              </w:rPr>
              <w:t>1.</w:t>
            </w:r>
          </w:p>
        </w:tc>
        <w:tc>
          <w:tcPr>
            <w:tcW w:w="2126" w:type="dxa"/>
            <w:vAlign w:val="center"/>
          </w:tcPr>
          <w:p w14:paraId="338511EF" w14:textId="5B81B769" w:rsidR="00353D6F" w:rsidRPr="00031105" w:rsidRDefault="00353D6F" w:rsidP="00353D6F">
            <w:pPr>
              <w:spacing w:before="100" w:beforeAutospacing="1" w:after="0" w:line="240" w:lineRule="exact"/>
              <w:jc w:val="center"/>
              <w:rPr>
                <w:rFonts w:ascii="Times New Roman" w:hAnsi="Times New Roman"/>
              </w:rPr>
            </w:pPr>
            <w:r w:rsidRPr="00031105">
              <w:rPr>
                <w:rFonts w:ascii="Times New Roman" w:hAnsi="Times New Roman"/>
              </w:rPr>
              <w:t>Реконструкция существующего учреждения культуры</w:t>
            </w:r>
          </w:p>
        </w:tc>
        <w:tc>
          <w:tcPr>
            <w:tcW w:w="2288" w:type="dxa"/>
            <w:vAlign w:val="center"/>
          </w:tcPr>
          <w:p w14:paraId="130DBF64" w14:textId="30551DE8" w:rsidR="00353D6F" w:rsidRPr="00031105" w:rsidRDefault="00353D6F" w:rsidP="00353D6F">
            <w:pPr>
              <w:spacing w:before="100" w:beforeAutospacing="1" w:after="0" w:line="240" w:lineRule="exact"/>
              <w:jc w:val="center"/>
              <w:rPr>
                <w:rFonts w:ascii="Times New Roman" w:hAnsi="Times New Roman"/>
              </w:rPr>
            </w:pPr>
            <w:r w:rsidRPr="00031105">
              <w:rPr>
                <w:rFonts w:ascii="Times New Roman" w:hAnsi="Times New Roman"/>
              </w:rPr>
              <w:t>х. Рябовский, № 377</w:t>
            </w:r>
          </w:p>
        </w:tc>
        <w:tc>
          <w:tcPr>
            <w:tcW w:w="3099" w:type="dxa"/>
            <w:vAlign w:val="center"/>
          </w:tcPr>
          <w:p w14:paraId="11741056" w14:textId="754E8D20" w:rsidR="00353D6F" w:rsidRPr="00031105" w:rsidRDefault="00353D6F" w:rsidP="00353D6F">
            <w:pPr>
              <w:spacing w:after="0" w:line="240" w:lineRule="exact"/>
              <w:jc w:val="center"/>
              <w:rPr>
                <w:rFonts w:ascii="Times New Roman" w:hAnsi="Times New Roman"/>
              </w:rPr>
            </w:pPr>
            <w:r w:rsidRPr="00031105">
              <w:rPr>
                <w:rFonts w:ascii="Times New Roman" w:hAnsi="Times New Roman"/>
              </w:rPr>
              <w:t>Многофункциональная общественно-деловая зона</w:t>
            </w:r>
          </w:p>
        </w:tc>
        <w:tc>
          <w:tcPr>
            <w:tcW w:w="1559" w:type="dxa"/>
            <w:vAlign w:val="center"/>
          </w:tcPr>
          <w:p w14:paraId="2CA35EC7" w14:textId="77777777" w:rsidR="00353D6F" w:rsidRPr="00031105" w:rsidRDefault="00353D6F" w:rsidP="00353D6F">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336D92" w:rsidRPr="00031105" w14:paraId="2F8CC8A7" w14:textId="77777777" w:rsidTr="00FD7BEA">
        <w:tc>
          <w:tcPr>
            <w:tcW w:w="710" w:type="dxa"/>
            <w:vAlign w:val="center"/>
          </w:tcPr>
          <w:p w14:paraId="171632EF" w14:textId="77777777"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2.</w:t>
            </w:r>
          </w:p>
        </w:tc>
        <w:tc>
          <w:tcPr>
            <w:tcW w:w="2126" w:type="dxa"/>
            <w:vAlign w:val="center"/>
          </w:tcPr>
          <w:p w14:paraId="49ACC7B3" w14:textId="6BFAB74E"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Реконструкция мостового перехода</w:t>
            </w:r>
          </w:p>
        </w:tc>
        <w:tc>
          <w:tcPr>
            <w:tcW w:w="2288" w:type="dxa"/>
            <w:vAlign w:val="center"/>
          </w:tcPr>
          <w:p w14:paraId="047605CF" w14:textId="0C571789"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х. Рябовский</w:t>
            </w:r>
          </w:p>
        </w:tc>
        <w:tc>
          <w:tcPr>
            <w:tcW w:w="3099" w:type="dxa"/>
            <w:vAlign w:val="center"/>
          </w:tcPr>
          <w:p w14:paraId="3EC97944" w14:textId="042EA157"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523DFFD7" w14:textId="2E313824"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336D92" w:rsidRPr="00031105" w14:paraId="11CA1221" w14:textId="77777777" w:rsidTr="00FD7BEA">
        <w:tc>
          <w:tcPr>
            <w:tcW w:w="9782" w:type="dxa"/>
            <w:gridSpan w:val="5"/>
            <w:vAlign w:val="center"/>
          </w:tcPr>
          <w:p w14:paraId="46FA7793" w14:textId="2CCCCF66" w:rsidR="00336D92" w:rsidRPr="00031105" w:rsidRDefault="00336D92" w:rsidP="00336D92">
            <w:pPr>
              <w:spacing w:before="100" w:beforeAutospacing="1" w:after="0" w:line="240" w:lineRule="exact"/>
              <w:jc w:val="center"/>
              <w:rPr>
                <w:rFonts w:ascii="Times New Roman" w:hAnsi="Times New Roman"/>
              </w:rPr>
            </w:pPr>
            <w:r w:rsidRPr="00031105">
              <w:rPr>
                <w:rFonts w:ascii="Times New Roman" w:hAnsi="Times New Roman"/>
              </w:rPr>
              <w:t xml:space="preserve">Местное значение (поселение) </w:t>
            </w:r>
            <w:r w:rsidR="00345BB3" w:rsidRPr="00031105">
              <w:rPr>
                <w:rFonts w:ascii="Times New Roman" w:hAnsi="Times New Roman"/>
              </w:rPr>
              <w:t>х. Рябовский</w:t>
            </w:r>
          </w:p>
        </w:tc>
      </w:tr>
      <w:tr w:rsidR="00345BB3" w:rsidRPr="00031105" w14:paraId="4BC6D586" w14:textId="77777777" w:rsidTr="00404B6A">
        <w:tc>
          <w:tcPr>
            <w:tcW w:w="710" w:type="dxa"/>
            <w:shd w:val="clear" w:color="auto" w:fill="auto"/>
            <w:vAlign w:val="center"/>
          </w:tcPr>
          <w:p w14:paraId="102639A8" w14:textId="77777777" w:rsidR="00345BB3" w:rsidRPr="00031105" w:rsidRDefault="00345BB3" w:rsidP="00345BB3">
            <w:pPr>
              <w:spacing w:line="240" w:lineRule="exact"/>
              <w:jc w:val="center"/>
              <w:rPr>
                <w:rFonts w:ascii="Times New Roman" w:hAnsi="Times New Roman"/>
              </w:rPr>
            </w:pPr>
            <w:r w:rsidRPr="00031105">
              <w:rPr>
                <w:rFonts w:ascii="Times New Roman" w:hAnsi="Times New Roman"/>
              </w:rPr>
              <w:t>1.</w:t>
            </w:r>
          </w:p>
        </w:tc>
        <w:tc>
          <w:tcPr>
            <w:tcW w:w="2126" w:type="dxa"/>
            <w:vAlign w:val="center"/>
          </w:tcPr>
          <w:p w14:paraId="257EA851" w14:textId="6DEAD6FB" w:rsidR="00345BB3" w:rsidRPr="00031105" w:rsidRDefault="00345BB3" w:rsidP="00345BB3">
            <w:pPr>
              <w:spacing w:before="100" w:beforeAutospacing="1" w:after="0" w:line="240" w:lineRule="exact"/>
              <w:jc w:val="center"/>
              <w:rPr>
                <w:rFonts w:ascii="Times New Roman" w:hAnsi="Times New Roman"/>
              </w:rPr>
            </w:pPr>
            <w:r w:rsidRPr="00031105">
              <w:rPr>
                <w:rFonts w:ascii="Times New Roman" w:hAnsi="Times New Roman"/>
              </w:rPr>
              <w:t>Реконструкция Мемориала воинам землякам, погибшим в годы Великой Отечественной войны</w:t>
            </w:r>
          </w:p>
        </w:tc>
        <w:tc>
          <w:tcPr>
            <w:tcW w:w="2288" w:type="dxa"/>
            <w:vAlign w:val="center"/>
          </w:tcPr>
          <w:p w14:paraId="070BED71" w14:textId="14A3EC02" w:rsidR="00345BB3" w:rsidRPr="00031105" w:rsidRDefault="00345BB3" w:rsidP="00345BB3">
            <w:pPr>
              <w:spacing w:before="100" w:beforeAutospacing="1" w:after="0"/>
              <w:jc w:val="center"/>
              <w:rPr>
                <w:rFonts w:ascii="Times New Roman" w:hAnsi="Times New Roman"/>
              </w:rPr>
            </w:pPr>
            <w:r w:rsidRPr="00031105">
              <w:rPr>
                <w:rFonts w:ascii="Times New Roman" w:hAnsi="Times New Roman"/>
              </w:rPr>
              <w:t>х. Рябовский, № 413</w:t>
            </w:r>
          </w:p>
        </w:tc>
        <w:tc>
          <w:tcPr>
            <w:tcW w:w="3099" w:type="dxa"/>
            <w:vAlign w:val="center"/>
          </w:tcPr>
          <w:p w14:paraId="6FA0BC7F" w14:textId="747817E7" w:rsidR="00345BB3" w:rsidRPr="00031105" w:rsidRDefault="00345BB3" w:rsidP="00404B6A">
            <w:pPr>
              <w:spacing w:before="100" w:beforeAutospacing="1" w:after="0" w:line="240" w:lineRule="exact"/>
              <w:jc w:val="center"/>
              <w:rPr>
                <w:rFonts w:ascii="Times New Roman" w:hAnsi="Times New Roman"/>
              </w:rPr>
            </w:pPr>
            <w:r w:rsidRPr="00031105">
              <w:rPr>
                <w:rFonts w:ascii="Times New Roman" w:hAnsi="Times New Roman"/>
              </w:rPr>
              <w:t>Зона озелененных территорий общего пользования (лесопарки, парки, сады, скверы, бульвары)</w:t>
            </w:r>
          </w:p>
        </w:tc>
        <w:tc>
          <w:tcPr>
            <w:tcW w:w="1559" w:type="dxa"/>
            <w:vAlign w:val="center"/>
          </w:tcPr>
          <w:p w14:paraId="046C5A0A" w14:textId="2EBDA990" w:rsidR="00345BB3" w:rsidRPr="00031105" w:rsidRDefault="00345BB3" w:rsidP="00345BB3">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78538B" w:rsidRPr="00031105" w14:paraId="0EF1AF43" w14:textId="77777777" w:rsidTr="00404B6A">
        <w:tc>
          <w:tcPr>
            <w:tcW w:w="710" w:type="dxa"/>
            <w:shd w:val="clear" w:color="auto" w:fill="auto"/>
            <w:vAlign w:val="center"/>
          </w:tcPr>
          <w:p w14:paraId="00E24DE2" w14:textId="60A128AF" w:rsidR="0078538B" w:rsidRPr="00031105" w:rsidRDefault="0078538B" w:rsidP="0078538B">
            <w:pPr>
              <w:spacing w:line="240" w:lineRule="exact"/>
              <w:jc w:val="center"/>
              <w:rPr>
                <w:rFonts w:ascii="Times New Roman" w:hAnsi="Times New Roman"/>
              </w:rPr>
            </w:pPr>
            <w:r w:rsidRPr="00031105">
              <w:rPr>
                <w:rFonts w:ascii="Times New Roman" w:hAnsi="Times New Roman"/>
              </w:rPr>
              <w:t>2.</w:t>
            </w:r>
          </w:p>
        </w:tc>
        <w:tc>
          <w:tcPr>
            <w:tcW w:w="2126" w:type="dxa"/>
            <w:vAlign w:val="center"/>
          </w:tcPr>
          <w:p w14:paraId="114FBBFC" w14:textId="77777777" w:rsidR="0078538B" w:rsidRPr="00031105" w:rsidRDefault="0078538B" w:rsidP="0078538B">
            <w:pPr>
              <w:pStyle w:val="Default"/>
              <w:rPr>
                <w:sz w:val="22"/>
                <w:szCs w:val="22"/>
              </w:rPr>
            </w:pPr>
            <w:r w:rsidRPr="00031105">
              <w:rPr>
                <w:sz w:val="22"/>
                <w:szCs w:val="22"/>
              </w:rPr>
              <w:t>Основное мероприятие "Региональный проект</w:t>
            </w:r>
          </w:p>
          <w:p w14:paraId="3AEB6520" w14:textId="77777777" w:rsidR="0078538B" w:rsidRPr="00031105" w:rsidRDefault="0078538B" w:rsidP="0078538B">
            <w:pPr>
              <w:pStyle w:val="Default"/>
              <w:rPr>
                <w:sz w:val="22"/>
                <w:szCs w:val="22"/>
              </w:rPr>
            </w:pPr>
            <w:r w:rsidRPr="00031105">
              <w:rPr>
                <w:sz w:val="22"/>
                <w:szCs w:val="22"/>
              </w:rPr>
              <w:t>"Создание в общеобразовательных организациях,</w:t>
            </w:r>
          </w:p>
          <w:p w14:paraId="73934767" w14:textId="77777777" w:rsidR="0078538B" w:rsidRPr="00031105" w:rsidRDefault="0078538B" w:rsidP="0078538B">
            <w:pPr>
              <w:pStyle w:val="Default"/>
              <w:rPr>
                <w:sz w:val="22"/>
                <w:szCs w:val="22"/>
              </w:rPr>
            </w:pPr>
            <w:r w:rsidRPr="00031105">
              <w:rPr>
                <w:sz w:val="22"/>
                <w:szCs w:val="22"/>
              </w:rPr>
              <w:t>расположенных в сельской местности и малых городах,</w:t>
            </w:r>
          </w:p>
          <w:p w14:paraId="74271EE5" w14:textId="77777777" w:rsidR="0078538B" w:rsidRPr="00031105" w:rsidRDefault="0078538B" w:rsidP="0078538B">
            <w:pPr>
              <w:pStyle w:val="Default"/>
              <w:rPr>
                <w:sz w:val="22"/>
                <w:szCs w:val="22"/>
              </w:rPr>
            </w:pPr>
            <w:r w:rsidRPr="00031105">
              <w:rPr>
                <w:sz w:val="22"/>
                <w:szCs w:val="22"/>
              </w:rPr>
              <w:t>условий для занятий физической культурой и спортом</w:t>
            </w:r>
          </w:p>
          <w:p w14:paraId="04D2827D" w14:textId="21A2AAA0" w:rsidR="0078538B" w:rsidRPr="00031105" w:rsidRDefault="0078538B" w:rsidP="0078538B">
            <w:pPr>
              <w:pStyle w:val="Default"/>
              <w:rPr>
                <w:sz w:val="22"/>
                <w:szCs w:val="22"/>
              </w:rPr>
            </w:pPr>
            <w:r w:rsidRPr="00031105">
              <w:rPr>
                <w:sz w:val="22"/>
                <w:szCs w:val="22"/>
              </w:rPr>
              <w:t>на 2020-2022 годы. (Ремонт спортивного зала в МБОУ</w:t>
            </w:r>
          </w:p>
        </w:tc>
        <w:tc>
          <w:tcPr>
            <w:tcW w:w="2288" w:type="dxa"/>
            <w:vAlign w:val="center"/>
          </w:tcPr>
          <w:p w14:paraId="1AE4AF69" w14:textId="02CB34C9" w:rsidR="0078538B" w:rsidRPr="00031105" w:rsidRDefault="0078538B" w:rsidP="0078538B">
            <w:pPr>
              <w:spacing w:before="100" w:beforeAutospacing="1" w:after="0"/>
              <w:jc w:val="center"/>
              <w:rPr>
                <w:rFonts w:ascii="Times New Roman" w:hAnsi="Times New Roman"/>
              </w:rPr>
            </w:pPr>
            <w:r w:rsidRPr="00031105">
              <w:rPr>
                <w:rFonts w:ascii="Times New Roman" w:hAnsi="Times New Roman"/>
              </w:rPr>
              <w:t>х. Рябовский, № 383</w:t>
            </w:r>
          </w:p>
        </w:tc>
        <w:tc>
          <w:tcPr>
            <w:tcW w:w="3099" w:type="dxa"/>
            <w:vAlign w:val="center"/>
          </w:tcPr>
          <w:p w14:paraId="5229FE62" w14:textId="48DFA15F" w:rsidR="0078538B" w:rsidRPr="00031105" w:rsidRDefault="0078538B" w:rsidP="00404B6A">
            <w:pPr>
              <w:spacing w:before="100" w:beforeAutospacing="1" w:after="0" w:line="240" w:lineRule="exact"/>
              <w:jc w:val="center"/>
              <w:rPr>
                <w:rFonts w:ascii="Times New Roman" w:hAnsi="Times New Roman"/>
              </w:rPr>
            </w:pPr>
            <w:r w:rsidRPr="00031105">
              <w:rPr>
                <w:rFonts w:ascii="Times New Roman" w:hAnsi="Times New Roman"/>
              </w:rPr>
              <w:t>Зона специализи</w:t>
            </w:r>
            <w:r w:rsidR="00404B6A" w:rsidRPr="00031105">
              <w:rPr>
                <w:rFonts w:ascii="Times New Roman" w:hAnsi="Times New Roman"/>
              </w:rPr>
              <w:t>рованной общественной застройки</w:t>
            </w:r>
          </w:p>
        </w:tc>
        <w:tc>
          <w:tcPr>
            <w:tcW w:w="1559" w:type="dxa"/>
            <w:vAlign w:val="center"/>
          </w:tcPr>
          <w:p w14:paraId="3010C8BC" w14:textId="02CF2A2D" w:rsidR="0078538B" w:rsidRPr="00031105" w:rsidRDefault="00404B6A" w:rsidP="0078538B">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2D26D5" w:rsidRPr="00031105" w14:paraId="2678174B" w14:textId="77777777" w:rsidTr="00404B6A">
        <w:tc>
          <w:tcPr>
            <w:tcW w:w="710" w:type="dxa"/>
            <w:shd w:val="clear" w:color="auto" w:fill="auto"/>
            <w:vAlign w:val="center"/>
          </w:tcPr>
          <w:p w14:paraId="3F156609" w14:textId="0C854769" w:rsidR="002D26D5" w:rsidRPr="00031105" w:rsidRDefault="002D26D5" w:rsidP="0078538B">
            <w:pPr>
              <w:spacing w:line="240" w:lineRule="exact"/>
              <w:jc w:val="center"/>
              <w:rPr>
                <w:rFonts w:ascii="Times New Roman" w:hAnsi="Times New Roman"/>
              </w:rPr>
            </w:pPr>
            <w:r w:rsidRPr="00031105">
              <w:rPr>
                <w:rFonts w:ascii="Times New Roman" w:hAnsi="Times New Roman"/>
              </w:rPr>
              <w:t>3.</w:t>
            </w:r>
          </w:p>
        </w:tc>
        <w:tc>
          <w:tcPr>
            <w:tcW w:w="2126" w:type="dxa"/>
            <w:vAlign w:val="center"/>
          </w:tcPr>
          <w:p w14:paraId="32F8333F" w14:textId="42CE00ED" w:rsidR="002D26D5" w:rsidRPr="00031105" w:rsidRDefault="002D26D5" w:rsidP="002D26D5">
            <w:pPr>
              <w:overflowPunct w:val="0"/>
              <w:autoSpaceDE w:val="0"/>
              <w:autoSpaceDN w:val="0"/>
              <w:adjustRightInd w:val="0"/>
              <w:spacing w:before="60" w:line="288" w:lineRule="auto"/>
              <w:textAlignment w:val="baseline"/>
              <w:rPr>
                <w:szCs w:val="20"/>
              </w:rPr>
            </w:pPr>
            <w:r w:rsidRPr="00031105">
              <w:rPr>
                <w:szCs w:val="20"/>
              </w:rPr>
              <w:t>Сквер</w:t>
            </w:r>
          </w:p>
        </w:tc>
        <w:tc>
          <w:tcPr>
            <w:tcW w:w="2288" w:type="dxa"/>
            <w:vAlign w:val="center"/>
          </w:tcPr>
          <w:p w14:paraId="76D2D8C4" w14:textId="599A5514" w:rsidR="002D26D5" w:rsidRPr="00031105" w:rsidRDefault="002D26D5" w:rsidP="005A0F60">
            <w:pPr>
              <w:spacing w:before="100" w:beforeAutospacing="1" w:after="0" w:line="240" w:lineRule="exact"/>
              <w:jc w:val="center"/>
              <w:rPr>
                <w:rFonts w:ascii="Times New Roman" w:hAnsi="Times New Roman"/>
              </w:rPr>
            </w:pPr>
            <w:r w:rsidRPr="00031105">
              <w:rPr>
                <w:rFonts w:ascii="Times New Roman" w:hAnsi="Times New Roman"/>
              </w:rPr>
              <w:t xml:space="preserve">Вблизи х. Рябовский, </w:t>
            </w:r>
            <w:r w:rsidR="005A0F60" w:rsidRPr="00031105">
              <w:rPr>
                <w:rFonts w:ascii="Times New Roman" w:hAnsi="Times New Roman"/>
              </w:rPr>
              <w:t xml:space="preserve">№ </w:t>
            </w:r>
            <w:r w:rsidRPr="00031105">
              <w:rPr>
                <w:rFonts w:ascii="Times New Roman" w:hAnsi="Times New Roman"/>
              </w:rPr>
              <w:t>378</w:t>
            </w:r>
          </w:p>
        </w:tc>
        <w:tc>
          <w:tcPr>
            <w:tcW w:w="3099" w:type="dxa"/>
            <w:vAlign w:val="center"/>
          </w:tcPr>
          <w:p w14:paraId="11D2D217" w14:textId="33B60D34" w:rsidR="002D26D5" w:rsidRPr="00031105" w:rsidRDefault="002D26D5" w:rsidP="005A0F60">
            <w:pPr>
              <w:spacing w:before="100" w:beforeAutospacing="1" w:after="0" w:line="240" w:lineRule="exact"/>
              <w:jc w:val="center"/>
              <w:rPr>
                <w:rFonts w:ascii="Times New Roman" w:hAnsi="Times New Roman"/>
              </w:rPr>
            </w:pPr>
            <w:r w:rsidRPr="00031105">
              <w:rPr>
                <w:rFonts w:ascii="Times New Roman" w:hAnsi="Times New Roman"/>
              </w:rPr>
              <w:t>Зона рекреационного назначения</w:t>
            </w:r>
          </w:p>
        </w:tc>
        <w:tc>
          <w:tcPr>
            <w:tcW w:w="1559" w:type="dxa"/>
            <w:vAlign w:val="center"/>
          </w:tcPr>
          <w:p w14:paraId="5FD26BA2" w14:textId="16A1E8FC" w:rsidR="002D26D5" w:rsidRPr="00031105" w:rsidRDefault="002D26D5" w:rsidP="0078538B">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78538B" w:rsidRPr="00031105" w14:paraId="135CD27F" w14:textId="77777777" w:rsidTr="00FD7BEA">
        <w:tc>
          <w:tcPr>
            <w:tcW w:w="9782" w:type="dxa"/>
            <w:gridSpan w:val="5"/>
            <w:shd w:val="clear" w:color="auto" w:fill="auto"/>
            <w:vAlign w:val="center"/>
          </w:tcPr>
          <w:p w14:paraId="2E266E28" w14:textId="1C1FC304" w:rsidR="0078538B" w:rsidRPr="00031105" w:rsidRDefault="0078538B" w:rsidP="0078538B">
            <w:pPr>
              <w:spacing w:before="100" w:beforeAutospacing="1" w:after="0" w:line="240" w:lineRule="exact"/>
              <w:jc w:val="center"/>
              <w:rPr>
                <w:rFonts w:ascii="Times New Roman" w:hAnsi="Times New Roman"/>
              </w:rPr>
            </w:pPr>
            <w:r w:rsidRPr="00031105">
              <w:rPr>
                <w:rFonts w:ascii="Times New Roman" w:hAnsi="Times New Roman"/>
              </w:rPr>
              <w:t xml:space="preserve">Местное значение (поселение) </w:t>
            </w:r>
            <w:r w:rsidR="005A0F60" w:rsidRPr="00031105">
              <w:rPr>
                <w:rFonts w:ascii="Times New Roman" w:hAnsi="Times New Roman"/>
              </w:rPr>
              <w:t>х. Ежовка</w:t>
            </w:r>
          </w:p>
        </w:tc>
      </w:tr>
      <w:tr w:rsidR="003157F1" w:rsidRPr="00031105" w14:paraId="77A766BF" w14:textId="77777777" w:rsidTr="00BC6B19">
        <w:trPr>
          <w:trHeight w:val="867"/>
        </w:trPr>
        <w:tc>
          <w:tcPr>
            <w:tcW w:w="710" w:type="dxa"/>
            <w:shd w:val="clear" w:color="auto" w:fill="auto"/>
            <w:vAlign w:val="center"/>
          </w:tcPr>
          <w:p w14:paraId="6B03FD11"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1.</w:t>
            </w:r>
          </w:p>
        </w:tc>
        <w:tc>
          <w:tcPr>
            <w:tcW w:w="2126" w:type="dxa"/>
            <w:vAlign w:val="center"/>
          </w:tcPr>
          <w:p w14:paraId="79E9B69B" w14:textId="5C6A07E8"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Спортивная площадка</w:t>
            </w:r>
          </w:p>
        </w:tc>
        <w:tc>
          <w:tcPr>
            <w:tcW w:w="2288" w:type="dxa"/>
            <w:vAlign w:val="center"/>
          </w:tcPr>
          <w:p w14:paraId="160F488E" w14:textId="3D461BC4"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Планируемая жилая застройка в южной части населенного пункта</w:t>
            </w:r>
          </w:p>
        </w:tc>
        <w:tc>
          <w:tcPr>
            <w:tcW w:w="3099" w:type="dxa"/>
            <w:vAlign w:val="center"/>
          </w:tcPr>
          <w:p w14:paraId="635F26F5" w14:textId="316FED66" w:rsidR="003157F1" w:rsidRPr="00031105" w:rsidRDefault="003157F1" w:rsidP="00BC6B19">
            <w:pPr>
              <w:spacing w:before="100" w:beforeAutospacing="1" w:after="0"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546667C2"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3157F1" w:rsidRPr="00031105" w14:paraId="49304F2D" w14:textId="77777777" w:rsidTr="00FD7BEA">
        <w:tc>
          <w:tcPr>
            <w:tcW w:w="710" w:type="dxa"/>
            <w:shd w:val="clear" w:color="auto" w:fill="auto"/>
            <w:vAlign w:val="center"/>
          </w:tcPr>
          <w:p w14:paraId="6C1DB574"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2.</w:t>
            </w:r>
          </w:p>
        </w:tc>
        <w:tc>
          <w:tcPr>
            <w:tcW w:w="2126" w:type="dxa"/>
            <w:vAlign w:val="center"/>
          </w:tcPr>
          <w:p w14:paraId="4AC71DF3" w14:textId="6ABE407F"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Детская площадка</w:t>
            </w:r>
          </w:p>
        </w:tc>
        <w:tc>
          <w:tcPr>
            <w:tcW w:w="2288" w:type="dxa"/>
            <w:vAlign w:val="center"/>
          </w:tcPr>
          <w:p w14:paraId="53D4C207" w14:textId="4AF6CEC5"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Вблизи х. Ежовка, № 72</w:t>
            </w:r>
          </w:p>
        </w:tc>
        <w:tc>
          <w:tcPr>
            <w:tcW w:w="3099" w:type="dxa"/>
          </w:tcPr>
          <w:p w14:paraId="24245CB6"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Зона озелененных территорий общего пользования (лесопарки, парки, сады, скверы, бульвары)</w:t>
            </w:r>
          </w:p>
        </w:tc>
        <w:tc>
          <w:tcPr>
            <w:tcW w:w="1559" w:type="dxa"/>
            <w:vAlign w:val="center"/>
          </w:tcPr>
          <w:p w14:paraId="2205879D"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3157F1" w:rsidRPr="00031105" w14:paraId="7ECE7FDA" w14:textId="77777777" w:rsidTr="00FD7BEA">
        <w:tc>
          <w:tcPr>
            <w:tcW w:w="710" w:type="dxa"/>
            <w:shd w:val="clear" w:color="auto" w:fill="auto"/>
            <w:vAlign w:val="center"/>
          </w:tcPr>
          <w:p w14:paraId="5D5A5394"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3.</w:t>
            </w:r>
          </w:p>
        </w:tc>
        <w:tc>
          <w:tcPr>
            <w:tcW w:w="2126" w:type="dxa"/>
            <w:vAlign w:val="center"/>
          </w:tcPr>
          <w:p w14:paraId="6D45339F" w14:textId="1FBD3396"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Площадка отдыха и досуга</w:t>
            </w:r>
          </w:p>
        </w:tc>
        <w:tc>
          <w:tcPr>
            <w:tcW w:w="2288" w:type="dxa"/>
            <w:vAlign w:val="center"/>
          </w:tcPr>
          <w:p w14:paraId="12DA5952" w14:textId="6698F955"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х. Ежовка, № 24</w:t>
            </w:r>
          </w:p>
        </w:tc>
        <w:tc>
          <w:tcPr>
            <w:tcW w:w="3099" w:type="dxa"/>
          </w:tcPr>
          <w:p w14:paraId="5DA14A52" w14:textId="1976D504"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Многофункциональная общественно-деловая зона</w:t>
            </w:r>
          </w:p>
        </w:tc>
        <w:tc>
          <w:tcPr>
            <w:tcW w:w="1559" w:type="dxa"/>
            <w:vAlign w:val="center"/>
          </w:tcPr>
          <w:p w14:paraId="0FAD1A16" w14:textId="77777777"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3157F1" w:rsidRPr="00031105" w14:paraId="16F18DF3" w14:textId="77777777" w:rsidTr="00FD7BEA">
        <w:tc>
          <w:tcPr>
            <w:tcW w:w="9782" w:type="dxa"/>
            <w:gridSpan w:val="5"/>
            <w:shd w:val="clear" w:color="auto" w:fill="auto"/>
            <w:vAlign w:val="center"/>
          </w:tcPr>
          <w:p w14:paraId="0B1A9C79" w14:textId="09355631" w:rsidR="003157F1" w:rsidRPr="00031105" w:rsidRDefault="003157F1" w:rsidP="003157F1">
            <w:pPr>
              <w:spacing w:before="100" w:beforeAutospacing="1" w:after="0" w:line="240" w:lineRule="exact"/>
              <w:jc w:val="center"/>
              <w:rPr>
                <w:rFonts w:ascii="Times New Roman" w:hAnsi="Times New Roman"/>
              </w:rPr>
            </w:pPr>
            <w:r w:rsidRPr="00031105">
              <w:rPr>
                <w:rFonts w:ascii="Times New Roman" w:hAnsi="Times New Roman"/>
              </w:rPr>
              <w:t>Местное значение (поселение) х. Андреяновка</w:t>
            </w:r>
          </w:p>
        </w:tc>
      </w:tr>
      <w:tr w:rsidR="00BC6B19" w:rsidRPr="00031105" w14:paraId="1FCCF5A0" w14:textId="77777777" w:rsidTr="000F187E">
        <w:tc>
          <w:tcPr>
            <w:tcW w:w="710" w:type="dxa"/>
            <w:shd w:val="clear" w:color="auto" w:fill="auto"/>
            <w:vAlign w:val="center"/>
          </w:tcPr>
          <w:p w14:paraId="4BDF5B66"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t>1.</w:t>
            </w:r>
          </w:p>
        </w:tc>
        <w:tc>
          <w:tcPr>
            <w:tcW w:w="2126" w:type="dxa"/>
            <w:vAlign w:val="center"/>
          </w:tcPr>
          <w:p w14:paraId="52C233C4" w14:textId="52E9E2AC" w:rsidR="00BC6B19" w:rsidRPr="00031105" w:rsidRDefault="00BC6B19" w:rsidP="00BC6B19">
            <w:pPr>
              <w:overflowPunct w:val="0"/>
              <w:autoSpaceDE w:val="0"/>
              <w:autoSpaceDN w:val="0"/>
              <w:adjustRightInd w:val="0"/>
              <w:spacing w:line="288" w:lineRule="auto"/>
              <w:textAlignment w:val="baseline"/>
              <w:rPr>
                <w:rFonts w:ascii="Times New Roman" w:hAnsi="Times New Roman"/>
              </w:rPr>
            </w:pPr>
            <w:r w:rsidRPr="00031105">
              <w:rPr>
                <w:rFonts w:ascii="Times New Roman" w:hAnsi="Times New Roman"/>
              </w:rPr>
              <w:t>Спортивная площадка</w:t>
            </w:r>
          </w:p>
        </w:tc>
        <w:tc>
          <w:tcPr>
            <w:tcW w:w="2288" w:type="dxa"/>
            <w:vAlign w:val="center"/>
          </w:tcPr>
          <w:p w14:paraId="7F48CCA0" w14:textId="2D6B90F4" w:rsidR="00BC6B19" w:rsidRPr="00031105" w:rsidRDefault="00BC6B19" w:rsidP="00BC6B19">
            <w:pPr>
              <w:spacing w:line="240" w:lineRule="exact"/>
              <w:jc w:val="center"/>
              <w:rPr>
                <w:rFonts w:ascii="Times New Roman" w:hAnsi="Times New Roman"/>
              </w:rPr>
            </w:pPr>
            <w:r w:rsidRPr="00031105">
              <w:rPr>
                <w:rFonts w:ascii="Times New Roman" w:hAnsi="Times New Roman"/>
              </w:rPr>
              <w:t>Жилая застройка в южной части населенного пункта</w:t>
            </w:r>
          </w:p>
        </w:tc>
        <w:tc>
          <w:tcPr>
            <w:tcW w:w="3099" w:type="dxa"/>
            <w:vAlign w:val="center"/>
          </w:tcPr>
          <w:p w14:paraId="26DF21F1" w14:textId="33F880A7"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5925F24A"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4F0795A7" w14:textId="77777777" w:rsidTr="00BC6B19">
        <w:trPr>
          <w:trHeight w:val="478"/>
        </w:trPr>
        <w:tc>
          <w:tcPr>
            <w:tcW w:w="710" w:type="dxa"/>
            <w:shd w:val="clear" w:color="auto" w:fill="auto"/>
            <w:vAlign w:val="center"/>
          </w:tcPr>
          <w:p w14:paraId="14F7AE74"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lastRenderedPageBreak/>
              <w:t>2.</w:t>
            </w:r>
          </w:p>
        </w:tc>
        <w:tc>
          <w:tcPr>
            <w:tcW w:w="2126" w:type="dxa"/>
            <w:vAlign w:val="center"/>
          </w:tcPr>
          <w:p w14:paraId="7CEC5BDF" w14:textId="19941A5A" w:rsidR="00BC6B19" w:rsidRPr="00031105" w:rsidRDefault="00BC6B19" w:rsidP="00BC6B19">
            <w:pPr>
              <w:overflowPunct w:val="0"/>
              <w:autoSpaceDE w:val="0"/>
              <w:autoSpaceDN w:val="0"/>
              <w:adjustRightInd w:val="0"/>
              <w:spacing w:before="120"/>
              <w:textAlignment w:val="baseline"/>
              <w:rPr>
                <w:rFonts w:ascii="Times New Roman" w:hAnsi="Times New Roman"/>
                <w:bCs/>
                <w:color w:val="FF0000"/>
              </w:rPr>
            </w:pPr>
            <w:r w:rsidRPr="00031105">
              <w:rPr>
                <w:rFonts w:ascii="Times New Roman" w:hAnsi="Times New Roman"/>
              </w:rPr>
              <w:t>Детская площадка</w:t>
            </w:r>
          </w:p>
        </w:tc>
        <w:tc>
          <w:tcPr>
            <w:tcW w:w="2288" w:type="dxa"/>
            <w:vAlign w:val="center"/>
          </w:tcPr>
          <w:p w14:paraId="128D8202" w14:textId="0E78EE93" w:rsidR="00BC6B19" w:rsidRPr="00031105" w:rsidRDefault="00BC6B19" w:rsidP="00BC6B19">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59C15447" w14:textId="11031265"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68CB018E"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1354F10D" w14:textId="77777777" w:rsidTr="00BC6B19">
        <w:trPr>
          <w:trHeight w:val="675"/>
        </w:trPr>
        <w:tc>
          <w:tcPr>
            <w:tcW w:w="710" w:type="dxa"/>
            <w:shd w:val="clear" w:color="auto" w:fill="auto"/>
            <w:vAlign w:val="center"/>
          </w:tcPr>
          <w:p w14:paraId="7105052D"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t>3.</w:t>
            </w:r>
          </w:p>
        </w:tc>
        <w:tc>
          <w:tcPr>
            <w:tcW w:w="2126" w:type="dxa"/>
            <w:vAlign w:val="center"/>
          </w:tcPr>
          <w:p w14:paraId="68A4838F" w14:textId="28344F0A" w:rsidR="00BC6B19" w:rsidRPr="00031105" w:rsidRDefault="00BC6B19" w:rsidP="00BC6B19">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Площадка отдыха и досуга</w:t>
            </w:r>
          </w:p>
        </w:tc>
        <w:tc>
          <w:tcPr>
            <w:tcW w:w="2288" w:type="dxa"/>
            <w:vAlign w:val="center"/>
          </w:tcPr>
          <w:p w14:paraId="0A57FAAA" w14:textId="6C24E21D" w:rsidR="00BC6B19" w:rsidRPr="00031105" w:rsidRDefault="00BC6B19" w:rsidP="00BC6B19">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6C380CF1" w14:textId="5871BC75"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3D557ACD"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76B83190" w14:textId="77777777" w:rsidTr="00FD7BEA">
        <w:tc>
          <w:tcPr>
            <w:tcW w:w="9782" w:type="dxa"/>
            <w:gridSpan w:val="5"/>
            <w:shd w:val="clear" w:color="auto" w:fill="auto"/>
            <w:vAlign w:val="center"/>
          </w:tcPr>
          <w:p w14:paraId="073AD2DE" w14:textId="6633AD64"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Местное значение (поселение) х. Становский</w:t>
            </w:r>
          </w:p>
        </w:tc>
      </w:tr>
      <w:tr w:rsidR="00BC6B19" w:rsidRPr="00031105" w14:paraId="19E2729B" w14:textId="77777777" w:rsidTr="000F187E">
        <w:tc>
          <w:tcPr>
            <w:tcW w:w="710" w:type="dxa"/>
            <w:shd w:val="clear" w:color="auto" w:fill="auto"/>
            <w:vAlign w:val="center"/>
          </w:tcPr>
          <w:p w14:paraId="135253E2"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t>1.</w:t>
            </w:r>
          </w:p>
        </w:tc>
        <w:tc>
          <w:tcPr>
            <w:tcW w:w="2126" w:type="dxa"/>
            <w:vAlign w:val="center"/>
          </w:tcPr>
          <w:p w14:paraId="5868AE3C" w14:textId="02210EEE" w:rsidR="00BC6B19" w:rsidRPr="00031105" w:rsidRDefault="00BC6B19" w:rsidP="00BC6B19">
            <w:pPr>
              <w:overflowPunct w:val="0"/>
              <w:autoSpaceDE w:val="0"/>
              <w:autoSpaceDN w:val="0"/>
              <w:adjustRightInd w:val="0"/>
              <w:spacing w:line="288" w:lineRule="auto"/>
              <w:textAlignment w:val="baseline"/>
              <w:rPr>
                <w:rFonts w:ascii="Times New Roman" w:hAnsi="Times New Roman"/>
              </w:rPr>
            </w:pPr>
            <w:r w:rsidRPr="00031105">
              <w:rPr>
                <w:rFonts w:ascii="Times New Roman" w:hAnsi="Times New Roman"/>
              </w:rPr>
              <w:t>Спортивная площадка</w:t>
            </w:r>
          </w:p>
        </w:tc>
        <w:tc>
          <w:tcPr>
            <w:tcW w:w="2288" w:type="dxa"/>
            <w:vAlign w:val="center"/>
          </w:tcPr>
          <w:p w14:paraId="42F12949" w14:textId="4D9C6DB1" w:rsidR="00BC6B19" w:rsidRPr="00031105" w:rsidRDefault="00BC6B19" w:rsidP="00BC6B19">
            <w:pPr>
              <w:spacing w:line="240" w:lineRule="exact"/>
              <w:jc w:val="center"/>
              <w:rPr>
                <w:rFonts w:ascii="Times New Roman" w:hAnsi="Times New Roman"/>
              </w:rPr>
            </w:pPr>
            <w:r w:rsidRPr="00031105">
              <w:rPr>
                <w:rFonts w:ascii="Times New Roman" w:hAnsi="Times New Roman"/>
              </w:rPr>
              <w:t>Жилая территория в северной части населенного пункта</w:t>
            </w:r>
          </w:p>
        </w:tc>
        <w:tc>
          <w:tcPr>
            <w:tcW w:w="3099" w:type="dxa"/>
            <w:vAlign w:val="center"/>
          </w:tcPr>
          <w:p w14:paraId="38C9A82B" w14:textId="4D610C0A"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2B453A83"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49006090" w14:textId="77777777" w:rsidTr="000F187E">
        <w:tc>
          <w:tcPr>
            <w:tcW w:w="710" w:type="dxa"/>
            <w:shd w:val="clear" w:color="auto" w:fill="auto"/>
            <w:vAlign w:val="center"/>
          </w:tcPr>
          <w:p w14:paraId="1F5374EF"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t>2.</w:t>
            </w:r>
          </w:p>
        </w:tc>
        <w:tc>
          <w:tcPr>
            <w:tcW w:w="2126" w:type="dxa"/>
            <w:vAlign w:val="center"/>
          </w:tcPr>
          <w:p w14:paraId="5FB9B962" w14:textId="2F9E0712" w:rsidR="00BC6B19" w:rsidRPr="00031105" w:rsidRDefault="00BC6B19" w:rsidP="00BC6B19">
            <w:pPr>
              <w:overflowPunct w:val="0"/>
              <w:autoSpaceDE w:val="0"/>
              <w:autoSpaceDN w:val="0"/>
              <w:adjustRightInd w:val="0"/>
              <w:spacing w:before="120"/>
              <w:textAlignment w:val="baseline"/>
              <w:rPr>
                <w:rFonts w:ascii="Times New Roman" w:hAnsi="Times New Roman"/>
                <w:bCs/>
                <w:color w:val="FF0000"/>
              </w:rPr>
            </w:pPr>
            <w:r w:rsidRPr="00031105">
              <w:rPr>
                <w:rFonts w:ascii="Times New Roman" w:hAnsi="Times New Roman"/>
              </w:rPr>
              <w:t>Детская площадка</w:t>
            </w:r>
          </w:p>
        </w:tc>
        <w:tc>
          <w:tcPr>
            <w:tcW w:w="2288" w:type="dxa"/>
            <w:vAlign w:val="center"/>
          </w:tcPr>
          <w:p w14:paraId="7309C628" w14:textId="363EC364" w:rsidR="00BC6B19" w:rsidRPr="00031105" w:rsidRDefault="00BC6B19" w:rsidP="00BC6B19">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5903D967" w14:textId="69F635F2"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03B81B6A"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080D5BBF" w14:textId="77777777" w:rsidTr="000F187E">
        <w:tc>
          <w:tcPr>
            <w:tcW w:w="710" w:type="dxa"/>
            <w:shd w:val="clear" w:color="auto" w:fill="auto"/>
            <w:vAlign w:val="center"/>
          </w:tcPr>
          <w:p w14:paraId="2E8550DA" w14:textId="77777777" w:rsidR="00BC6B19" w:rsidRPr="00031105" w:rsidRDefault="00BC6B19" w:rsidP="00BC6B19">
            <w:pPr>
              <w:spacing w:line="240" w:lineRule="exact"/>
              <w:jc w:val="center"/>
              <w:rPr>
                <w:rFonts w:ascii="Times New Roman" w:hAnsi="Times New Roman"/>
              </w:rPr>
            </w:pPr>
            <w:r w:rsidRPr="00031105">
              <w:rPr>
                <w:rFonts w:ascii="Times New Roman" w:hAnsi="Times New Roman"/>
              </w:rPr>
              <w:t>3.</w:t>
            </w:r>
          </w:p>
        </w:tc>
        <w:tc>
          <w:tcPr>
            <w:tcW w:w="2126" w:type="dxa"/>
            <w:vAlign w:val="center"/>
          </w:tcPr>
          <w:p w14:paraId="4B7B7B2F" w14:textId="01A8C560" w:rsidR="00BC6B19" w:rsidRPr="00031105" w:rsidRDefault="00BC6B19" w:rsidP="00BC6B19">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Площадка отдыха и досуга</w:t>
            </w:r>
          </w:p>
        </w:tc>
        <w:tc>
          <w:tcPr>
            <w:tcW w:w="2288" w:type="dxa"/>
            <w:vAlign w:val="center"/>
          </w:tcPr>
          <w:p w14:paraId="5B31988F" w14:textId="7C8066D6" w:rsidR="00BC6B19" w:rsidRPr="00031105" w:rsidRDefault="00BC6B19" w:rsidP="00BC6B19">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18B681AA" w14:textId="4B52262B" w:rsidR="00BC6B19" w:rsidRPr="00031105" w:rsidRDefault="00BC6B19" w:rsidP="00BC6B19">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2C9916D3" w14:textId="77777777"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5B56C43F" w14:textId="77777777" w:rsidTr="00FD7BEA">
        <w:tc>
          <w:tcPr>
            <w:tcW w:w="9782" w:type="dxa"/>
            <w:gridSpan w:val="5"/>
            <w:shd w:val="clear" w:color="auto" w:fill="auto"/>
            <w:vAlign w:val="center"/>
          </w:tcPr>
          <w:p w14:paraId="474C75FA" w14:textId="0C1E4BC4"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 xml:space="preserve">Местное значение (поселение) </w:t>
            </w:r>
            <w:r w:rsidR="00103948" w:rsidRPr="00031105">
              <w:rPr>
                <w:rFonts w:ascii="Times New Roman" w:hAnsi="Times New Roman"/>
              </w:rPr>
              <w:t>х. Гремячий</w:t>
            </w:r>
          </w:p>
        </w:tc>
      </w:tr>
      <w:tr w:rsidR="00103948" w:rsidRPr="00031105" w14:paraId="2AF1761A" w14:textId="77777777" w:rsidTr="000F187E">
        <w:tc>
          <w:tcPr>
            <w:tcW w:w="710" w:type="dxa"/>
            <w:shd w:val="clear" w:color="auto" w:fill="auto"/>
            <w:vAlign w:val="center"/>
          </w:tcPr>
          <w:p w14:paraId="2AB38938"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1.</w:t>
            </w:r>
          </w:p>
        </w:tc>
        <w:tc>
          <w:tcPr>
            <w:tcW w:w="2126" w:type="dxa"/>
            <w:vAlign w:val="center"/>
          </w:tcPr>
          <w:p w14:paraId="44A3E523" w14:textId="106F3CC1" w:rsidR="00103948" w:rsidRPr="00031105" w:rsidRDefault="00103948" w:rsidP="00103948">
            <w:pPr>
              <w:overflowPunct w:val="0"/>
              <w:autoSpaceDE w:val="0"/>
              <w:autoSpaceDN w:val="0"/>
              <w:adjustRightInd w:val="0"/>
              <w:spacing w:line="288" w:lineRule="auto"/>
              <w:textAlignment w:val="baseline"/>
              <w:rPr>
                <w:rFonts w:ascii="Times New Roman" w:hAnsi="Times New Roman"/>
              </w:rPr>
            </w:pPr>
            <w:r w:rsidRPr="00031105">
              <w:rPr>
                <w:rFonts w:ascii="Times New Roman" w:hAnsi="Times New Roman"/>
              </w:rPr>
              <w:t>Спортивная площадка</w:t>
            </w:r>
          </w:p>
        </w:tc>
        <w:tc>
          <w:tcPr>
            <w:tcW w:w="2288" w:type="dxa"/>
            <w:vAlign w:val="center"/>
          </w:tcPr>
          <w:p w14:paraId="5E9A479B" w14:textId="6D725E46" w:rsidR="00103948" w:rsidRPr="00031105" w:rsidRDefault="00103948" w:rsidP="00103948">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Планируемая жилая территория</w:t>
            </w:r>
          </w:p>
        </w:tc>
        <w:tc>
          <w:tcPr>
            <w:tcW w:w="3099" w:type="dxa"/>
            <w:vAlign w:val="center"/>
          </w:tcPr>
          <w:p w14:paraId="5FB9E19E" w14:textId="238C941C"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79116235"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103948" w:rsidRPr="00031105" w14:paraId="477D9A3A" w14:textId="77777777" w:rsidTr="000F187E">
        <w:tc>
          <w:tcPr>
            <w:tcW w:w="710" w:type="dxa"/>
            <w:shd w:val="clear" w:color="auto" w:fill="auto"/>
            <w:vAlign w:val="center"/>
          </w:tcPr>
          <w:p w14:paraId="0C4C9E30"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2.</w:t>
            </w:r>
          </w:p>
        </w:tc>
        <w:tc>
          <w:tcPr>
            <w:tcW w:w="2126" w:type="dxa"/>
            <w:vAlign w:val="center"/>
          </w:tcPr>
          <w:p w14:paraId="725D49A3" w14:textId="702E00A8" w:rsidR="00103948" w:rsidRPr="00031105" w:rsidRDefault="00103948" w:rsidP="00103948">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Детская площадка</w:t>
            </w:r>
          </w:p>
        </w:tc>
        <w:tc>
          <w:tcPr>
            <w:tcW w:w="2288" w:type="dxa"/>
            <w:vAlign w:val="center"/>
          </w:tcPr>
          <w:p w14:paraId="7FDEE6E0" w14:textId="204F6895" w:rsidR="00103948" w:rsidRPr="00031105" w:rsidRDefault="00103948" w:rsidP="00103948">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254C1889" w14:textId="13049ECC"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73560EAB"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103948" w:rsidRPr="00031105" w14:paraId="5CF6CC6E" w14:textId="77777777" w:rsidTr="000F187E">
        <w:tc>
          <w:tcPr>
            <w:tcW w:w="710" w:type="dxa"/>
            <w:shd w:val="clear" w:color="auto" w:fill="auto"/>
            <w:vAlign w:val="center"/>
          </w:tcPr>
          <w:p w14:paraId="38927052"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3.</w:t>
            </w:r>
          </w:p>
        </w:tc>
        <w:tc>
          <w:tcPr>
            <w:tcW w:w="2126" w:type="dxa"/>
            <w:vAlign w:val="center"/>
          </w:tcPr>
          <w:p w14:paraId="64EBDE0B" w14:textId="2A33A5D4" w:rsidR="00103948" w:rsidRPr="00031105" w:rsidRDefault="00103948" w:rsidP="00103948">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Площадка отдыха и досуга</w:t>
            </w:r>
          </w:p>
        </w:tc>
        <w:tc>
          <w:tcPr>
            <w:tcW w:w="2288" w:type="dxa"/>
            <w:vAlign w:val="center"/>
          </w:tcPr>
          <w:p w14:paraId="47B2272F" w14:textId="42C87F4C" w:rsidR="00103948" w:rsidRPr="00031105" w:rsidRDefault="00103948" w:rsidP="00103948">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18961217" w14:textId="1ECCD1C3"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5040B1EE"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BC6B19" w:rsidRPr="00031105" w14:paraId="18F1FE36" w14:textId="77777777" w:rsidTr="00FD7BEA">
        <w:tc>
          <w:tcPr>
            <w:tcW w:w="9782" w:type="dxa"/>
            <w:gridSpan w:val="5"/>
            <w:shd w:val="clear" w:color="auto" w:fill="auto"/>
            <w:vAlign w:val="center"/>
          </w:tcPr>
          <w:p w14:paraId="7C7E6B94" w14:textId="6AAE46A4" w:rsidR="00BC6B19" w:rsidRPr="00031105" w:rsidRDefault="00BC6B19" w:rsidP="00BC6B19">
            <w:pPr>
              <w:spacing w:before="100" w:beforeAutospacing="1" w:after="0" w:line="240" w:lineRule="exact"/>
              <w:jc w:val="center"/>
              <w:rPr>
                <w:rFonts w:ascii="Times New Roman" w:hAnsi="Times New Roman"/>
              </w:rPr>
            </w:pPr>
            <w:r w:rsidRPr="00031105">
              <w:rPr>
                <w:rFonts w:ascii="Times New Roman" w:hAnsi="Times New Roman"/>
              </w:rPr>
              <w:t xml:space="preserve">Местное значение (поселение) </w:t>
            </w:r>
            <w:r w:rsidR="00103948" w:rsidRPr="00031105">
              <w:rPr>
                <w:rFonts w:ascii="Times New Roman" w:hAnsi="Times New Roman"/>
              </w:rPr>
              <w:t>х. Политовский</w:t>
            </w:r>
          </w:p>
        </w:tc>
      </w:tr>
      <w:tr w:rsidR="00103948" w:rsidRPr="00031105" w14:paraId="7CAC73D9" w14:textId="77777777" w:rsidTr="000F187E">
        <w:tc>
          <w:tcPr>
            <w:tcW w:w="710" w:type="dxa"/>
            <w:shd w:val="clear" w:color="auto" w:fill="auto"/>
            <w:vAlign w:val="center"/>
          </w:tcPr>
          <w:p w14:paraId="16B21165"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1.</w:t>
            </w:r>
          </w:p>
        </w:tc>
        <w:tc>
          <w:tcPr>
            <w:tcW w:w="2126" w:type="dxa"/>
            <w:vAlign w:val="center"/>
          </w:tcPr>
          <w:p w14:paraId="485216E0" w14:textId="5CE13D61" w:rsidR="00103948" w:rsidRPr="00031105" w:rsidRDefault="00103948" w:rsidP="00103948">
            <w:pPr>
              <w:overflowPunct w:val="0"/>
              <w:autoSpaceDE w:val="0"/>
              <w:autoSpaceDN w:val="0"/>
              <w:adjustRightInd w:val="0"/>
              <w:spacing w:line="288" w:lineRule="auto"/>
              <w:textAlignment w:val="baseline"/>
              <w:rPr>
                <w:rFonts w:ascii="Times New Roman" w:hAnsi="Times New Roman"/>
              </w:rPr>
            </w:pPr>
            <w:r w:rsidRPr="00031105">
              <w:rPr>
                <w:rFonts w:ascii="Times New Roman" w:hAnsi="Times New Roman"/>
              </w:rPr>
              <w:t>Спортивная площадка</w:t>
            </w:r>
          </w:p>
        </w:tc>
        <w:tc>
          <w:tcPr>
            <w:tcW w:w="2288" w:type="dxa"/>
            <w:vAlign w:val="center"/>
          </w:tcPr>
          <w:p w14:paraId="10445849" w14:textId="098CE235" w:rsidR="00103948" w:rsidRPr="00031105" w:rsidRDefault="00103948" w:rsidP="00103948">
            <w:pPr>
              <w:spacing w:line="240" w:lineRule="exact"/>
              <w:jc w:val="center"/>
              <w:rPr>
                <w:rFonts w:ascii="Times New Roman" w:hAnsi="Times New Roman"/>
              </w:rPr>
            </w:pPr>
            <w:r w:rsidRPr="00031105">
              <w:rPr>
                <w:rFonts w:ascii="Times New Roman" w:hAnsi="Times New Roman"/>
              </w:rPr>
              <w:t>Планируемая жилая территория</w:t>
            </w:r>
          </w:p>
        </w:tc>
        <w:tc>
          <w:tcPr>
            <w:tcW w:w="3099" w:type="dxa"/>
            <w:vAlign w:val="center"/>
          </w:tcPr>
          <w:p w14:paraId="28FB91E2" w14:textId="77585819"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Зона застройки индивидуальными жилыми домами</w:t>
            </w:r>
          </w:p>
        </w:tc>
        <w:tc>
          <w:tcPr>
            <w:tcW w:w="1559" w:type="dxa"/>
            <w:vAlign w:val="center"/>
          </w:tcPr>
          <w:p w14:paraId="561848C4"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103948" w:rsidRPr="00031105" w14:paraId="4D7E00A9" w14:textId="77777777" w:rsidTr="000F187E">
        <w:tc>
          <w:tcPr>
            <w:tcW w:w="710" w:type="dxa"/>
            <w:shd w:val="clear" w:color="auto" w:fill="auto"/>
            <w:vAlign w:val="center"/>
          </w:tcPr>
          <w:p w14:paraId="7EE53434"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2.</w:t>
            </w:r>
          </w:p>
        </w:tc>
        <w:tc>
          <w:tcPr>
            <w:tcW w:w="2126" w:type="dxa"/>
            <w:vAlign w:val="center"/>
          </w:tcPr>
          <w:p w14:paraId="3A10B025" w14:textId="413A2E8C" w:rsidR="00103948" w:rsidRPr="00031105" w:rsidRDefault="00103948" w:rsidP="00103948">
            <w:pPr>
              <w:overflowPunct w:val="0"/>
              <w:autoSpaceDE w:val="0"/>
              <w:autoSpaceDN w:val="0"/>
              <w:adjustRightInd w:val="0"/>
              <w:spacing w:before="120"/>
              <w:textAlignment w:val="baseline"/>
              <w:rPr>
                <w:rFonts w:ascii="Times New Roman" w:hAnsi="Times New Roman"/>
                <w:bCs/>
                <w:color w:val="FF0000"/>
              </w:rPr>
            </w:pPr>
            <w:r w:rsidRPr="00031105">
              <w:rPr>
                <w:rFonts w:ascii="Times New Roman" w:hAnsi="Times New Roman"/>
              </w:rPr>
              <w:t>Детская площадка</w:t>
            </w:r>
          </w:p>
        </w:tc>
        <w:tc>
          <w:tcPr>
            <w:tcW w:w="2288" w:type="dxa"/>
            <w:vAlign w:val="center"/>
          </w:tcPr>
          <w:p w14:paraId="2D423BA8" w14:textId="2471C6D9" w:rsidR="00103948" w:rsidRPr="00031105" w:rsidRDefault="00103948" w:rsidP="00103948">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60F7690E" w14:textId="7F4CDAC0"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0E8633CD"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r w:rsidR="00103948" w:rsidRPr="00031105" w14:paraId="6C515A9A" w14:textId="77777777" w:rsidTr="000F187E">
        <w:tc>
          <w:tcPr>
            <w:tcW w:w="710" w:type="dxa"/>
            <w:shd w:val="clear" w:color="auto" w:fill="auto"/>
            <w:vAlign w:val="center"/>
          </w:tcPr>
          <w:p w14:paraId="75EC2E48" w14:textId="77777777" w:rsidR="00103948" w:rsidRPr="00031105" w:rsidRDefault="00103948" w:rsidP="00103948">
            <w:pPr>
              <w:spacing w:line="240" w:lineRule="exact"/>
              <w:jc w:val="center"/>
              <w:rPr>
                <w:rFonts w:ascii="Times New Roman" w:hAnsi="Times New Roman"/>
              </w:rPr>
            </w:pPr>
            <w:r w:rsidRPr="00031105">
              <w:rPr>
                <w:rFonts w:ascii="Times New Roman" w:hAnsi="Times New Roman"/>
              </w:rPr>
              <w:t>3.</w:t>
            </w:r>
          </w:p>
        </w:tc>
        <w:tc>
          <w:tcPr>
            <w:tcW w:w="2126" w:type="dxa"/>
            <w:vAlign w:val="center"/>
          </w:tcPr>
          <w:p w14:paraId="00B866AA" w14:textId="771537A3" w:rsidR="00103948" w:rsidRPr="00031105" w:rsidRDefault="00103948" w:rsidP="00103948">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Площадка отдыха и досуга</w:t>
            </w:r>
          </w:p>
        </w:tc>
        <w:tc>
          <w:tcPr>
            <w:tcW w:w="2288" w:type="dxa"/>
            <w:vAlign w:val="center"/>
          </w:tcPr>
          <w:p w14:paraId="3D472774" w14:textId="07D6F0AF" w:rsidR="00103948" w:rsidRPr="00031105" w:rsidRDefault="00103948" w:rsidP="00103948">
            <w:pPr>
              <w:spacing w:line="240" w:lineRule="exact"/>
              <w:jc w:val="center"/>
              <w:rPr>
                <w:rFonts w:ascii="Times New Roman" w:hAnsi="Times New Roman"/>
              </w:rPr>
            </w:pPr>
            <w:r w:rsidRPr="00031105">
              <w:rPr>
                <w:rFonts w:ascii="Times New Roman" w:hAnsi="Times New Roman"/>
              </w:rPr>
              <w:t>Существующая рекреационная территория</w:t>
            </w:r>
          </w:p>
        </w:tc>
        <w:tc>
          <w:tcPr>
            <w:tcW w:w="3099" w:type="dxa"/>
            <w:vAlign w:val="center"/>
          </w:tcPr>
          <w:p w14:paraId="6DC1609C" w14:textId="00F3D3D7" w:rsidR="00103948" w:rsidRPr="00031105" w:rsidRDefault="00103948" w:rsidP="00103948">
            <w:pPr>
              <w:spacing w:line="240" w:lineRule="exact"/>
              <w:jc w:val="center"/>
              <w:rPr>
                <w:rFonts w:ascii="Times New Roman" w:hAnsi="Times New Roman"/>
              </w:rPr>
            </w:pPr>
            <w:r w:rsidRPr="00031105">
              <w:rPr>
                <w:rFonts w:ascii="Times New Roman" w:hAnsi="Times New Roman"/>
              </w:rPr>
              <w:t>Зоны рекреационного назначения</w:t>
            </w:r>
          </w:p>
        </w:tc>
        <w:tc>
          <w:tcPr>
            <w:tcW w:w="1559" w:type="dxa"/>
            <w:vAlign w:val="center"/>
          </w:tcPr>
          <w:p w14:paraId="2EA43350" w14:textId="77777777" w:rsidR="00103948" w:rsidRPr="00031105" w:rsidRDefault="00103948" w:rsidP="00103948">
            <w:pPr>
              <w:spacing w:before="100" w:beforeAutospacing="1" w:after="0" w:line="240" w:lineRule="exact"/>
              <w:jc w:val="center"/>
              <w:rPr>
                <w:rFonts w:ascii="Times New Roman" w:hAnsi="Times New Roman"/>
              </w:rPr>
            </w:pPr>
            <w:r w:rsidRPr="00031105">
              <w:rPr>
                <w:rFonts w:ascii="Times New Roman" w:hAnsi="Times New Roman"/>
              </w:rPr>
              <w:t>Не устанавливается</w:t>
            </w:r>
          </w:p>
        </w:tc>
      </w:tr>
    </w:tbl>
    <w:p w14:paraId="62D65E53" w14:textId="77777777" w:rsidR="006E27E2" w:rsidRPr="00031105" w:rsidRDefault="006E27E2" w:rsidP="002112A2">
      <w:pPr>
        <w:overflowPunct w:val="0"/>
        <w:autoSpaceDE w:val="0"/>
        <w:autoSpaceDN w:val="0"/>
        <w:adjustRightInd w:val="0"/>
        <w:spacing w:after="0" w:line="288" w:lineRule="auto"/>
        <w:ind w:left="-284" w:right="23" w:firstLine="180"/>
        <w:jc w:val="both"/>
        <w:textAlignment w:val="baseline"/>
        <w:rPr>
          <w:rFonts w:ascii="Times New Roman" w:hAnsi="Times New Roman"/>
          <w:sz w:val="28"/>
          <w:szCs w:val="28"/>
        </w:rPr>
      </w:pPr>
    </w:p>
    <w:p w14:paraId="54ED7C34" w14:textId="77777777" w:rsidR="004F4D61" w:rsidRPr="00031105" w:rsidRDefault="004F4D61" w:rsidP="002112A2">
      <w:pPr>
        <w:spacing w:after="0" w:line="240" w:lineRule="auto"/>
        <w:ind w:firstLine="708"/>
        <w:jc w:val="both"/>
        <w:rPr>
          <w:rFonts w:ascii="Times New Roman" w:hAnsi="Times New Roman" w:cs="Calibri"/>
          <w:sz w:val="28"/>
          <w:szCs w:val="28"/>
          <w:lang w:eastAsia="ru-RU"/>
        </w:rPr>
      </w:pPr>
    </w:p>
    <w:p w14:paraId="35C2BFDE" w14:textId="7442840C" w:rsidR="006A784A" w:rsidRPr="00031105" w:rsidRDefault="00792585" w:rsidP="00792585">
      <w:pPr>
        <w:spacing w:after="0" w:line="240" w:lineRule="auto"/>
        <w:ind w:left="-284"/>
        <w:jc w:val="both"/>
        <w:rPr>
          <w:rFonts w:ascii="Times New Roman" w:hAnsi="Times New Roman"/>
          <w:sz w:val="28"/>
          <w:szCs w:val="28"/>
        </w:rPr>
      </w:pPr>
      <w:r w:rsidRPr="00031105">
        <w:rPr>
          <w:rFonts w:ascii="Times New Roman" w:hAnsi="Times New Roman"/>
          <w:sz w:val="28"/>
          <w:szCs w:val="28"/>
        </w:rPr>
        <w:t>Таблица</w:t>
      </w:r>
      <w:r w:rsidR="004A1D2F" w:rsidRPr="00031105">
        <w:rPr>
          <w:rFonts w:ascii="Times New Roman" w:hAnsi="Times New Roman"/>
          <w:sz w:val="28"/>
          <w:szCs w:val="28"/>
        </w:rPr>
        <w:t xml:space="preserve"> </w:t>
      </w:r>
      <w:r w:rsidR="00642D00">
        <w:rPr>
          <w:rFonts w:ascii="Times New Roman" w:hAnsi="Times New Roman"/>
          <w:sz w:val="28"/>
          <w:szCs w:val="28"/>
        </w:rPr>
        <w:t>3</w:t>
      </w:r>
      <w:r w:rsidR="004A1D2F" w:rsidRPr="00031105">
        <w:rPr>
          <w:rFonts w:ascii="Times New Roman" w:hAnsi="Times New Roman"/>
          <w:sz w:val="28"/>
          <w:szCs w:val="28"/>
        </w:rPr>
        <w:t>.</w:t>
      </w:r>
      <w:r w:rsidRPr="00031105">
        <w:rPr>
          <w:rFonts w:ascii="Times New Roman" w:hAnsi="Times New Roman"/>
          <w:sz w:val="28"/>
          <w:szCs w:val="28"/>
        </w:rPr>
        <w:t xml:space="preserve"> «</w:t>
      </w:r>
      <w:r w:rsidR="00C04BA1" w:rsidRPr="00031105">
        <w:rPr>
          <w:rFonts w:ascii="Times New Roman" w:hAnsi="Times New Roman"/>
          <w:sz w:val="28"/>
          <w:szCs w:val="28"/>
        </w:rPr>
        <w:t>Планируемые линейные объекты местного значения</w:t>
      </w:r>
      <w:r w:rsidRPr="00031105">
        <w:rPr>
          <w:rFonts w:ascii="Times New Roman" w:hAnsi="Times New Roman"/>
          <w:sz w:val="28"/>
          <w:szCs w:val="28"/>
        </w:rPr>
        <w:t xml:space="preserve"> </w:t>
      </w:r>
      <w:r w:rsidR="00D76F57" w:rsidRPr="00031105">
        <w:rPr>
          <w:rFonts w:ascii="Times New Roman" w:hAnsi="Times New Roman"/>
          <w:sz w:val="28"/>
          <w:szCs w:val="28"/>
        </w:rPr>
        <w:t>Рябовского</w:t>
      </w:r>
      <w:r w:rsidR="00921678" w:rsidRPr="00031105">
        <w:rPr>
          <w:rFonts w:ascii="Times New Roman" w:hAnsi="Times New Roman"/>
          <w:sz w:val="28"/>
          <w:szCs w:val="28"/>
        </w:rPr>
        <w:t xml:space="preserve"> сельского поселения</w:t>
      </w:r>
      <w:r w:rsidRPr="00031105">
        <w:rPr>
          <w:rFonts w:ascii="Times New Roman" w:hAnsi="Times New Roman"/>
          <w:sz w:val="28"/>
          <w:szCs w:val="28"/>
        </w:rPr>
        <w:t>»</w:t>
      </w:r>
      <w:r w:rsidR="00C1078F" w:rsidRPr="00031105">
        <w:rPr>
          <w:rFonts w:ascii="Times New Roman" w:hAnsi="Times New Roman"/>
          <w:sz w:val="28"/>
          <w:szCs w:val="28"/>
        </w:rPr>
        <w:t>.</w:t>
      </w:r>
    </w:p>
    <w:p w14:paraId="0B476D7C" w14:textId="77777777" w:rsidR="00C04BA1" w:rsidRPr="00031105" w:rsidRDefault="00C04BA1" w:rsidP="00C04BA1">
      <w:pPr>
        <w:spacing w:after="0" w:line="240" w:lineRule="auto"/>
        <w:jc w:val="center"/>
        <w:rPr>
          <w:rFonts w:ascii="Times New Roman" w:hAnsi="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1701"/>
        <w:gridCol w:w="1560"/>
        <w:gridCol w:w="2976"/>
      </w:tblGrid>
      <w:tr w:rsidR="000C7A62" w:rsidRPr="00031105" w14:paraId="6250D436" w14:textId="77777777" w:rsidTr="002F4E36">
        <w:tc>
          <w:tcPr>
            <w:tcW w:w="710" w:type="dxa"/>
          </w:tcPr>
          <w:p w14:paraId="4E3FEC9D" w14:textId="77777777" w:rsidR="000C7A62" w:rsidRPr="00031105" w:rsidRDefault="000C7A62" w:rsidP="002112A2">
            <w:pPr>
              <w:spacing w:after="0" w:line="240" w:lineRule="auto"/>
              <w:jc w:val="both"/>
              <w:rPr>
                <w:rFonts w:ascii="Times New Roman" w:hAnsi="Times New Roman"/>
              </w:rPr>
            </w:pPr>
            <w:r w:rsidRPr="00031105">
              <w:rPr>
                <w:rFonts w:ascii="Times New Roman" w:hAnsi="Times New Roman"/>
              </w:rPr>
              <w:t>№</w:t>
            </w:r>
            <w:r w:rsidR="00C94078" w:rsidRPr="00031105">
              <w:rPr>
                <w:rFonts w:ascii="Times New Roman" w:hAnsi="Times New Roman"/>
              </w:rPr>
              <w:t xml:space="preserve"> п.п.</w:t>
            </w:r>
          </w:p>
        </w:tc>
        <w:tc>
          <w:tcPr>
            <w:tcW w:w="2835" w:type="dxa"/>
          </w:tcPr>
          <w:p w14:paraId="05651037" w14:textId="77777777" w:rsidR="000C7A62" w:rsidRPr="00031105" w:rsidRDefault="000C7A62" w:rsidP="002112A2">
            <w:pPr>
              <w:spacing w:after="0" w:line="240" w:lineRule="auto"/>
              <w:jc w:val="both"/>
              <w:rPr>
                <w:rFonts w:ascii="Times New Roman" w:hAnsi="Times New Roman"/>
              </w:rPr>
            </w:pPr>
            <w:r w:rsidRPr="00031105">
              <w:rPr>
                <w:rFonts w:ascii="Times New Roman" w:hAnsi="Times New Roman"/>
              </w:rPr>
              <w:t>Виды объектов, их характеристики</w:t>
            </w:r>
          </w:p>
        </w:tc>
        <w:tc>
          <w:tcPr>
            <w:tcW w:w="1701" w:type="dxa"/>
          </w:tcPr>
          <w:p w14:paraId="112BC4E8" w14:textId="77777777" w:rsidR="000C7A62" w:rsidRPr="00031105" w:rsidRDefault="000C7A62" w:rsidP="002112A2">
            <w:pPr>
              <w:spacing w:after="0" w:line="240" w:lineRule="auto"/>
              <w:jc w:val="both"/>
              <w:rPr>
                <w:rFonts w:ascii="Times New Roman" w:hAnsi="Times New Roman"/>
              </w:rPr>
            </w:pPr>
            <w:r w:rsidRPr="00031105">
              <w:rPr>
                <w:rFonts w:ascii="Times New Roman" w:hAnsi="Times New Roman"/>
              </w:rPr>
              <w:t>Ед. измерения</w:t>
            </w:r>
          </w:p>
        </w:tc>
        <w:tc>
          <w:tcPr>
            <w:tcW w:w="1560" w:type="dxa"/>
          </w:tcPr>
          <w:p w14:paraId="572DB13A" w14:textId="77777777" w:rsidR="000C7A62" w:rsidRPr="00031105" w:rsidRDefault="000C7A62" w:rsidP="002112A2">
            <w:pPr>
              <w:spacing w:after="0" w:line="240" w:lineRule="auto"/>
              <w:jc w:val="both"/>
              <w:rPr>
                <w:rFonts w:ascii="Times New Roman" w:hAnsi="Times New Roman"/>
              </w:rPr>
            </w:pPr>
            <w:r w:rsidRPr="00031105">
              <w:rPr>
                <w:rFonts w:ascii="Times New Roman" w:hAnsi="Times New Roman"/>
              </w:rPr>
              <w:t>Протяженность</w:t>
            </w:r>
          </w:p>
        </w:tc>
        <w:tc>
          <w:tcPr>
            <w:tcW w:w="2976" w:type="dxa"/>
          </w:tcPr>
          <w:p w14:paraId="0EF4D9B6" w14:textId="77777777" w:rsidR="000C7A62" w:rsidRPr="00031105" w:rsidRDefault="000C7A62" w:rsidP="002112A2">
            <w:pPr>
              <w:spacing w:after="0" w:line="240" w:lineRule="auto"/>
              <w:jc w:val="both"/>
              <w:rPr>
                <w:rFonts w:ascii="Times New Roman" w:hAnsi="Times New Roman"/>
              </w:rPr>
            </w:pPr>
            <w:r w:rsidRPr="00031105">
              <w:rPr>
                <w:rFonts w:ascii="Times New Roman" w:hAnsi="Times New Roman"/>
              </w:rPr>
              <w:t>Характеристики зон с особыми условиями</w:t>
            </w:r>
          </w:p>
        </w:tc>
      </w:tr>
      <w:tr w:rsidR="004308E3" w:rsidRPr="00031105" w14:paraId="19D60005" w14:textId="77777777" w:rsidTr="002F4E36">
        <w:tc>
          <w:tcPr>
            <w:tcW w:w="9782" w:type="dxa"/>
            <w:gridSpan w:val="5"/>
          </w:tcPr>
          <w:p w14:paraId="51EA0531" w14:textId="6DA340C2" w:rsidR="004308E3" w:rsidRPr="00031105" w:rsidRDefault="004308E3" w:rsidP="00B804A4">
            <w:pPr>
              <w:spacing w:after="0" w:line="240" w:lineRule="auto"/>
              <w:jc w:val="center"/>
              <w:rPr>
                <w:rFonts w:ascii="Times New Roman" w:hAnsi="Times New Roman"/>
              </w:rPr>
            </w:pPr>
            <w:r w:rsidRPr="00031105">
              <w:rPr>
                <w:rFonts w:ascii="Times New Roman" w:hAnsi="Times New Roman"/>
              </w:rPr>
              <w:t xml:space="preserve">Местное значение (районное) </w:t>
            </w:r>
            <w:r w:rsidR="00353D6F" w:rsidRPr="00031105">
              <w:rPr>
                <w:rFonts w:ascii="Times New Roman" w:hAnsi="Times New Roman"/>
              </w:rPr>
              <w:t>Рябовское сельское поселение</w:t>
            </w:r>
          </w:p>
        </w:tc>
      </w:tr>
      <w:tr w:rsidR="002F4E36" w:rsidRPr="00031105" w14:paraId="4F3C44EE" w14:textId="77777777" w:rsidTr="002F4E36">
        <w:trPr>
          <w:trHeight w:val="703"/>
        </w:trPr>
        <w:tc>
          <w:tcPr>
            <w:tcW w:w="710" w:type="dxa"/>
            <w:vAlign w:val="center"/>
          </w:tcPr>
          <w:p w14:paraId="41CB83C7" w14:textId="77777777" w:rsidR="002F4E36" w:rsidRPr="00031105" w:rsidRDefault="002F4E36" w:rsidP="002F4E36">
            <w:pPr>
              <w:spacing w:line="240" w:lineRule="exact"/>
              <w:jc w:val="center"/>
              <w:rPr>
                <w:rFonts w:ascii="Times New Roman" w:hAnsi="Times New Roman"/>
              </w:rPr>
            </w:pPr>
            <w:r w:rsidRPr="00031105">
              <w:rPr>
                <w:rFonts w:ascii="Times New Roman" w:hAnsi="Times New Roman"/>
              </w:rPr>
              <w:lastRenderedPageBreak/>
              <w:t>1.</w:t>
            </w:r>
          </w:p>
        </w:tc>
        <w:tc>
          <w:tcPr>
            <w:tcW w:w="2835" w:type="dxa"/>
            <w:vAlign w:val="center"/>
          </w:tcPr>
          <w:p w14:paraId="378B3978" w14:textId="6C9689E0" w:rsidR="002F4E36" w:rsidRPr="00031105" w:rsidRDefault="002F4E36" w:rsidP="002F4E36">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межпоселкового газопровода к х. Становский</w:t>
            </w:r>
          </w:p>
        </w:tc>
        <w:tc>
          <w:tcPr>
            <w:tcW w:w="1701" w:type="dxa"/>
            <w:vAlign w:val="center"/>
          </w:tcPr>
          <w:p w14:paraId="732871B4" w14:textId="7EDDF4B5" w:rsidR="002F4E36" w:rsidRPr="00031105" w:rsidRDefault="002F4E36" w:rsidP="002F4E36">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719F00AC" w14:textId="7439FD62" w:rsidR="002F4E36" w:rsidRPr="00031105" w:rsidRDefault="00662FD9" w:rsidP="002F4E36">
            <w:pPr>
              <w:spacing w:after="0" w:line="240" w:lineRule="auto"/>
              <w:jc w:val="center"/>
              <w:rPr>
                <w:rFonts w:ascii="Times New Roman" w:hAnsi="Times New Roman"/>
              </w:rPr>
            </w:pPr>
            <w:r w:rsidRPr="00031105">
              <w:rPr>
                <w:rFonts w:ascii="Times New Roman" w:hAnsi="Times New Roman"/>
              </w:rPr>
              <w:t>7</w:t>
            </w:r>
          </w:p>
        </w:tc>
        <w:tc>
          <w:tcPr>
            <w:tcW w:w="2976" w:type="dxa"/>
            <w:vMerge w:val="restart"/>
            <w:vAlign w:val="center"/>
          </w:tcPr>
          <w:p w14:paraId="7BE9B11B" w14:textId="11D37EBB" w:rsidR="002F4E36" w:rsidRPr="00031105" w:rsidRDefault="002F4E36" w:rsidP="002F4E36">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2F4E36" w:rsidRPr="00031105" w14:paraId="0246430E" w14:textId="77777777" w:rsidTr="002F4E36">
        <w:trPr>
          <w:trHeight w:val="976"/>
        </w:trPr>
        <w:tc>
          <w:tcPr>
            <w:tcW w:w="710" w:type="dxa"/>
            <w:vAlign w:val="center"/>
          </w:tcPr>
          <w:p w14:paraId="562D3C7F" w14:textId="77777777" w:rsidR="002F4E36" w:rsidRPr="00031105" w:rsidRDefault="002F4E36" w:rsidP="002F4E36">
            <w:pPr>
              <w:spacing w:line="240" w:lineRule="exact"/>
              <w:jc w:val="center"/>
              <w:rPr>
                <w:rFonts w:ascii="Times New Roman" w:hAnsi="Times New Roman"/>
              </w:rPr>
            </w:pPr>
            <w:r w:rsidRPr="00031105">
              <w:rPr>
                <w:rFonts w:ascii="Times New Roman" w:hAnsi="Times New Roman"/>
              </w:rPr>
              <w:t>2.</w:t>
            </w:r>
          </w:p>
        </w:tc>
        <w:tc>
          <w:tcPr>
            <w:tcW w:w="2835" w:type="dxa"/>
            <w:vAlign w:val="center"/>
          </w:tcPr>
          <w:p w14:paraId="2076AC68" w14:textId="663456BA" w:rsidR="002F4E36" w:rsidRPr="00031105" w:rsidRDefault="002F4E36" w:rsidP="002F4E36">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межпоселкового газопровода к х. Андреяновка и к х. Ежовка</w:t>
            </w:r>
          </w:p>
        </w:tc>
        <w:tc>
          <w:tcPr>
            <w:tcW w:w="1701" w:type="dxa"/>
            <w:vAlign w:val="center"/>
          </w:tcPr>
          <w:p w14:paraId="03C0C436" w14:textId="725FE467" w:rsidR="002F4E36" w:rsidRPr="00031105" w:rsidRDefault="002F4E36" w:rsidP="002F4E36">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15340876" w14:textId="6584BCFF" w:rsidR="002F4E36" w:rsidRPr="00031105" w:rsidRDefault="00662FD9" w:rsidP="002F4E36">
            <w:pPr>
              <w:spacing w:after="0" w:line="240" w:lineRule="auto"/>
              <w:jc w:val="center"/>
              <w:rPr>
                <w:rFonts w:ascii="Times New Roman" w:hAnsi="Times New Roman"/>
              </w:rPr>
            </w:pPr>
            <w:r w:rsidRPr="00031105">
              <w:rPr>
                <w:rFonts w:ascii="Times New Roman" w:hAnsi="Times New Roman"/>
              </w:rPr>
              <w:t>15</w:t>
            </w:r>
          </w:p>
        </w:tc>
        <w:tc>
          <w:tcPr>
            <w:tcW w:w="2976" w:type="dxa"/>
            <w:vMerge/>
            <w:vAlign w:val="center"/>
          </w:tcPr>
          <w:p w14:paraId="08355D3B" w14:textId="5FB661C9" w:rsidR="002F4E36" w:rsidRPr="00031105" w:rsidRDefault="002F4E36" w:rsidP="002F4E36">
            <w:pPr>
              <w:spacing w:after="0" w:line="240" w:lineRule="auto"/>
              <w:jc w:val="center"/>
              <w:rPr>
                <w:rFonts w:ascii="Times New Roman" w:hAnsi="Times New Roman"/>
              </w:rPr>
            </w:pPr>
          </w:p>
        </w:tc>
      </w:tr>
      <w:tr w:rsidR="00353D6F" w:rsidRPr="00031105" w14:paraId="677287BF" w14:textId="77777777" w:rsidTr="00353D6F">
        <w:trPr>
          <w:trHeight w:val="283"/>
        </w:trPr>
        <w:tc>
          <w:tcPr>
            <w:tcW w:w="9782" w:type="dxa"/>
            <w:gridSpan w:val="5"/>
            <w:vAlign w:val="center"/>
          </w:tcPr>
          <w:p w14:paraId="422D85CB" w14:textId="702C08EE" w:rsidR="00353D6F" w:rsidRPr="00031105" w:rsidRDefault="00353D6F" w:rsidP="002F4E36">
            <w:pPr>
              <w:spacing w:after="0" w:line="240" w:lineRule="auto"/>
              <w:jc w:val="center"/>
              <w:rPr>
                <w:rFonts w:ascii="Times New Roman" w:hAnsi="Times New Roman"/>
              </w:rPr>
            </w:pPr>
            <w:r w:rsidRPr="00031105">
              <w:rPr>
                <w:rFonts w:ascii="Times New Roman" w:hAnsi="Times New Roman"/>
              </w:rPr>
              <w:t>Местное значение (районное) х. Рябовский</w:t>
            </w:r>
          </w:p>
        </w:tc>
      </w:tr>
      <w:tr w:rsidR="00353D6F" w:rsidRPr="00031105" w14:paraId="1432EC80" w14:textId="77777777" w:rsidTr="002F4E36">
        <w:trPr>
          <w:trHeight w:val="1012"/>
        </w:trPr>
        <w:tc>
          <w:tcPr>
            <w:tcW w:w="710" w:type="dxa"/>
            <w:vAlign w:val="center"/>
          </w:tcPr>
          <w:p w14:paraId="5C87206A" w14:textId="73B501B8" w:rsidR="00353D6F" w:rsidRPr="00031105" w:rsidRDefault="00403FF8" w:rsidP="00353D6F">
            <w:pPr>
              <w:spacing w:line="240" w:lineRule="exact"/>
              <w:jc w:val="center"/>
              <w:rPr>
                <w:rFonts w:ascii="Times New Roman" w:hAnsi="Times New Roman"/>
              </w:rPr>
            </w:pPr>
            <w:r w:rsidRPr="00031105">
              <w:rPr>
                <w:rFonts w:ascii="Times New Roman" w:hAnsi="Times New Roman"/>
              </w:rPr>
              <w:t>1.</w:t>
            </w:r>
          </w:p>
        </w:tc>
        <w:tc>
          <w:tcPr>
            <w:tcW w:w="2835" w:type="dxa"/>
            <w:vAlign w:val="center"/>
          </w:tcPr>
          <w:p w14:paraId="46F3626B" w14:textId="39E3C679" w:rsidR="00353D6F" w:rsidRPr="00031105" w:rsidRDefault="00353D6F" w:rsidP="00353D6F">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Реконструкция систем водоснабжения</w:t>
            </w:r>
          </w:p>
        </w:tc>
        <w:tc>
          <w:tcPr>
            <w:tcW w:w="1701" w:type="dxa"/>
            <w:vAlign w:val="center"/>
          </w:tcPr>
          <w:p w14:paraId="02138089" w14:textId="4F50E54C" w:rsidR="00353D6F" w:rsidRPr="00031105" w:rsidRDefault="00353D6F" w:rsidP="00353D6F">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4136BD32" w14:textId="6A8DC4E7" w:rsidR="00353D6F" w:rsidRPr="00031105" w:rsidRDefault="00345BB3" w:rsidP="00353D6F">
            <w:pPr>
              <w:spacing w:after="0" w:line="240" w:lineRule="auto"/>
              <w:jc w:val="center"/>
              <w:rPr>
                <w:rFonts w:ascii="Times New Roman" w:hAnsi="Times New Roman"/>
              </w:rPr>
            </w:pPr>
            <w:r w:rsidRPr="00031105">
              <w:rPr>
                <w:rFonts w:ascii="Times New Roman" w:hAnsi="Times New Roman"/>
              </w:rPr>
              <w:t>11</w:t>
            </w:r>
          </w:p>
        </w:tc>
        <w:tc>
          <w:tcPr>
            <w:tcW w:w="2976" w:type="dxa"/>
            <w:vAlign w:val="center"/>
          </w:tcPr>
          <w:p w14:paraId="6C04EE32" w14:textId="6E1D0491" w:rsidR="00353D6F" w:rsidRPr="00031105" w:rsidRDefault="00353D6F" w:rsidP="00353D6F">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8E5EEB" w:rsidRPr="00031105" w14:paraId="7C9900B5" w14:textId="77777777" w:rsidTr="008E5EEB">
        <w:trPr>
          <w:trHeight w:val="381"/>
        </w:trPr>
        <w:tc>
          <w:tcPr>
            <w:tcW w:w="9782" w:type="dxa"/>
            <w:gridSpan w:val="5"/>
            <w:vAlign w:val="center"/>
          </w:tcPr>
          <w:p w14:paraId="5DB179C2" w14:textId="5AC1C899" w:rsidR="008E5EEB" w:rsidRPr="00031105" w:rsidRDefault="008E5EEB" w:rsidP="000F187E">
            <w:pPr>
              <w:spacing w:after="0" w:line="240" w:lineRule="auto"/>
              <w:jc w:val="center"/>
              <w:rPr>
                <w:rFonts w:ascii="Times New Roman" w:hAnsi="Times New Roman"/>
              </w:rPr>
            </w:pPr>
            <w:r w:rsidRPr="00031105">
              <w:rPr>
                <w:rFonts w:ascii="Times New Roman" w:hAnsi="Times New Roman"/>
              </w:rPr>
              <w:t>Местное значение (поселение) Рябовское сельское поселение</w:t>
            </w:r>
          </w:p>
        </w:tc>
      </w:tr>
      <w:tr w:rsidR="008E5EEB" w:rsidRPr="00031105" w14:paraId="227F313F" w14:textId="77777777" w:rsidTr="000F187E">
        <w:trPr>
          <w:trHeight w:val="1012"/>
        </w:trPr>
        <w:tc>
          <w:tcPr>
            <w:tcW w:w="710" w:type="dxa"/>
            <w:vAlign w:val="center"/>
          </w:tcPr>
          <w:p w14:paraId="14BD1BEA" w14:textId="18670D2C" w:rsidR="008E5EEB" w:rsidRPr="00031105" w:rsidRDefault="008E5EEB" w:rsidP="008E5EEB">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1.</w:t>
            </w:r>
          </w:p>
        </w:tc>
        <w:tc>
          <w:tcPr>
            <w:tcW w:w="2835" w:type="dxa"/>
            <w:vAlign w:val="center"/>
          </w:tcPr>
          <w:p w14:paraId="35E492BC" w14:textId="62BA1C47" w:rsidR="008E5EEB" w:rsidRPr="00031105" w:rsidRDefault="008E5EEB" w:rsidP="008E5EE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Межпоселковый газопровод к х. Гремячий и к х. Политовский</w:t>
            </w:r>
          </w:p>
        </w:tc>
        <w:tc>
          <w:tcPr>
            <w:tcW w:w="1701" w:type="dxa"/>
            <w:vAlign w:val="center"/>
          </w:tcPr>
          <w:p w14:paraId="1CDE0F04" w14:textId="1513797B"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0DF2C254" w14:textId="31555928"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17,3</w:t>
            </w:r>
          </w:p>
        </w:tc>
        <w:tc>
          <w:tcPr>
            <w:tcW w:w="2976" w:type="dxa"/>
            <w:vAlign w:val="center"/>
          </w:tcPr>
          <w:p w14:paraId="3515DAFF" w14:textId="7304AECB"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8E5EEB" w:rsidRPr="00031105" w14:paraId="1947FBDB" w14:textId="77777777" w:rsidTr="002F4E36">
        <w:trPr>
          <w:trHeight w:val="1012"/>
        </w:trPr>
        <w:tc>
          <w:tcPr>
            <w:tcW w:w="710" w:type="dxa"/>
            <w:vAlign w:val="center"/>
          </w:tcPr>
          <w:p w14:paraId="542F201D" w14:textId="4471073C" w:rsidR="008E5EEB" w:rsidRPr="00031105" w:rsidRDefault="008E5EEB" w:rsidP="008E5EEB">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2.</w:t>
            </w:r>
          </w:p>
        </w:tc>
        <w:tc>
          <w:tcPr>
            <w:tcW w:w="2835" w:type="dxa"/>
            <w:vAlign w:val="center"/>
          </w:tcPr>
          <w:p w14:paraId="2EEFCA35" w14:textId="200FBDA1" w:rsidR="008E5EEB" w:rsidRPr="00031105" w:rsidRDefault="008E5EEB" w:rsidP="008E5EE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Комплекс сооружений электроснабжения к х. Гремячий и к х. Политовский</w:t>
            </w:r>
          </w:p>
        </w:tc>
        <w:tc>
          <w:tcPr>
            <w:tcW w:w="1701" w:type="dxa"/>
            <w:vAlign w:val="center"/>
          </w:tcPr>
          <w:p w14:paraId="402D2CA5" w14:textId="48638DB0"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2016842B" w14:textId="4CB6F1F5"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14,3</w:t>
            </w:r>
          </w:p>
        </w:tc>
        <w:tc>
          <w:tcPr>
            <w:tcW w:w="2976" w:type="dxa"/>
            <w:vAlign w:val="center"/>
          </w:tcPr>
          <w:p w14:paraId="1AD93160" w14:textId="15B28AB9" w:rsidR="008E5EEB" w:rsidRPr="00031105" w:rsidRDefault="008E5EEB" w:rsidP="008E5EE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723D12" w:rsidRPr="00031105" w14:paraId="3D8621E7" w14:textId="77777777" w:rsidTr="002F4E36">
        <w:tc>
          <w:tcPr>
            <w:tcW w:w="9782" w:type="dxa"/>
            <w:gridSpan w:val="5"/>
          </w:tcPr>
          <w:p w14:paraId="00A7B98E" w14:textId="2C483A96" w:rsidR="00723D12" w:rsidRPr="00031105" w:rsidRDefault="00723D12" w:rsidP="00723D12">
            <w:pPr>
              <w:spacing w:after="0" w:line="240" w:lineRule="auto"/>
              <w:jc w:val="center"/>
              <w:rPr>
                <w:rFonts w:ascii="Times New Roman" w:hAnsi="Times New Roman"/>
              </w:rPr>
            </w:pPr>
            <w:r w:rsidRPr="00031105">
              <w:rPr>
                <w:rFonts w:ascii="Times New Roman" w:hAnsi="Times New Roman"/>
              </w:rPr>
              <w:t xml:space="preserve">Местное значение (поселение) </w:t>
            </w:r>
            <w:r w:rsidR="00345BB3" w:rsidRPr="00031105">
              <w:rPr>
                <w:rFonts w:ascii="Times New Roman" w:hAnsi="Times New Roman"/>
              </w:rPr>
              <w:t>х. Рябовский</w:t>
            </w:r>
          </w:p>
        </w:tc>
      </w:tr>
      <w:tr w:rsidR="0078538B" w:rsidRPr="00031105" w14:paraId="05199413" w14:textId="77777777" w:rsidTr="002F4E36">
        <w:tc>
          <w:tcPr>
            <w:tcW w:w="710" w:type="dxa"/>
            <w:vAlign w:val="center"/>
          </w:tcPr>
          <w:p w14:paraId="5DCF5FED"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1.</w:t>
            </w:r>
          </w:p>
        </w:tc>
        <w:tc>
          <w:tcPr>
            <w:tcW w:w="2835" w:type="dxa"/>
            <w:vAlign w:val="center"/>
          </w:tcPr>
          <w:p w14:paraId="779FF790" w14:textId="617BE5B9"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Реконструкция существующих водонапорных башен </w:t>
            </w:r>
          </w:p>
        </w:tc>
        <w:tc>
          <w:tcPr>
            <w:tcW w:w="1701" w:type="dxa"/>
            <w:vAlign w:val="center"/>
          </w:tcPr>
          <w:p w14:paraId="4EE941CD" w14:textId="6928C40B"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шт</w:t>
            </w:r>
          </w:p>
        </w:tc>
        <w:tc>
          <w:tcPr>
            <w:tcW w:w="1560" w:type="dxa"/>
            <w:vAlign w:val="center"/>
          </w:tcPr>
          <w:p w14:paraId="658E444A" w14:textId="5BF5D208"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2</w:t>
            </w:r>
          </w:p>
        </w:tc>
        <w:tc>
          <w:tcPr>
            <w:tcW w:w="2976" w:type="dxa"/>
            <w:vAlign w:val="center"/>
          </w:tcPr>
          <w:p w14:paraId="1DDEBD87" w14:textId="0087564D"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78538B" w:rsidRPr="00031105" w14:paraId="2BC0FDBF" w14:textId="77777777" w:rsidTr="002F4E36">
        <w:tc>
          <w:tcPr>
            <w:tcW w:w="710" w:type="dxa"/>
            <w:vAlign w:val="center"/>
          </w:tcPr>
          <w:p w14:paraId="415260F0"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2.</w:t>
            </w:r>
          </w:p>
        </w:tc>
        <w:tc>
          <w:tcPr>
            <w:tcW w:w="2835" w:type="dxa"/>
            <w:vAlign w:val="center"/>
          </w:tcPr>
          <w:p w14:paraId="74F5AFDE" w14:textId="63066FD5"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Реконструкция существующих скважин. </w:t>
            </w:r>
          </w:p>
        </w:tc>
        <w:tc>
          <w:tcPr>
            <w:tcW w:w="1701" w:type="dxa"/>
            <w:vAlign w:val="center"/>
          </w:tcPr>
          <w:p w14:paraId="1068D24F" w14:textId="08FD3080"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шт</w:t>
            </w:r>
          </w:p>
        </w:tc>
        <w:tc>
          <w:tcPr>
            <w:tcW w:w="1560" w:type="dxa"/>
            <w:vAlign w:val="center"/>
          </w:tcPr>
          <w:p w14:paraId="2058E184" w14:textId="743A4F93"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2</w:t>
            </w:r>
          </w:p>
        </w:tc>
        <w:tc>
          <w:tcPr>
            <w:tcW w:w="2976" w:type="dxa"/>
            <w:vAlign w:val="center"/>
          </w:tcPr>
          <w:p w14:paraId="0CD03D01" w14:textId="7C0BB9A1"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зона санитарной охраны источника водоснабжения</w:t>
            </w:r>
          </w:p>
        </w:tc>
      </w:tr>
      <w:tr w:rsidR="001A3AB0" w:rsidRPr="00031105" w14:paraId="0B33E8F8" w14:textId="77777777" w:rsidTr="000F187E">
        <w:tc>
          <w:tcPr>
            <w:tcW w:w="710" w:type="dxa"/>
            <w:vAlign w:val="center"/>
          </w:tcPr>
          <w:p w14:paraId="0F3E1C62" w14:textId="08F98DE6" w:rsidR="001A3AB0" w:rsidRPr="00031105" w:rsidRDefault="001A3AB0" w:rsidP="001A3AB0">
            <w:pPr>
              <w:spacing w:line="240" w:lineRule="exact"/>
              <w:jc w:val="center"/>
              <w:rPr>
                <w:rFonts w:ascii="Times New Roman" w:hAnsi="Times New Roman"/>
              </w:rPr>
            </w:pPr>
            <w:r w:rsidRPr="00031105">
              <w:rPr>
                <w:rFonts w:ascii="Times New Roman" w:hAnsi="Times New Roman"/>
              </w:rPr>
              <w:t>3.</w:t>
            </w:r>
          </w:p>
        </w:tc>
        <w:tc>
          <w:tcPr>
            <w:tcW w:w="2835" w:type="dxa"/>
            <w:vAlign w:val="center"/>
          </w:tcPr>
          <w:p w14:paraId="5CD38E40" w14:textId="4E65619D" w:rsidR="001A3AB0" w:rsidRPr="00031105" w:rsidRDefault="001A3AB0" w:rsidP="001A3AB0">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Комплекс сооружений водоснабжения </w:t>
            </w:r>
          </w:p>
        </w:tc>
        <w:tc>
          <w:tcPr>
            <w:tcW w:w="1701" w:type="dxa"/>
            <w:vAlign w:val="center"/>
          </w:tcPr>
          <w:p w14:paraId="3B05255C" w14:textId="3CA7CED9"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4F771AC7" w14:textId="2F4431B0"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1,0</w:t>
            </w:r>
          </w:p>
        </w:tc>
        <w:tc>
          <w:tcPr>
            <w:tcW w:w="2976" w:type="dxa"/>
            <w:vAlign w:val="center"/>
          </w:tcPr>
          <w:p w14:paraId="274B34C3" w14:textId="3FA0738B"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1A3AB0" w:rsidRPr="00031105" w14:paraId="50E4230C" w14:textId="77777777" w:rsidTr="000F187E">
        <w:tc>
          <w:tcPr>
            <w:tcW w:w="710" w:type="dxa"/>
            <w:vAlign w:val="center"/>
          </w:tcPr>
          <w:p w14:paraId="617D3A8C" w14:textId="75CF6D44" w:rsidR="001A3AB0" w:rsidRPr="00031105" w:rsidRDefault="001A3AB0" w:rsidP="001A3AB0">
            <w:pPr>
              <w:spacing w:line="240" w:lineRule="exact"/>
              <w:jc w:val="center"/>
              <w:rPr>
                <w:rFonts w:ascii="Times New Roman" w:hAnsi="Times New Roman"/>
              </w:rPr>
            </w:pPr>
            <w:r w:rsidRPr="00031105">
              <w:rPr>
                <w:rFonts w:ascii="Times New Roman" w:hAnsi="Times New Roman"/>
              </w:rPr>
              <w:t>4.</w:t>
            </w:r>
          </w:p>
        </w:tc>
        <w:tc>
          <w:tcPr>
            <w:tcW w:w="2835" w:type="dxa"/>
            <w:vAlign w:val="center"/>
          </w:tcPr>
          <w:p w14:paraId="225EB13F" w14:textId="77777777" w:rsidR="001A3AB0" w:rsidRPr="00031105" w:rsidRDefault="001A3AB0" w:rsidP="001A3AB0">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Комплекс сооружений </w:t>
            </w:r>
          </w:p>
          <w:p w14:paraId="1C3BFF81" w14:textId="25C27A95" w:rsidR="001A3AB0" w:rsidRPr="00031105" w:rsidRDefault="001A3AB0" w:rsidP="001A3AB0">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газоснабжения </w:t>
            </w:r>
          </w:p>
        </w:tc>
        <w:tc>
          <w:tcPr>
            <w:tcW w:w="1701" w:type="dxa"/>
            <w:vAlign w:val="center"/>
          </w:tcPr>
          <w:p w14:paraId="44C5A7E4" w14:textId="0CB7301B"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6DC6C039" w14:textId="70C8AF68"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1,5</w:t>
            </w:r>
          </w:p>
        </w:tc>
        <w:tc>
          <w:tcPr>
            <w:tcW w:w="2976" w:type="dxa"/>
            <w:vAlign w:val="center"/>
          </w:tcPr>
          <w:p w14:paraId="7CC94835" w14:textId="097D6A06"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1A3AB0" w:rsidRPr="00031105" w14:paraId="3D616196" w14:textId="77777777" w:rsidTr="002F4E36">
        <w:tc>
          <w:tcPr>
            <w:tcW w:w="710" w:type="dxa"/>
            <w:vAlign w:val="center"/>
          </w:tcPr>
          <w:p w14:paraId="529BAEA4" w14:textId="5B144F63" w:rsidR="001A3AB0" w:rsidRPr="00031105" w:rsidRDefault="001A3AB0" w:rsidP="001A3AB0">
            <w:pPr>
              <w:spacing w:line="240" w:lineRule="exact"/>
              <w:jc w:val="center"/>
              <w:rPr>
                <w:rFonts w:ascii="Times New Roman" w:hAnsi="Times New Roman"/>
              </w:rPr>
            </w:pPr>
            <w:r w:rsidRPr="00031105">
              <w:rPr>
                <w:rFonts w:ascii="Times New Roman" w:hAnsi="Times New Roman"/>
              </w:rPr>
              <w:t>5.</w:t>
            </w:r>
          </w:p>
        </w:tc>
        <w:tc>
          <w:tcPr>
            <w:tcW w:w="2835" w:type="dxa"/>
            <w:vAlign w:val="center"/>
          </w:tcPr>
          <w:p w14:paraId="3987B8D9" w14:textId="30E55E8D" w:rsidR="001A3AB0" w:rsidRPr="00031105" w:rsidRDefault="001A3AB0" w:rsidP="001A3AB0">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Комплекс сооружений электроснабжения</w:t>
            </w:r>
          </w:p>
        </w:tc>
        <w:tc>
          <w:tcPr>
            <w:tcW w:w="1701" w:type="dxa"/>
            <w:vAlign w:val="center"/>
          </w:tcPr>
          <w:p w14:paraId="26CB2C8F" w14:textId="6ABD240B"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5B79279D" w14:textId="4CFE540D"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1,0</w:t>
            </w:r>
          </w:p>
        </w:tc>
        <w:tc>
          <w:tcPr>
            <w:tcW w:w="2976" w:type="dxa"/>
            <w:vAlign w:val="center"/>
          </w:tcPr>
          <w:p w14:paraId="51F19EAE" w14:textId="2B592972" w:rsidR="001A3AB0" w:rsidRPr="00031105" w:rsidRDefault="001A3AB0" w:rsidP="001A3AB0">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E925AA" w:rsidRPr="00031105" w14:paraId="59E4EB63" w14:textId="77777777" w:rsidTr="002F4E36">
        <w:tc>
          <w:tcPr>
            <w:tcW w:w="9782" w:type="dxa"/>
            <w:gridSpan w:val="5"/>
            <w:vAlign w:val="center"/>
          </w:tcPr>
          <w:p w14:paraId="6AFBD345" w14:textId="5B14EF14" w:rsidR="00E925AA" w:rsidRPr="00031105" w:rsidRDefault="00E925AA" w:rsidP="00C94078">
            <w:pPr>
              <w:spacing w:after="0" w:line="240" w:lineRule="auto"/>
              <w:jc w:val="center"/>
              <w:rPr>
                <w:rFonts w:ascii="Times New Roman" w:hAnsi="Times New Roman"/>
              </w:rPr>
            </w:pPr>
            <w:r w:rsidRPr="00031105">
              <w:rPr>
                <w:rFonts w:ascii="Times New Roman" w:hAnsi="Times New Roman"/>
              </w:rPr>
              <w:t xml:space="preserve">Местное значение (поселение) </w:t>
            </w:r>
            <w:r w:rsidR="0078538B" w:rsidRPr="00031105">
              <w:rPr>
                <w:rFonts w:ascii="Times New Roman" w:hAnsi="Times New Roman"/>
              </w:rPr>
              <w:t>х. Ежовка</w:t>
            </w:r>
          </w:p>
        </w:tc>
      </w:tr>
      <w:tr w:rsidR="0078538B" w:rsidRPr="00031105" w14:paraId="25E352BB" w14:textId="77777777" w:rsidTr="002F4E36">
        <w:trPr>
          <w:trHeight w:val="661"/>
        </w:trPr>
        <w:tc>
          <w:tcPr>
            <w:tcW w:w="710" w:type="dxa"/>
            <w:vAlign w:val="center"/>
          </w:tcPr>
          <w:p w14:paraId="3E270F67"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1.</w:t>
            </w:r>
          </w:p>
        </w:tc>
        <w:tc>
          <w:tcPr>
            <w:tcW w:w="2835" w:type="dxa"/>
            <w:vAlign w:val="center"/>
          </w:tcPr>
          <w:p w14:paraId="7B86C578" w14:textId="281BAEE0"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водопровода</w:t>
            </w:r>
          </w:p>
        </w:tc>
        <w:tc>
          <w:tcPr>
            <w:tcW w:w="1701" w:type="dxa"/>
            <w:vAlign w:val="center"/>
          </w:tcPr>
          <w:p w14:paraId="7C5291BD" w14:textId="77777777"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06ADF753" w14:textId="257F5674" w:rsidR="0078538B" w:rsidRPr="00031105" w:rsidRDefault="00860411" w:rsidP="0078538B">
            <w:pPr>
              <w:spacing w:after="0" w:line="240" w:lineRule="auto"/>
              <w:jc w:val="center"/>
              <w:rPr>
                <w:rFonts w:ascii="Times New Roman" w:hAnsi="Times New Roman"/>
              </w:rPr>
            </w:pPr>
            <w:r w:rsidRPr="00031105">
              <w:rPr>
                <w:rFonts w:ascii="Times New Roman" w:hAnsi="Times New Roman"/>
              </w:rPr>
              <w:t>3,1</w:t>
            </w:r>
          </w:p>
        </w:tc>
        <w:tc>
          <w:tcPr>
            <w:tcW w:w="2976" w:type="dxa"/>
            <w:vAlign w:val="center"/>
          </w:tcPr>
          <w:p w14:paraId="5AF5E1C6" w14:textId="77777777"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78538B" w:rsidRPr="00031105" w14:paraId="1F5FDC10" w14:textId="77777777" w:rsidTr="0078538B">
        <w:trPr>
          <w:trHeight w:val="840"/>
        </w:trPr>
        <w:tc>
          <w:tcPr>
            <w:tcW w:w="710" w:type="dxa"/>
            <w:vAlign w:val="center"/>
          </w:tcPr>
          <w:p w14:paraId="1CE995B2"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2.</w:t>
            </w:r>
          </w:p>
        </w:tc>
        <w:tc>
          <w:tcPr>
            <w:tcW w:w="2835" w:type="dxa"/>
            <w:vAlign w:val="center"/>
          </w:tcPr>
          <w:p w14:paraId="22A52CA4" w14:textId="1D02D84B"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Строительство водозаборных скважин. Установка </w:t>
            </w:r>
            <w:r w:rsidRPr="00031105">
              <w:rPr>
                <w:rFonts w:ascii="Times New Roman" w:hAnsi="Times New Roman"/>
              </w:rPr>
              <w:lastRenderedPageBreak/>
              <w:t>очистных сооружений</w:t>
            </w:r>
          </w:p>
        </w:tc>
        <w:tc>
          <w:tcPr>
            <w:tcW w:w="1701" w:type="dxa"/>
            <w:vAlign w:val="center"/>
          </w:tcPr>
          <w:p w14:paraId="19E17E63" w14:textId="3808CD17"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lastRenderedPageBreak/>
              <w:t>шт</w:t>
            </w:r>
          </w:p>
        </w:tc>
        <w:tc>
          <w:tcPr>
            <w:tcW w:w="1560" w:type="dxa"/>
            <w:vAlign w:val="center"/>
          </w:tcPr>
          <w:p w14:paraId="7ABA5355" w14:textId="06FDAB49"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1</w:t>
            </w:r>
          </w:p>
        </w:tc>
        <w:tc>
          <w:tcPr>
            <w:tcW w:w="2976" w:type="dxa"/>
            <w:vAlign w:val="center"/>
          </w:tcPr>
          <w:p w14:paraId="591BECFF" w14:textId="6BDE3389"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зона санитарной охраны источника водоснабжения</w:t>
            </w:r>
          </w:p>
        </w:tc>
      </w:tr>
      <w:tr w:rsidR="00860411" w:rsidRPr="00031105" w14:paraId="5D23C6CD" w14:textId="77777777" w:rsidTr="0078538B">
        <w:trPr>
          <w:trHeight w:val="840"/>
        </w:trPr>
        <w:tc>
          <w:tcPr>
            <w:tcW w:w="710" w:type="dxa"/>
            <w:vAlign w:val="center"/>
          </w:tcPr>
          <w:p w14:paraId="6ABE1F11" w14:textId="2FCE9856" w:rsidR="00860411" w:rsidRPr="00031105" w:rsidRDefault="00860411" w:rsidP="00860411">
            <w:pPr>
              <w:overflowPunct w:val="0"/>
              <w:autoSpaceDE w:val="0"/>
              <w:autoSpaceDN w:val="0"/>
              <w:adjustRightInd w:val="0"/>
              <w:spacing w:before="120"/>
              <w:jc w:val="center"/>
              <w:textAlignment w:val="baseline"/>
              <w:rPr>
                <w:rFonts w:ascii="Times New Roman" w:hAnsi="Times New Roman"/>
              </w:rPr>
            </w:pPr>
            <w:r w:rsidRPr="00031105">
              <w:rPr>
                <w:rFonts w:ascii="Times New Roman" w:hAnsi="Times New Roman"/>
              </w:rPr>
              <w:t>3.</w:t>
            </w:r>
          </w:p>
        </w:tc>
        <w:tc>
          <w:tcPr>
            <w:tcW w:w="2835" w:type="dxa"/>
            <w:vAlign w:val="center"/>
          </w:tcPr>
          <w:p w14:paraId="72BA53F2" w14:textId="77777777"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Комплекс сооружений </w:t>
            </w:r>
          </w:p>
          <w:p w14:paraId="1ABAAFB0" w14:textId="713351F0"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газоснабжения</w:t>
            </w:r>
          </w:p>
        </w:tc>
        <w:tc>
          <w:tcPr>
            <w:tcW w:w="1701" w:type="dxa"/>
            <w:vAlign w:val="center"/>
          </w:tcPr>
          <w:p w14:paraId="06F2A49E" w14:textId="7E5A2B1E"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25A20549" w14:textId="6B8322EF"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3,7</w:t>
            </w:r>
          </w:p>
        </w:tc>
        <w:tc>
          <w:tcPr>
            <w:tcW w:w="2976" w:type="dxa"/>
            <w:vAlign w:val="center"/>
          </w:tcPr>
          <w:p w14:paraId="53B18AB9" w14:textId="189EB41B"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E216E8" w:rsidRPr="00031105" w14:paraId="3C3E33EC" w14:textId="77777777" w:rsidTr="002F4E36">
        <w:tc>
          <w:tcPr>
            <w:tcW w:w="9782" w:type="dxa"/>
            <w:gridSpan w:val="5"/>
            <w:vAlign w:val="center"/>
          </w:tcPr>
          <w:p w14:paraId="3B8A1B18" w14:textId="6F09618E" w:rsidR="00E216E8" w:rsidRPr="00031105" w:rsidRDefault="00E216E8" w:rsidP="00C94078">
            <w:pPr>
              <w:spacing w:after="0" w:line="240" w:lineRule="auto"/>
              <w:jc w:val="center"/>
              <w:rPr>
                <w:rFonts w:ascii="Times New Roman" w:hAnsi="Times New Roman"/>
              </w:rPr>
            </w:pPr>
            <w:r w:rsidRPr="00031105">
              <w:rPr>
                <w:rFonts w:ascii="Times New Roman" w:hAnsi="Times New Roman"/>
              </w:rPr>
              <w:t xml:space="preserve">Местное значение (поселение) </w:t>
            </w:r>
            <w:r w:rsidR="0078538B" w:rsidRPr="00031105">
              <w:rPr>
                <w:rFonts w:ascii="Times New Roman" w:hAnsi="Times New Roman"/>
              </w:rPr>
              <w:t>х. Андреяновка</w:t>
            </w:r>
          </w:p>
        </w:tc>
      </w:tr>
      <w:tr w:rsidR="0078538B" w:rsidRPr="00031105" w14:paraId="25B6031A" w14:textId="77777777" w:rsidTr="000F187E">
        <w:tc>
          <w:tcPr>
            <w:tcW w:w="710" w:type="dxa"/>
            <w:vAlign w:val="center"/>
          </w:tcPr>
          <w:p w14:paraId="395AB429"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1.</w:t>
            </w:r>
          </w:p>
        </w:tc>
        <w:tc>
          <w:tcPr>
            <w:tcW w:w="2835" w:type="dxa"/>
            <w:vAlign w:val="center"/>
          </w:tcPr>
          <w:p w14:paraId="67BE510C" w14:textId="04B949C0"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водопровода</w:t>
            </w:r>
          </w:p>
        </w:tc>
        <w:tc>
          <w:tcPr>
            <w:tcW w:w="1701" w:type="dxa"/>
            <w:vAlign w:val="center"/>
          </w:tcPr>
          <w:p w14:paraId="0B38367E" w14:textId="18D8D9F9"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068F404A" w14:textId="184A3E38" w:rsidR="0078538B" w:rsidRPr="00031105" w:rsidRDefault="00860411" w:rsidP="0078538B">
            <w:pPr>
              <w:spacing w:after="0" w:line="240" w:lineRule="auto"/>
              <w:jc w:val="center"/>
              <w:rPr>
                <w:rFonts w:ascii="Times New Roman" w:hAnsi="Times New Roman"/>
              </w:rPr>
            </w:pPr>
            <w:r w:rsidRPr="00031105">
              <w:rPr>
                <w:rFonts w:ascii="Times New Roman" w:hAnsi="Times New Roman"/>
              </w:rPr>
              <w:t>2,5</w:t>
            </w:r>
          </w:p>
        </w:tc>
        <w:tc>
          <w:tcPr>
            <w:tcW w:w="2976" w:type="dxa"/>
            <w:vAlign w:val="center"/>
          </w:tcPr>
          <w:p w14:paraId="40A2196B" w14:textId="77777777" w:rsidR="0078538B" w:rsidRPr="00031105" w:rsidRDefault="0078538B" w:rsidP="0078538B">
            <w:pPr>
              <w:jc w:val="center"/>
            </w:pPr>
            <w:r w:rsidRPr="00031105">
              <w:rPr>
                <w:rFonts w:ascii="Times New Roman" w:hAnsi="Times New Roman"/>
              </w:rPr>
              <w:t>Устанавливается охранная зона инженерных коммуникаций</w:t>
            </w:r>
          </w:p>
        </w:tc>
      </w:tr>
      <w:tr w:rsidR="0078538B" w:rsidRPr="00031105" w14:paraId="01BC30A7" w14:textId="77777777" w:rsidTr="000F187E">
        <w:tc>
          <w:tcPr>
            <w:tcW w:w="710" w:type="dxa"/>
            <w:vAlign w:val="center"/>
          </w:tcPr>
          <w:p w14:paraId="52A1BF21" w14:textId="77777777" w:rsidR="0078538B" w:rsidRPr="00031105" w:rsidRDefault="0078538B" w:rsidP="0078538B">
            <w:pPr>
              <w:spacing w:line="240" w:lineRule="exact"/>
              <w:jc w:val="center"/>
              <w:rPr>
                <w:rFonts w:ascii="Times New Roman" w:hAnsi="Times New Roman"/>
              </w:rPr>
            </w:pPr>
            <w:r w:rsidRPr="00031105">
              <w:rPr>
                <w:rFonts w:ascii="Times New Roman" w:hAnsi="Times New Roman"/>
              </w:rPr>
              <w:t>2.</w:t>
            </w:r>
          </w:p>
        </w:tc>
        <w:tc>
          <w:tcPr>
            <w:tcW w:w="2835" w:type="dxa"/>
            <w:vAlign w:val="center"/>
          </w:tcPr>
          <w:p w14:paraId="222E4828" w14:textId="18C68562"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водозаборных скважин. Установка очистных сооружений</w:t>
            </w:r>
          </w:p>
        </w:tc>
        <w:tc>
          <w:tcPr>
            <w:tcW w:w="1701" w:type="dxa"/>
            <w:vAlign w:val="center"/>
          </w:tcPr>
          <w:p w14:paraId="6492E0F9" w14:textId="695F24D7"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шт</w:t>
            </w:r>
          </w:p>
        </w:tc>
        <w:tc>
          <w:tcPr>
            <w:tcW w:w="1560" w:type="dxa"/>
            <w:vAlign w:val="center"/>
          </w:tcPr>
          <w:p w14:paraId="71CDA45E" w14:textId="03B6200D"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1</w:t>
            </w:r>
          </w:p>
        </w:tc>
        <w:tc>
          <w:tcPr>
            <w:tcW w:w="2976" w:type="dxa"/>
            <w:vAlign w:val="center"/>
          </w:tcPr>
          <w:p w14:paraId="7927AA46" w14:textId="7E5B4BE4" w:rsidR="0078538B" w:rsidRPr="00031105" w:rsidRDefault="0078538B" w:rsidP="0078538B">
            <w:pPr>
              <w:jc w:val="center"/>
            </w:pPr>
            <w:r w:rsidRPr="00031105">
              <w:rPr>
                <w:rFonts w:ascii="Times New Roman" w:hAnsi="Times New Roman"/>
              </w:rPr>
              <w:t>Устанавливается зона санитарной охраны источника водоснабжения</w:t>
            </w:r>
          </w:p>
        </w:tc>
      </w:tr>
      <w:tr w:rsidR="00860411" w:rsidRPr="00031105" w14:paraId="67D3344D" w14:textId="77777777" w:rsidTr="00860411">
        <w:tc>
          <w:tcPr>
            <w:tcW w:w="710" w:type="dxa"/>
            <w:vAlign w:val="center"/>
          </w:tcPr>
          <w:p w14:paraId="679852FD" w14:textId="034049D4" w:rsidR="00860411" w:rsidRPr="00031105" w:rsidRDefault="00860411" w:rsidP="00860411">
            <w:pPr>
              <w:spacing w:line="240" w:lineRule="exact"/>
              <w:jc w:val="center"/>
              <w:rPr>
                <w:rFonts w:ascii="Times New Roman" w:hAnsi="Times New Roman"/>
              </w:rPr>
            </w:pPr>
            <w:r w:rsidRPr="00031105">
              <w:rPr>
                <w:rFonts w:ascii="Times New Roman" w:hAnsi="Times New Roman"/>
              </w:rPr>
              <w:t>1.</w:t>
            </w:r>
          </w:p>
        </w:tc>
        <w:tc>
          <w:tcPr>
            <w:tcW w:w="2835" w:type="dxa"/>
            <w:vAlign w:val="center"/>
          </w:tcPr>
          <w:p w14:paraId="55BF3890" w14:textId="77777777"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Комплекс сооружений </w:t>
            </w:r>
          </w:p>
          <w:p w14:paraId="59B4AB92" w14:textId="23E9C208"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газоснабжения </w:t>
            </w:r>
          </w:p>
        </w:tc>
        <w:tc>
          <w:tcPr>
            <w:tcW w:w="1701" w:type="dxa"/>
            <w:vAlign w:val="center"/>
          </w:tcPr>
          <w:p w14:paraId="0326DCF4" w14:textId="2C064FB4" w:rsidR="00860411" w:rsidRPr="00031105" w:rsidRDefault="00860411" w:rsidP="0086041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04F7391D" w14:textId="3D261CC8" w:rsidR="00860411" w:rsidRPr="00031105" w:rsidRDefault="00860411" w:rsidP="00860411">
            <w:pPr>
              <w:spacing w:after="0" w:line="240" w:lineRule="auto"/>
              <w:jc w:val="center"/>
              <w:rPr>
                <w:rFonts w:ascii="Times New Roman" w:hAnsi="Times New Roman"/>
              </w:rPr>
            </w:pPr>
            <w:r w:rsidRPr="00031105">
              <w:rPr>
                <w:rFonts w:ascii="Times New Roman" w:hAnsi="Times New Roman"/>
              </w:rPr>
              <w:t>2,5</w:t>
            </w:r>
          </w:p>
        </w:tc>
        <w:tc>
          <w:tcPr>
            <w:tcW w:w="2976" w:type="dxa"/>
            <w:vAlign w:val="center"/>
          </w:tcPr>
          <w:p w14:paraId="1B56B10E" w14:textId="0B8CC0AA" w:rsidR="00860411" w:rsidRPr="00031105" w:rsidRDefault="00860411" w:rsidP="00860411">
            <w:pPr>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860411" w:rsidRPr="00031105" w14:paraId="032EE5FF" w14:textId="77777777" w:rsidTr="00860411">
        <w:tc>
          <w:tcPr>
            <w:tcW w:w="710" w:type="dxa"/>
            <w:vAlign w:val="center"/>
          </w:tcPr>
          <w:p w14:paraId="21CBFB10" w14:textId="545CF88C" w:rsidR="00860411" w:rsidRPr="00031105" w:rsidRDefault="00860411" w:rsidP="00860411">
            <w:pPr>
              <w:spacing w:line="240" w:lineRule="exact"/>
              <w:jc w:val="center"/>
              <w:rPr>
                <w:rFonts w:ascii="Times New Roman" w:hAnsi="Times New Roman"/>
              </w:rPr>
            </w:pPr>
            <w:r w:rsidRPr="00031105">
              <w:rPr>
                <w:rFonts w:ascii="Times New Roman" w:hAnsi="Times New Roman"/>
              </w:rPr>
              <w:t>2.</w:t>
            </w:r>
          </w:p>
        </w:tc>
        <w:tc>
          <w:tcPr>
            <w:tcW w:w="2835" w:type="dxa"/>
            <w:vAlign w:val="center"/>
          </w:tcPr>
          <w:p w14:paraId="296B68F5" w14:textId="59C57EF4" w:rsidR="00860411" w:rsidRPr="00031105" w:rsidRDefault="00860411" w:rsidP="00860411">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Комплекс сооружений электроснабжения</w:t>
            </w:r>
          </w:p>
        </w:tc>
        <w:tc>
          <w:tcPr>
            <w:tcW w:w="1701" w:type="dxa"/>
            <w:vAlign w:val="center"/>
          </w:tcPr>
          <w:p w14:paraId="18A6582C" w14:textId="092C6677" w:rsidR="00860411" w:rsidRPr="00031105" w:rsidRDefault="00860411" w:rsidP="0086041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4091494E" w14:textId="2484D2AB" w:rsidR="00860411" w:rsidRPr="00031105" w:rsidRDefault="00860411" w:rsidP="00860411">
            <w:pPr>
              <w:spacing w:after="0" w:line="240" w:lineRule="auto"/>
              <w:jc w:val="center"/>
              <w:rPr>
                <w:rFonts w:ascii="Times New Roman" w:hAnsi="Times New Roman"/>
              </w:rPr>
            </w:pPr>
            <w:r w:rsidRPr="00031105">
              <w:rPr>
                <w:rFonts w:ascii="Times New Roman" w:hAnsi="Times New Roman"/>
              </w:rPr>
              <w:t>0,8</w:t>
            </w:r>
          </w:p>
        </w:tc>
        <w:tc>
          <w:tcPr>
            <w:tcW w:w="2976" w:type="dxa"/>
            <w:vAlign w:val="center"/>
          </w:tcPr>
          <w:p w14:paraId="20B60D74" w14:textId="31C7FD45" w:rsidR="00860411" w:rsidRPr="00031105" w:rsidRDefault="00860411" w:rsidP="00860411">
            <w:pPr>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C94078" w:rsidRPr="00031105" w14:paraId="60922D24" w14:textId="77777777" w:rsidTr="002F4E36">
        <w:tc>
          <w:tcPr>
            <w:tcW w:w="9782" w:type="dxa"/>
            <w:gridSpan w:val="5"/>
            <w:vAlign w:val="center"/>
          </w:tcPr>
          <w:p w14:paraId="0CEC4EA8" w14:textId="7D762087" w:rsidR="00C94078" w:rsidRPr="00031105" w:rsidRDefault="00C94078" w:rsidP="00C94078">
            <w:pPr>
              <w:spacing w:after="0" w:line="240" w:lineRule="auto"/>
              <w:jc w:val="center"/>
              <w:rPr>
                <w:rFonts w:ascii="Times New Roman" w:hAnsi="Times New Roman"/>
              </w:rPr>
            </w:pPr>
            <w:r w:rsidRPr="00031105">
              <w:rPr>
                <w:rFonts w:ascii="Times New Roman" w:hAnsi="Times New Roman"/>
              </w:rPr>
              <w:t xml:space="preserve">Местное значение (поселение) </w:t>
            </w:r>
            <w:r w:rsidR="0078538B" w:rsidRPr="00031105">
              <w:rPr>
                <w:rFonts w:ascii="Times New Roman" w:hAnsi="Times New Roman"/>
              </w:rPr>
              <w:t>х. Становский</w:t>
            </w:r>
          </w:p>
        </w:tc>
      </w:tr>
      <w:tr w:rsidR="0078538B" w:rsidRPr="00031105" w14:paraId="25129187" w14:textId="77777777" w:rsidTr="000F187E">
        <w:tc>
          <w:tcPr>
            <w:tcW w:w="710" w:type="dxa"/>
            <w:vAlign w:val="center"/>
          </w:tcPr>
          <w:p w14:paraId="62DA9B10" w14:textId="31B26629"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1.</w:t>
            </w:r>
          </w:p>
        </w:tc>
        <w:tc>
          <w:tcPr>
            <w:tcW w:w="2835" w:type="dxa"/>
            <w:vAlign w:val="center"/>
          </w:tcPr>
          <w:p w14:paraId="777B9E9C" w14:textId="135205F1"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водопровода</w:t>
            </w:r>
          </w:p>
        </w:tc>
        <w:tc>
          <w:tcPr>
            <w:tcW w:w="1701" w:type="dxa"/>
            <w:vAlign w:val="center"/>
          </w:tcPr>
          <w:p w14:paraId="5C80B2CB" w14:textId="31D7D655"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5057F3C8" w14:textId="04915CA5" w:rsidR="0078538B" w:rsidRPr="00031105" w:rsidRDefault="00860411" w:rsidP="0078538B">
            <w:pPr>
              <w:spacing w:after="0" w:line="240" w:lineRule="auto"/>
              <w:jc w:val="center"/>
              <w:rPr>
                <w:rFonts w:ascii="Times New Roman" w:hAnsi="Times New Roman"/>
              </w:rPr>
            </w:pPr>
            <w:r w:rsidRPr="00031105">
              <w:rPr>
                <w:rFonts w:ascii="Times New Roman" w:hAnsi="Times New Roman"/>
              </w:rPr>
              <w:t>2,5</w:t>
            </w:r>
          </w:p>
        </w:tc>
        <w:tc>
          <w:tcPr>
            <w:tcW w:w="2976" w:type="dxa"/>
            <w:vAlign w:val="center"/>
          </w:tcPr>
          <w:p w14:paraId="593017EC" w14:textId="10DFD218"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78538B" w:rsidRPr="00031105" w14:paraId="54D67D21" w14:textId="77777777" w:rsidTr="00031105">
        <w:trPr>
          <w:trHeight w:val="890"/>
        </w:trPr>
        <w:tc>
          <w:tcPr>
            <w:tcW w:w="710" w:type="dxa"/>
            <w:vAlign w:val="center"/>
          </w:tcPr>
          <w:p w14:paraId="60C9A209" w14:textId="758B92F8"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2.</w:t>
            </w:r>
          </w:p>
        </w:tc>
        <w:tc>
          <w:tcPr>
            <w:tcW w:w="2835" w:type="dxa"/>
            <w:vAlign w:val="center"/>
          </w:tcPr>
          <w:p w14:paraId="325A2E87" w14:textId="06923367" w:rsidR="0078538B" w:rsidRPr="00031105" w:rsidRDefault="0078538B" w:rsidP="0078538B">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Строительство водозаборных скважин. Установка очистных сооружений</w:t>
            </w:r>
          </w:p>
        </w:tc>
        <w:tc>
          <w:tcPr>
            <w:tcW w:w="1701" w:type="dxa"/>
            <w:vAlign w:val="center"/>
          </w:tcPr>
          <w:p w14:paraId="48B7C32A" w14:textId="31CA9AE9"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шт</w:t>
            </w:r>
          </w:p>
        </w:tc>
        <w:tc>
          <w:tcPr>
            <w:tcW w:w="1560" w:type="dxa"/>
            <w:vAlign w:val="center"/>
          </w:tcPr>
          <w:p w14:paraId="4CC6FF18" w14:textId="44A5A1BA"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1</w:t>
            </w:r>
          </w:p>
        </w:tc>
        <w:tc>
          <w:tcPr>
            <w:tcW w:w="2976" w:type="dxa"/>
            <w:vAlign w:val="center"/>
          </w:tcPr>
          <w:p w14:paraId="09351796" w14:textId="213A488B" w:rsidR="0078538B" w:rsidRPr="00031105" w:rsidRDefault="0078538B" w:rsidP="0078538B">
            <w:pPr>
              <w:spacing w:after="0" w:line="240" w:lineRule="auto"/>
              <w:jc w:val="center"/>
              <w:rPr>
                <w:rFonts w:ascii="Times New Roman" w:hAnsi="Times New Roman"/>
              </w:rPr>
            </w:pPr>
            <w:r w:rsidRPr="00031105">
              <w:rPr>
                <w:rFonts w:ascii="Times New Roman" w:hAnsi="Times New Roman"/>
              </w:rPr>
              <w:t>Устанавливается зона санитарной охраны источника водоснабжения</w:t>
            </w:r>
          </w:p>
        </w:tc>
      </w:tr>
      <w:tr w:rsidR="00860411" w:rsidRPr="00031105" w14:paraId="318BB45D" w14:textId="77777777" w:rsidTr="000F187E">
        <w:tc>
          <w:tcPr>
            <w:tcW w:w="710" w:type="dxa"/>
            <w:vAlign w:val="center"/>
          </w:tcPr>
          <w:p w14:paraId="25EF7874" w14:textId="30C8B874"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3.</w:t>
            </w:r>
          </w:p>
        </w:tc>
        <w:tc>
          <w:tcPr>
            <w:tcW w:w="2835" w:type="dxa"/>
            <w:vAlign w:val="center"/>
          </w:tcPr>
          <w:p w14:paraId="579325E8" w14:textId="77777777"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Комплекс сооружений </w:t>
            </w:r>
          </w:p>
          <w:p w14:paraId="6EECC78A" w14:textId="4322121E" w:rsidR="00860411" w:rsidRPr="00031105" w:rsidRDefault="00860411" w:rsidP="0086041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газоснабжения</w:t>
            </w:r>
          </w:p>
        </w:tc>
        <w:tc>
          <w:tcPr>
            <w:tcW w:w="1701" w:type="dxa"/>
            <w:vAlign w:val="center"/>
          </w:tcPr>
          <w:p w14:paraId="0CAFEB54" w14:textId="18D644F7"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53E3A219" w14:textId="694E754C" w:rsidR="00860411" w:rsidRPr="00031105" w:rsidRDefault="00860411" w:rsidP="0078538B">
            <w:pPr>
              <w:spacing w:after="0" w:line="240" w:lineRule="auto"/>
              <w:jc w:val="center"/>
              <w:rPr>
                <w:rFonts w:ascii="Times New Roman" w:hAnsi="Times New Roman"/>
              </w:rPr>
            </w:pPr>
            <w:r w:rsidRPr="00031105">
              <w:rPr>
                <w:rFonts w:ascii="Times New Roman" w:hAnsi="Times New Roman"/>
              </w:rPr>
              <w:t>2,8</w:t>
            </w:r>
          </w:p>
        </w:tc>
        <w:tc>
          <w:tcPr>
            <w:tcW w:w="2976" w:type="dxa"/>
            <w:vAlign w:val="center"/>
          </w:tcPr>
          <w:p w14:paraId="5ECE75D7" w14:textId="1D191B9E" w:rsidR="00860411" w:rsidRPr="00031105" w:rsidRDefault="00CA6AB1" w:rsidP="0078538B">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CA6AB1" w:rsidRPr="00031105" w14:paraId="4963BFAB" w14:textId="77777777" w:rsidTr="000F187E">
        <w:tc>
          <w:tcPr>
            <w:tcW w:w="9782" w:type="dxa"/>
            <w:gridSpan w:val="5"/>
            <w:vAlign w:val="center"/>
          </w:tcPr>
          <w:p w14:paraId="61EFD8F9" w14:textId="2B0566BC" w:rsidR="00CA6AB1" w:rsidRPr="00031105" w:rsidRDefault="00CA6AB1" w:rsidP="000F187E">
            <w:pPr>
              <w:spacing w:after="0" w:line="240" w:lineRule="auto"/>
              <w:jc w:val="center"/>
              <w:rPr>
                <w:rFonts w:ascii="Times New Roman" w:hAnsi="Times New Roman"/>
              </w:rPr>
            </w:pPr>
            <w:r w:rsidRPr="00031105">
              <w:rPr>
                <w:rFonts w:ascii="Times New Roman" w:hAnsi="Times New Roman"/>
              </w:rPr>
              <w:t>Местное значение (поселение) х. Гремячий</w:t>
            </w:r>
          </w:p>
        </w:tc>
      </w:tr>
      <w:tr w:rsidR="00CA6AB1" w:rsidRPr="00031105" w14:paraId="23B0BE16" w14:textId="77777777" w:rsidTr="000F187E">
        <w:tc>
          <w:tcPr>
            <w:tcW w:w="710" w:type="dxa"/>
            <w:vAlign w:val="center"/>
          </w:tcPr>
          <w:p w14:paraId="12BCDC97" w14:textId="456B4772"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1.</w:t>
            </w:r>
          </w:p>
        </w:tc>
        <w:tc>
          <w:tcPr>
            <w:tcW w:w="2835" w:type="dxa"/>
            <w:vAlign w:val="center"/>
          </w:tcPr>
          <w:p w14:paraId="60E6B8A0" w14:textId="77777777" w:rsidR="00CA6AB1" w:rsidRPr="00031105" w:rsidRDefault="00CA6AB1" w:rsidP="00CA6AB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Комплекс сооружений </w:t>
            </w:r>
          </w:p>
          <w:p w14:paraId="72673BAF" w14:textId="0E45BC3A" w:rsidR="00CA6AB1" w:rsidRPr="00031105" w:rsidRDefault="00CA6AB1" w:rsidP="00CA6AB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газоснабжения </w:t>
            </w:r>
          </w:p>
        </w:tc>
        <w:tc>
          <w:tcPr>
            <w:tcW w:w="1701" w:type="dxa"/>
            <w:vAlign w:val="center"/>
          </w:tcPr>
          <w:p w14:paraId="7D699691" w14:textId="5A9B898C"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56C22B64" w14:textId="43BB4584"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1,0</w:t>
            </w:r>
          </w:p>
        </w:tc>
        <w:tc>
          <w:tcPr>
            <w:tcW w:w="2976" w:type="dxa"/>
          </w:tcPr>
          <w:p w14:paraId="720778C3" w14:textId="4215E9D3"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CA6AB1" w:rsidRPr="00031105" w14:paraId="1DF2010F" w14:textId="77777777" w:rsidTr="000F187E">
        <w:tc>
          <w:tcPr>
            <w:tcW w:w="710" w:type="dxa"/>
            <w:vAlign w:val="center"/>
          </w:tcPr>
          <w:p w14:paraId="4E792589" w14:textId="141EC0E6"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2.</w:t>
            </w:r>
          </w:p>
        </w:tc>
        <w:tc>
          <w:tcPr>
            <w:tcW w:w="2835" w:type="dxa"/>
            <w:vAlign w:val="center"/>
          </w:tcPr>
          <w:p w14:paraId="18A1E6EB" w14:textId="2452B857" w:rsidR="00CA6AB1" w:rsidRPr="00031105" w:rsidRDefault="00CA6AB1" w:rsidP="00CA6AB1">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Комплекс сооружений электроснабжения</w:t>
            </w:r>
          </w:p>
        </w:tc>
        <w:tc>
          <w:tcPr>
            <w:tcW w:w="1701" w:type="dxa"/>
            <w:vAlign w:val="center"/>
          </w:tcPr>
          <w:p w14:paraId="1624794D" w14:textId="1BF89A3A"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104E2DBB" w14:textId="114A36E2"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1,2</w:t>
            </w:r>
          </w:p>
        </w:tc>
        <w:tc>
          <w:tcPr>
            <w:tcW w:w="2976" w:type="dxa"/>
          </w:tcPr>
          <w:p w14:paraId="223D1F99" w14:textId="5DB818EB"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CA6AB1" w:rsidRPr="00031105" w14:paraId="21E7F97D" w14:textId="77777777" w:rsidTr="000F187E">
        <w:tc>
          <w:tcPr>
            <w:tcW w:w="9782" w:type="dxa"/>
            <w:gridSpan w:val="5"/>
            <w:vAlign w:val="center"/>
          </w:tcPr>
          <w:p w14:paraId="7D903FAE" w14:textId="37E142B4" w:rsidR="00CA6AB1" w:rsidRPr="00031105" w:rsidRDefault="00CA6AB1" w:rsidP="000F187E">
            <w:pPr>
              <w:spacing w:after="0" w:line="240" w:lineRule="auto"/>
              <w:jc w:val="center"/>
              <w:rPr>
                <w:rFonts w:ascii="Times New Roman" w:hAnsi="Times New Roman"/>
              </w:rPr>
            </w:pPr>
            <w:r w:rsidRPr="00031105">
              <w:rPr>
                <w:rFonts w:ascii="Times New Roman" w:hAnsi="Times New Roman"/>
              </w:rPr>
              <w:t>Местное значение (поселение) х. Политовский</w:t>
            </w:r>
          </w:p>
        </w:tc>
      </w:tr>
      <w:tr w:rsidR="00CA6AB1" w:rsidRPr="00031105" w14:paraId="2714FEEF" w14:textId="77777777" w:rsidTr="000F187E">
        <w:tc>
          <w:tcPr>
            <w:tcW w:w="710" w:type="dxa"/>
            <w:vAlign w:val="center"/>
          </w:tcPr>
          <w:p w14:paraId="5B5AECE0" w14:textId="6616E5BB"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1.</w:t>
            </w:r>
          </w:p>
        </w:tc>
        <w:tc>
          <w:tcPr>
            <w:tcW w:w="2835" w:type="dxa"/>
            <w:vAlign w:val="center"/>
          </w:tcPr>
          <w:p w14:paraId="17781A97" w14:textId="77777777" w:rsidR="00CA6AB1" w:rsidRPr="00031105" w:rsidRDefault="00CA6AB1" w:rsidP="00CA6AB1">
            <w:pPr>
              <w:overflowPunct w:val="0"/>
              <w:autoSpaceDE w:val="0"/>
              <w:autoSpaceDN w:val="0"/>
              <w:adjustRightInd w:val="0"/>
              <w:spacing w:before="120"/>
              <w:contextualSpacing/>
              <w:textAlignment w:val="baseline"/>
              <w:rPr>
                <w:rFonts w:ascii="Times New Roman" w:hAnsi="Times New Roman"/>
              </w:rPr>
            </w:pPr>
            <w:r w:rsidRPr="00031105">
              <w:rPr>
                <w:rFonts w:ascii="Times New Roman" w:hAnsi="Times New Roman"/>
              </w:rPr>
              <w:t xml:space="preserve">Комплекс сооружений </w:t>
            </w:r>
          </w:p>
          <w:p w14:paraId="4A3E3D9E" w14:textId="75A0DCA8" w:rsidR="00CA6AB1" w:rsidRPr="00031105" w:rsidRDefault="00CA6AB1" w:rsidP="00CA6AB1">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 xml:space="preserve">газоснабжения </w:t>
            </w:r>
          </w:p>
        </w:tc>
        <w:tc>
          <w:tcPr>
            <w:tcW w:w="1701" w:type="dxa"/>
            <w:vAlign w:val="center"/>
          </w:tcPr>
          <w:p w14:paraId="50CEB3FC" w14:textId="1ACF6219"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24DB9F5E" w14:textId="4F400789"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0,6</w:t>
            </w:r>
          </w:p>
        </w:tc>
        <w:tc>
          <w:tcPr>
            <w:tcW w:w="2976" w:type="dxa"/>
          </w:tcPr>
          <w:p w14:paraId="187DA44E" w14:textId="30CA072A"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r w:rsidR="00CA6AB1" w:rsidRPr="002F6109" w14:paraId="217E6A15" w14:textId="77777777" w:rsidTr="000F187E">
        <w:tc>
          <w:tcPr>
            <w:tcW w:w="710" w:type="dxa"/>
            <w:vAlign w:val="center"/>
          </w:tcPr>
          <w:p w14:paraId="29C975C5" w14:textId="373E1603"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2.</w:t>
            </w:r>
          </w:p>
        </w:tc>
        <w:tc>
          <w:tcPr>
            <w:tcW w:w="2835" w:type="dxa"/>
            <w:vAlign w:val="center"/>
          </w:tcPr>
          <w:p w14:paraId="30B7BE64" w14:textId="63DF4A07" w:rsidR="00CA6AB1" w:rsidRPr="00031105" w:rsidRDefault="00CA6AB1" w:rsidP="00CA6AB1">
            <w:pPr>
              <w:overflowPunct w:val="0"/>
              <w:autoSpaceDE w:val="0"/>
              <w:autoSpaceDN w:val="0"/>
              <w:adjustRightInd w:val="0"/>
              <w:spacing w:before="120"/>
              <w:textAlignment w:val="baseline"/>
              <w:rPr>
                <w:rFonts w:ascii="Times New Roman" w:hAnsi="Times New Roman"/>
              </w:rPr>
            </w:pPr>
            <w:r w:rsidRPr="00031105">
              <w:rPr>
                <w:rFonts w:ascii="Times New Roman" w:hAnsi="Times New Roman"/>
              </w:rPr>
              <w:t>Комплекс сооружений электроснабжения</w:t>
            </w:r>
          </w:p>
        </w:tc>
        <w:tc>
          <w:tcPr>
            <w:tcW w:w="1701" w:type="dxa"/>
            <w:vAlign w:val="center"/>
          </w:tcPr>
          <w:p w14:paraId="140FC22C" w14:textId="20F3261C"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км</w:t>
            </w:r>
          </w:p>
        </w:tc>
        <w:tc>
          <w:tcPr>
            <w:tcW w:w="1560" w:type="dxa"/>
            <w:vAlign w:val="center"/>
          </w:tcPr>
          <w:p w14:paraId="3B98BC2B" w14:textId="4AB266E1" w:rsidR="00CA6AB1" w:rsidRPr="00031105" w:rsidRDefault="00CA6AB1" w:rsidP="00CA6AB1">
            <w:pPr>
              <w:spacing w:after="0" w:line="240" w:lineRule="auto"/>
              <w:jc w:val="center"/>
              <w:rPr>
                <w:rFonts w:ascii="Times New Roman" w:hAnsi="Times New Roman"/>
              </w:rPr>
            </w:pPr>
            <w:r w:rsidRPr="00031105">
              <w:rPr>
                <w:rFonts w:ascii="Times New Roman" w:hAnsi="Times New Roman"/>
              </w:rPr>
              <w:t>0,6</w:t>
            </w:r>
          </w:p>
        </w:tc>
        <w:tc>
          <w:tcPr>
            <w:tcW w:w="2976" w:type="dxa"/>
          </w:tcPr>
          <w:p w14:paraId="6D77A193" w14:textId="5181A681" w:rsidR="00CA6AB1" w:rsidRPr="00FD7BEA" w:rsidRDefault="00CA6AB1" w:rsidP="00CA6AB1">
            <w:pPr>
              <w:spacing w:after="0" w:line="240" w:lineRule="auto"/>
              <w:jc w:val="center"/>
              <w:rPr>
                <w:rFonts w:ascii="Times New Roman" w:hAnsi="Times New Roman"/>
              </w:rPr>
            </w:pPr>
            <w:r w:rsidRPr="00031105">
              <w:rPr>
                <w:rFonts w:ascii="Times New Roman" w:hAnsi="Times New Roman"/>
              </w:rPr>
              <w:t>Устанавливается охранная зона инженерных коммуникаций</w:t>
            </w:r>
          </w:p>
        </w:tc>
      </w:tr>
    </w:tbl>
    <w:p w14:paraId="5465A4E2" w14:textId="77777777" w:rsidR="007D0418" w:rsidRDefault="007D0418" w:rsidP="002112A2">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p>
    <w:p w14:paraId="5A735ED2" w14:textId="77777777" w:rsidR="00F442A5" w:rsidRPr="0065160E" w:rsidRDefault="00323D56"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5160E">
        <w:rPr>
          <w:rFonts w:ascii="Times New Roman" w:hAnsi="Times New Roman"/>
          <w:bCs/>
          <w:color w:val="000000"/>
          <w:sz w:val="28"/>
          <w:szCs w:val="28"/>
        </w:rPr>
        <w:lastRenderedPageBreak/>
        <w:t>В рамках мероприятий по предотвращению чрезвычайных ситуаций в поселении необходима к внедрению система оповещения населения</w:t>
      </w:r>
      <w:r w:rsidR="00F442A5" w:rsidRPr="0065160E">
        <w:rPr>
          <w:rFonts w:ascii="Times New Roman" w:hAnsi="Times New Roman"/>
          <w:bCs/>
          <w:color w:val="000000"/>
          <w:sz w:val="28"/>
          <w:szCs w:val="28"/>
        </w:rPr>
        <w:t>, которая должна отвечать требованиям (в соответствии с главой 6 СНиП 2.01.51-90, ВСН 60-89):</w:t>
      </w:r>
    </w:p>
    <w:p w14:paraId="17098DA3" w14:textId="77777777" w:rsidR="00F442A5" w:rsidRPr="0065160E" w:rsidRDefault="00F442A5"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5160E">
        <w:rPr>
          <w:rFonts w:ascii="Times New Roman" w:hAnsi="Times New Roman"/>
          <w:bCs/>
          <w:color w:val="000000"/>
          <w:sz w:val="28"/>
          <w:szCs w:val="28"/>
        </w:rPr>
        <w:t>- возможность приема сигналов из Правительства Волгоградской области;</w:t>
      </w:r>
    </w:p>
    <w:p w14:paraId="648B568B" w14:textId="77777777" w:rsidR="00F442A5" w:rsidRPr="0065160E" w:rsidRDefault="00AF77C8"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5160E">
        <w:rPr>
          <w:rFonts w:ascii="Times New Roman" w:hAnsi="Times New Roman"/>
          <w:bCs/>
          <w:color w:val="000000"/>
          <w:sz w:val="28"/>
          <w:szCs w:val="28"/>
        </w:rPr>
        <w:t xml:space="preserve">- </w:t>
      </w:r>
      <w:r w:rsidR="00F442A5" w:rsidRPr="0065160E">
        <w:rPr>
          <w:rFonts w:ascii="Times New Roman" w:hAnsi="Times New Roman"/>
          <w:bCs/>
          <w:color w:val="000000"/>
          <w:sz w:val="28"/>
          <w:szCs w:val="28"/>
        </w:rPr>
        <w:t>установка теле- и радиотрансляционных устройств проводного/беспроводного вещания в местах проживания и временного нахождения населения, в местах расположения персонала зданий культурно-бытового назначения и работающих на объектах людей, а также планируемых (проектируемых) ПРУ;</w:t>
      </w:r>
    </w:p>
    <w:p w14:paraId="5083F267" w14:textId="77777777" w:rsidR="00F442A5" w:rsidRPr="0065160E" w:rsidRDefault="00F442A5"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5160E">
        <w:rPr>
          <w:rFonts w:ascii="Times New Roman" w:hAnsi="Times New Roman"/>
          <w:bCs/>
          <w:color w:val="000000"/>
          <w:sz w:val="28"/>
          <w:szCs w:val="28"/>
        </w:rPr>
        <w:t>- установка сирен С-40 с ПУ П-164А (100% оповещения) с дистанционным включением и подключением к территориальной автоматизированной системе централизованного оповещения Волгоградской области;</w:t>
      </w:r>
    </w:p>
    <w:p w14:paraId="70F74670" w14:textId="77777777" w:rsidR="00F442A5" w:rsidRPr="0065160E" w:rsidRDefault="00323D56"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5160E">
        <w:rPr>
          <w:rFonts w:ascii="Times New Roman" w:hAnsi="Times New Roman"/>
          <w:bCs/>
          <w:color w:val="000000"/>
          <w:sz w:val="28"/>
          <w:szCs w:val="28"/>
        </w:rPr>
        <w:t xml:space="preserve">- </w:t>
      </w:r>
      <w:r w:rsidR="00F442A5" w:rsidRPr="0065160E">
        <w:rPr>
          <w:rFonts w:ascii="Times New Roman" w:hAnsi="Times New Roman"/>
          <w:bCs/>
          <w:color w:val="000000"/>
          <w:sz w:val="28"/>
          <w:szCs w:val="28"/>
        </w:rPr>
        <w:t>установка громкоговорителей на проектируемой территории с учетом требуемых условий оповещения (100% оповещения) населения, персонала объектов, находящегося вне зданий, с подключением громкоговорителей к сети проводного вещания через специализированный усилитель.</w:t>
      </w:r>
    </w:p>
    <w:p w14:paraId="59561B8A" w14:textId="23F2A2B1" w:rsidR="00B00170" w:rsidRPr="00786608" w:rsidRDefault="00B00170"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786608">
        <w:rPr>
          <w:rFonts w:ascii="Times New Roman" w:hAnsi="Times New Roman"/>
          <w:bCs/>
          <w:color w:val="000000"/>
          <w:sz w:val="28"/>
          <w:szCs w:val="28"/>
        </w:rPr>
        <w:t>В целях обеспечения доступа</w:t>
      </w:r>
      <w:r w:rsidR="005B447A" w:rsidRPr="00786608">
        <w:rPr>
          <w:rFonts w:ascii="Times New Roman" w:hAnsi="Times New Roman"/>
          <w:bCs/>
          <w:color w:val="000000"/>
          <w:sz w:val="28"/>
          <w:szCs w:val="28"/>
        </w:rPr>
        <w:t xml:space="preserve"> к культурным ценностям на основе цифровых коммуникационных технологий, </w:t>
      </w:r>
      <w:r w:rsidRPr="00786608">
        <w:rPr>
          <w:rFonts w:ascii="Times New Roman" w:hAnsi="Times New Roman"/>
          <w:bCs/>
          <w:color w:val="000000"/>
          <w:sz w:val="28"/>
          <w:szCs w:val="28"/>
        </w:rPr>
        <w:t>необходимо</w:t>
      </w:r>
      <w:r w:rsidR="005B447A" w:rsidRPr="00786608">
        <w:rPr>
          <w:rFonts w:ascii="Times New Roman" w:hAnsi="Times New Roman"/>
          <w:bCs/>
          <w:color w:val="000000"/>
          <w:sz w:val="28"/>
          <w:szCs w:val="28"/>
        </w:rPr>
        <w:t xml:space="preserve"> организовать точку доступа к полнотекстовым информационным ресурсам. Для организации точки доступа к полнотекстовым информационным ресурсам в библиотек</w:t>
      </w:r>
      <w:r w:rsidR="00303B9F">
        <w:rPr>
          <w:rFonts w:ascii="Times New Roman" w:hAnsi="Times New Roman"/>
          <w:bCs/>
          <w:color w:val="000000"/>
          <w:sz w:val="28"/>
          <w:szCs w:val="28"/>
        </w:rPr>
        <w:t>е</w:t>
      </w:r>
      <w:r w:rsidR="005B447A" w:rsidRPr="00786608">
        <w:rPr>
          <w:rFonts w:ascii="Times New Roman" w:hAnsi="Times New Roman"/>
          <w:bCs/>
          <w:color w:val="000000"/>
          <w:sz w:val="28"/>
          <w:szCs w:val="28"/>
        </w:rPr>
        <w:t xml:space="preserve"> </w:t>
      </w:r>
      <w:r w:rsidRPr="00786608">
        <w:rPr>
          <w:rFonts w:ascii="Times New Roman" w:hAnsi="Times New Roman"/>
          <w:bCs/>
          <w:color w:val="000000"/>
          <w:sz w:val="28"/>
          <w:szCs w:val="28"/>
        </w:rPr>
        <w:t>населенн</w:t>
      </w:r>
      <w:r w:rsidR="00303B9F">
        <w:rPr>
          <w:rFonts w:ascii="Times New Roman" w:hAnsi="Times New Roman"/>
          <w:bCs/>
          <w:color w:val="000000"/>
          <w:sz w:val="28"/>
          <w:szCs w:val="28"/>
        </w:rPr>
        <w:t>ого</w:t>
      </w:r>
      <w:r w:rsidRPr="00786608">
        <w:rPr>
          <w:rFonts w:ascii="Times New Roman" w:hAnsi="Times New Roman"/>
          <w:bCs/>
          <w:color w:val="000000"/>
          <w:sz w:val="28"/>
          <w:szCs w:val="28"/>
        </w:rPr>
        <w:t xml:space="preserve"> пунк</w:t>
      </w:r>
      <w:r w:rsidR="00EB49D2">
        <w:rPr>
          <w:rFonts w:ascii="Times New Roman" w:hAnsi="Times New Roman"/>
          <w:bCs/>
          <w:color w:val="000000"/>
          <w:sz w:val="28"/>
          <w:szCs w:val="28"/>
        </w:rPr>
        <w:t>т</w:t>
      </w:r>
      <w:r w:rsidR="00303B9F">
        <w:rPr>
          <w:rFonts w:ascii="Times New Roman" w:hAnsi="Times New Roman"/>
          <w:bCs/>
          <w:color w:val="000000"/>
          <w:sz w:val="28"/>
          <w:szCs w:val="28"/>
        </w:rPr>
        <w:t>а</w:t>
      </w:r>
      <w:r w:rsidRPr="00786608">
        <w:rPr>
          <w:rFonts w:ascii="Times New Roman" w:hAnsi="Times New Roman"/>
          <w:bCs/>
          <w:color w:val="000000"/>
          <w:sz w:val="28"/>
          <w:szCs w:val="28"/>
        </w:rPr>
        <w:t xml:space="preserve"> </w:t>
      </w:r>
      <w:r w:rsidR="00303B9F">
        <w:rPr>
          <w:rFonts w:ascii="Times New Roman" w:hAnsi="Times New Roman"/>
          <w:bCs/>
          <w:color w:val="000000"/>
          <w:sz w:val="28"/>
          <w:szCs w:val="28"/>
        </w:rPr>
        <w:t>х. Рябовский</w:t>
      </w:r>
      <w:r w:rsidR="00EB49D2">
        <w:rPr>
          <w:rFonts w:ascii="Times New Roman" w:hAnsi="Times New Roman"/>
          <w:bCs/>
          <w:color w:val="000000"/>
          <w:sz w:val="28"/>
          <w:szCs w:val="28"/>
        </w:rPr>
        <w:t xml:space="preserve"> </w:t>
      </w:r>
      <w:r w:rsidR="005B447A" w:rsidRPr="00786608">
        <w:rPr>
          <w:rFonts w:ascii="Times New Roman" w:hAnsi="Times New Roman"/>
          <w:bCs/>
          <w:color w:val="000000"/>
          <w:sz w:val="28"/>
          <w:szCs w:val="28"/>
        </w:rPr>
        <w:t>оборудуется место с выходом в сеть Интернет и предоставлением доступа к оцифрованным полнотекстовым информационным ресурсам, на право пользования</w:t>
      </w:r>
      <w:r w:rsidR="00303B9F">
        <w:rPr>
          <w:rFonts w:ascii="Times New Roman" w:hAnsi="Times New Roman"/>
          <w:bCs/>
          <w:color w:val="000000"/>
          <w:sz w:val="28"/>
          <w:szCs w:val="28"/>
        </w:rPr>
        <w:t>,</w:t>
      </w:r>
      <w:r w:rsidR="005B447A" w:rsidRPr="00786608">
        <w:rPr>
          <w:rFonts w:ascii="Times New Roman" w:hAnsi="Times New Roman"/>
          <w:bCs/>
          <w:color w:val="000000"/>
          <w:sz w:val="28"/>
          <w:szCs w:val="28"/>
        </w:rPr>
        <w:t xml:space="preserve"> которыми библиотека заключает договоры (соглашения) с собственниками этих ресурсов. </w:t>
      </w:r>
    </w:p>
    <w:p w14:paraId="576B69DA" w14:textId="77777777" w:rsidR="00B00170" w:rsidRPr="00786608" w:rsidRDefault="00B00170" w:rsidP="0027530C">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786608">
        <w:rPr>
          <w:rFonts w:ascii="Times New Roman" w:hAnsi="Times New Roman"/>
          <w:bCs/>
          <w:color w:val="000000"/>
          <w:sz w:val="28"/>
          <w:szCs w:val="28"/>
        </w:rPr>
        <w:t>Описанная выше задача может быть решена при развитии сотовых связей в поселении. Объекты сотовой связи, позволяющей продвигать интернет-технологии в поселках, необходимы к реализации, как объекты местного значения, при заинтересованности сотовых провайдеров.</w:t>
      </w:r>
    </w:p>
    <w:p w14:paraId="4EC8BF8A" w14:textId="77777777" w:rsidR="00DA7237" w:rsidRDefault="00DA7237" w:rsidP="002112A2">
      <w:pPr>
        <w:jc w:val="both"/>
        <w:rPr>
          <w:rFonts w:ascii="Times New Roman" w:hAnsi="Times New Roman"/>
          <w:sz w:val="24"/>
          <w:szCs w:val="24"/>
        </w:rPr>
      </w:pPr>
    </w:p>
    <w:p w14:paraId="0668E7D4" w14:textId="77777777" w:rsidR="006A784A" w:rsidRPr="0084391A" w:rsidRDefault="00D1385B" w:rsidP="00F62941">
      <w:pPr>
        <w:shd w:val="clear" w:color="auto" w:fill="FFFFFF"/>
        <w:spacing w:after="0" w:line="312" w:lineRule="auto"/>
        <w:ind w:firstLine="391"/>
        <w:jc w:val="both"/>
        <w:rPr>
          <w:rFonts w:ascii="Times New Roman" w:hAnsi="Times New Roman"/>
          <w:b/>
          <w:color w:val="000000"/>
          <w:sz w:val="28"/>
          <w:szCs w:val="28"/>
          <w:lang w:eastAsia="ru-RU"/>
        </w:rPr>
      </w:pPr>
      <w:r w:rsidRPr="0084391A">
        <w:rPr>
          <w:rFonts w:ascii="Times New Roman" w:hAnsi="Times New Roman"/>
          <w:b/>
          <w:sz w:val="28"/>
          <w:szCs w:val="28"/>
        </w:rPr>
        <w:t>5</w:t>
      </w:r>
      <w:r w:rsidR="003C73DB" w:rsidRPr="0084391A">
        <w:rPr>
          <w:rFonts w:ascii="Times New Roman" w:hAnsi="Times New Roman"/>
          <w:b/>
          <w:sz w:val="28"/>
          <w:szCs w:val="28"/>
        </w:rPr>
        <w:t>.</w:t>
      </w:r>
      <w:r w:rsidR="003C73DB" w:rsidRPr="0084391A">
        <w:rPr>
          <w:rFonts w:ascii="Times New Roman" w:hAnsi="Times New Roman"/>
          <w:b/>
          <w:color w:val="000000"/>
          <w:sz w:val="28"/>
          <w:szCs w:val="28"/>
          <w:lang w:eastAsia="ru-RU"/>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w:t>
      </w:r>
    </w:p>
    <w:p w14:paraId="01926991" w14:textId="77777777" w:rsidR="006F53C7" w:rsidRPr="0084391A" w:rsidRDefault="006F53C7" w:rsidP="00F62941">
      <w:pPr>
        <w:shd w:val="clear" w:color="auto" w:fill="FFFFFF"/>
        <w:spacing w:after="0" w:line="312" w:lineRule="auto"/>
        <w:ind w:firstLine="391"/>
        <w:jc w:val="both"/>
        <w:rPr>
          <w:rFonts w:ascii="Times New Roman" w:hAnsi="Times New Roman"/>
          <w:b/>
          <w:color w:val="000000"/>
          <w:sz w:val="28"/>
          <w:szCs w:val="28"/>
          <w:lang w:eastAsia="ru-RU"/>
        </w:rPr>
      </w:pPr>
      <w:r w:rsidRPr="0084391A">
        <w:rPr>
          <w:rFonts w:ascii="Times New Roman" w:hAnsi="Times New Roman"/>
          <w:b/>
          <w:color w:val="000000"/>
          <w:sz w:val="28"/>
          <w:szCs w:val="28"/>
          <w:lang w:eastAsia="ru-RU"/>
        </w:rPr>
        <w:t>5.1. Функциональное зонирование территории</w:t>
      </w:r>
    </w:p>
    <w:p w14:paraId="68E87FF8" w14:textId="1CD5B4E4" w:rsidR="00635265" w:rsidRPr="0084391A" w:rsidRDefault="00635265" w:rsidP="006F53C7">
      <w:pPr>
        <w:tabs>
          <w:tab w:val="left" w:pos="567"/>
        </w:tabs>
        <w:spacing w:after="0" w:line="288" w:lineRule="auto"/>
        <w:ind w:left="-284" w:right="113" w:firstLine="851"/>
        <w:jc w:val="both"/>
        <w:rPr>
          <w:rFonts w:ascii="Times New Roman" w:hAnsi="Times New Roman"/>
          <w:bCs/>
          <w:iCs/>
          <w:sz w:val="28"/>
          <w:szCs w:val="28"/>
        </w:rPr>
      </w:pPr>
      <w:r w:rsidRPr="0084391A">
        <w:rPr>
          <w:rFonts w:ascii="Times New Roman" w:hAnsi="Times New Roman"/>
          <w:bCs/>
          <w:iCs/>
          <w:sz w:val="28"/>
          <w:szCs w:val="28"/>
        </w:rPr>
        <w:t>Настоящим территориальным</w:t>
      </w:r>
      <w:r w:rsidR="006F53C7" w:rsidRPr="0084391A">
        <w:rPr>
          <w:rFonts w:ascii="Times New Roman" w:hAnsi="Times New Roman"/>
          <w:bCs/>
          <w:iCs/>
          <w:sz w:val="28"/>
          <w:szCs w:val="28"/>
        </w:rPr>
        <w:t xml:space="preserve"> планированием прозонирована вся территория </w:t>
      </w:r>
      <w:r w:rsidR="00D76F57">
        <w:rPr>
          <w:rFonts w:ascii="Times New Roman" w:hAnsi="Times New Roman"/>
          <w:bCs/>
          <w:iCs/>
          <w:sz w:val="28"/>
          <w:szCs w:val="28"/>
        </w:rPr>
        <w:t>Рябовского</w:t>
      </w:r>
      <w:r w:rsidR="006F53C7" w:rsidRPr="0084391A">
        <w:rPr>
          <w:rFonts w:ascii="Times New Roman" w:hAnsi="Times New Roman"/>
          <w:bCs/>
          <w:iCs/>
          <w:sz w:val="28"/>
          <w:szCs w:val="28"/>
        </w:rPr>
        <w:t xml:space="preserve"> сельского поселения с установлением видов основного функционального использования каждой зоны, в материалах по обоснованию </w:t>
      </w:r>
      <w:r w:rsidR="006F53C7" w:rsidRPr="0084391A">
        <w:rPr>
          <w:rFonts w:ascii="Times New Roman" w:hAnsi="Times New Roman"/>
          <w:bCs/>
          <w:iCs/>
          <w:sz w:val="28"/>
          <w:szCs w:val="28"/>
        </w:rPr>
        <w:lastRenderedPageBreak/>
        <w:t>настоящего генерального плана определены ограничения на использование территории для осуществления градостроительной деятельности. Перечень функциональных зон включает в себя</w:t>
      </w:r>
      <w:r w:rsidRPr="0084391A">
        <w:rPr>
          <w:rFonts w:ascii="Times New Roman" w:hAnsi="Times New Roman"/>
          <w:bCs/>
          <w:iCs/>
          <w:sz w:val="28"/>
          <w:szCs w:val="28"/>
        </w:rPr>
        <w:t>:</w:t>
      </w:r>
    </w:p>
    <w:p w14:paraId="3A8231F3" w14:textId="77777777" w:rsidR="006F53C7"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Зона застройки индивидуальными жилыми домами</w:t>
      </w:r>
    </w:p>
    <w:p w14:paraId="683B2BAA" w14:textId="77777777" w:rsidR="00635265"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Зоны сельскохозяйственного использования</w:t>
      </w:r>
    </w:p>
    <w:p w14:paraId="41070D59"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Зона специализированной общественной застройки</w:t>
      </w:r>
    </w:p>
    <w:p w14:paraId="4697DB16"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Многофункциональная общественно-деловая зона</w:t>
      </w:r>
    </w:p>
    <w:p w14:paraId="4ABCA6F8" w14:textId="77777777" w:rsidR="00635265"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Производственная зона</w:t>
      </w:r>
    </w:p>
    <w:p w14:paraId="38884357"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Зона озелененных территорий общего пользования (лесопарки</w:t>
      </w:r>
      <w:r w:rsidR="0084391A">
        <w:rPr>
          <w:rFonts w:ascii="Times New Roman" w:hAnsi="Times New Roman"/>
          <w:bCs/>
          <w:iCs/>
          <w:sz w:val="28"/>
          <w:szCs w:val="28"/>
        </w:rPr>
        <w:t>, парки, сады, скверы, бульвары</w:t>
      </w:r>
      <w:r w:rsidRPr="0084391A">
        <w:rPr>
          <w:rFonts w:ascii="Times New Roman" w:hAnsi="Times New Roman"/>
          <w:bCs/>
          <w:iCs/>
          <w:sz w:val="28"/>
          <w:szCs w:val="28"/>
        </w:rPr>
        <w:t>)</w:t>
      </w:r>
    </w:p>
    <w:p w14:paraId="440A0054"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Зоны рекреационного назначения</w:t>
      </w:r>
    </w:p>
    <w:p w14:paraId="07D7E47A" w14:textId="77777777" w:rsidR="0084391A" w:rsidRPr="0084391A" w:rsidRDefault="0084391A" w:rsidP="0084391A">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Зона инженерной инфраструктуры</w:t>
      </w:r>
    </w:p>
    <w:p w14:paraId="0064C71C" w14:textId="77777777" w:rsidR="0084391A" w:rsidRDefault="0084391A" w:rsidP="0084391A">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Зона кладбищ</w:t>
      </w:r>
    </w:p>
    <w:p w14:paraId="353725C9" w14:textId="77777777" w:rsidR="009D3072" w:rsidRDefault="009D3072" w:rsidP="0084391A">
      <w:pPr>
        <w:pStyle w:val="ae"/>
        <w:numPr>
          <w:ilvl w:val="0"/>
          <w:numId w:val="15"/>
        </w:numPr>
        <w:tabs>
          <w:tab w:val="left" w:pos="567"/>
        </w:tabs>
        <w:spacing w:after="0" w:line="288" w:lineRule="auto"/>
        <w:ind w:right="113"/>
        <w:jc w:val="both"/>
        <w:rPr>
          <w:rFonts w:ascii="Times New Roman" w:hAnsi="Times New Roman"/>
          <w:bCs/>
          <w:iCs/>
          <w:sz w:val="28"/>
          <w:szCs w:val="28"/>
        </w:rPr>
      </w:pPr>
      <w:r>
        <w:rPr>
          <w:rFonts w:ascii="Times New Roman" w:hAnsi="Times New Roman"/>
          <w:bCs/>
          <w:iCs/>
          <w:sz w:val="28"/>
          <w:szCs w:val="28"/>
        </w:rPr>
        <w:t>Зона акваторий</w:t>
      </w:r>
    </w:p>
    <w:p w14:paraId="1FB154BC" w14:textId="77777777" w:rsidR="0084391A" w:rsidRDefault="0084391A" w:rsidP="0084391A">
      <w:pPr>
        <w:pStyle w:val="ae"/>
        <w:numPr>
          <w:ilvl w:val="0"/>
          <w:numId w:val="15"/>
        </w:numPr>
        <w:tabs>
          <w:tab w:val="left" w:pos="567"/>
        </w:tabs>
        <w:spacing w:after="0" w:line="288" w:lineRule="auto"/>
        <w:ind w:right="113"/>
        <w:jc w:val="both"/>
        <w:rPr>
          <w:rFonts w:ascii="Times New Roman" w:hAnsi="Times New Roman"/>
          <w:bCs/>
          <w:iCs/>
          <w:sz w:val="28"/>
          <w:szCs w:val="28"/>
        </w:rPr>
      </w:pPr>
      <w:r>
        <w:rPr>
          <w:rFonts w:ascii="Times New Roman" w:hAnsi="Times New Roman"/>
          <w:bCs/>
          <w:iCs/>
          <w:sz w:val="28"/>
          <w:szCs w:val="28"/>
        </w:rPr>
        <w:t>З</w:t>
      </w:r>
      <w:r w:rsidR="00F26BAA">
        <w:rPr>
          <w:rFonts w:ascii="Times New Roman" w:hAnsi="Times New Roman"/>
          <w:bCs/>
          <w:iCs/>
          <w:sz w:val="28"/>
          <w:szCs w:val="28"/>
        </w:rPr>
        <w:t>емли</w:t>
      </w:r>
      <w:r>
        <w:rPr>
          <w:rFonts w:ascii="Times New Roman" w:hAnsi="Times New Roman"/>
          <w:bCs/>
          <w:iCs/>
          <w:sz w:val="28"/>
          <w:szCs w:val="28"/>
        </w:rPr>
        <w:t xml:space="preserve"> сельскохозяйственного назначения</w:t>
      </w:r>
    </w:p>
    <w:p w14:paraId="710C6172" w14:textId="77777777" w:rsidR="0084391A" w:rsidRPr="00E6376E" w:rsidRDefault="0084391A" w:rsidP="00E6376E">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Земли промышленности, энергетики, транспорта,</w:t>
      </w:r>
      <w:r>
        <w:rPr>
          <w:rFonts w:ascii="Times New Roman" w:hAnsi="Times New Roman"/>
          <w:bCs/>
          <w:iCs/>
          <w:sz w:val="28"/>
          <w:szCs w:val="28"/>
        </w:rPr>
        <w:t xml:space="preserve"> </w:t>
      </w:r>
      <w:r w:rsidRPr="0084391A">
        <w:rPr>
          <w:rFonts w:ascii="Times New Roman" w:hAnsi="Times New Roman"/>
          <w:bCs/>
          <w:iCs/>
          <w:sz w:val="28"/>
          <w:szCs w:val="28"/>
        </w:rPr>
        <w:t>связи, радиовещ</w:t>
      </w:r>
      <w:r>
        <w:rPr>
          <w:rFonts w:ascii="Times New Roman" w:hAnsi="Times New Roman"/>
          <w:bCs/>
          <w:iCs/>
          <w:sz w:val="28"/>
          <w:szCs w:val="28"/>
        </w:rPr>
        <w:t xml:space="preserve">ания, телевидения, информатики, </w:t>
      </w:r>
      <w:r w:rsidRPr="0084391A">
        <w:rPr>
          <w:rFonts w:ascii="Times New Roman" w:hAnsi="Times New Roman"/>
          <w:bCs/>
          <w:iCs/>
          <w:sz w:val="28"/>
          <w:szCs w:val="28"/>
        </w:rPr>
        <w:t xml:space="preserve">земли для обеспечения космической деятельности, земли обороны, безопасности и земли иного </w:t>
      </w:r>
      <w:r w:rsidRPr="00E6376E">
        <w:rPr>
          <w:rFonts w:ascii="Times New Roman" w:hAnsi="Times New Roman"/>
          <w:bCs/>
          <w:iCs/>
          <w:sz w:val="28"/>
          <w:szCs w:val="28"/>
        </w:rPr>
        <w:t>специального назначения</w:t>
      </w:r>
    </w:p>
    <w:p w14:paraId="0303589D"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w:t>
      </w:r>
      <w:r w:rsidR="00F26BAA">
        <w:rPr>
          <w:rFonts w:ascii="Times New Roman" w:hAnsi="Times New Roman"/>
          <w:bCs/>
          <w:iCs/>
          <w:sz w:val="28"/>
          <w:szCs w:val="28"/>
        </w:rPr>
        <w:t>емли</w:t>
      </w:r>
      <w:r w:rsidRPr="0084391A">
        <w:rPr>
          <w:rFonts w:ascii="Times New Roman" w:hAnsi="Times New Roman"/>
          <w:bCs/>
          <w:iCs/>
          <w:sz w:val="28"/>
          <w:szCs w:val="28"/>
        </w:rPr>
        <w:t xml:space="preserve"> лес</w:t>
      </w:r>
      <w:r w:rsidR="0084391A">
        <w:rPr>
          <w:rFonts w:ascii="Times New Roman" w:hAnsi="Times New Roman"/>
          <w:bCs/>
          <w:iCs/>
          <w:sz w:val="28"/>
          <w:szCs w:val="28"/>
        </w:rPr>
        <w:t>ного фонда</w:t>
      </w:r>
    </w:p>
    <w:p w14:paraId="326B3ECD" w14:textId="77777777" w:rsidR="00635265" w:rsidRPr="0084391A" w:rsidRDefault="00635265" w:rsidP="00635265">
      <w:pPr>
        <w:pStyle w:val="ae"/>
        <w:numPr>
          <w:ilvl w:val="0"/>
          <w:numId w:val="15"/>
        </w:numPr>
        <w:tabs>
          <w:tab w:val="left" w:pos="567"/>
        </w:tabs>
        <w:spacing w:after="0" w:line="288" w:lineRule="auto"/>
        <w:ind w:right="113"/>
        <w:jc w:val="both"/>
        <w:rPr>
          <w:rFonts w:ascii="Times New Roman" w:hAnsi="Times New Roman"/>
          <w:bCs/>
          <w:iCs/>
          <w:sz w:val="28"/>
          <w:szCs w:val="28"/>
        </w:rPr>
      </w:pPr>
      <w:r w:rsidRPr="0084391A">
        <w:rPr>
          <w:rFonts w:ascii="Times New Roman" w:hAnsi="Times New Roman"/>
          <w:bCs/>
          <w:iCs/>
          <w:sz w:val="28"/>
          <w:szCs w:val="28"/>
        </w:rPr>
        <w:t>З</w:t>
      </w:r>
      <w:r w:rsidR="00F26BAA">
        <w:rPr>
          <w:rFonts w:ascii="Times New Roman" w:hAnsi="Times New Roman"/>
          <w:bCs/>
          <w:iCs/>
          <w:sz w:val="28"/>
          <w:szCs w:val="28"/>
        </w:rPr>
        <w:t>емли водного фонда</w:t>
      </w:r>
      <w:r w:rsidRPr="0084391A">
        <w:rPr>
          <w:rFonts w:ascii="Times New Roman" w:hAnsi="Times New Roman"/>
          <w:bCs/>
          <w:iCs/>
          <w:sz w:val="28"/>
          <w:szCs w:val="28"/>
        </w:rPr>
        <w:t>.</w:t>
      </w:r>
    </w:p>
    <w:p w14:paraId="5755080E" w14:textId="77777777" w:rsidR="006F53C7" w:rsidRPr="007E0311" w:rsidRDefault="006F53C7" w:rsidP="006F53C7">
      <w:pPr>
        <w:tabs>
          <w:tab w:val="left" w:pos="567"/>
        </w:tabs>
        <w:spacing w:after="0" w:line="288" w:lineRule="auto"/>
        <w:ind w:left="-284" w:right="113" w:firstLine="851"/>
        <w:jc w:val="both"/>
        <w:rPr>
          <w:rFonts w:ascii="Times New Roman" w:hAnsi="Times New Roman"/>
          <w:sz w:val="28"/>
          <w:szCs w:val="28"/>
        </w:rPr>
      </w:pPr>
      <w:r w:rsidRPr="007E0311">
        <w:rPr>
          <w:rFonts w:ascii="Times New Roman" w:hAnsi="Times New Roman"/>
          <w:sz w:val="28"/>
          <w:szCs w:val="28"/>
        </w:rPr>
        <w:t>Состав территориальных зон, а также особенности использования их земельных участков определяются градостроительным регламентом, правилами землепользования и застройки с учетом ограничений, установленных градостроительным, земельным, водным, лесным, природоохранным, санитарным и другим законодательством.</w:t>
      </w:r>
    </w:p>
    <w:p w14:paraId="7422D9CC" w14:textId="77777777" w:rsidR="006F53C7" w:rsidRDefault="006F53C7" w:rsidP="006F53C7">
      <w:pPr>
        <w:tabs>
          <w:tab w:val="left" w:pos="567"/>
        </w:tabs>
        <w:spacing w:after="0" w:line="288" w:lineRule="auto"/>
        <w:ind w:left="-284" w:right="113" w:firstLine="851"/>
        <w:jc w:val="both"/>
        <w:rPr>
          <w:rFonts w:ascii="Times New Roman" w:hAnsi="Times New Roman"/>
          <w:sz w:val="28"/>
          <w:szCs w:val="28"/>
        </w:rPr>
      </w:pPr>
      <w:r w:rsidRPr="007E0311">
        <w:rPr>
          <w:rFonts w:ascii="Times New Roman" w:hAnsi="Times New Roman"/>
          <w:sz w:val="28"/>
          <w:szCs w:val="28"/>
        </w:rPr>
        <w:t>Параметры функциональных зон – показатели, характеризующие интенсивность использования территорий поселения. Параметры зон используются при разработке документации по планировке территории. Основным показателем является плотность застройки - суммарная поэтажная площадь наземной части зданий в габаритах наружных стен, приходящаяся на единицу территории (планировочный квартал).</w:t>
      </w:r>
    </w:p>
    <w:p w14:paraId="780A69B5" w14:textId="51B2181D" w:rsidR="00C22C65" w:rsidRDefault="00C22C65" w:rsidP="006F53C7">
      <w:pPr>
        <w:tabs>
          <w:tab w:val="left" w:pos="567"/>
        </w:tabs>
        <w:spacing w:after="0" w:line="288" w:lineRule="auto"/>
        <w:ind w:left="-284" w:right="113" w:firstLine="851"/>
        <w:jc w:val="both"/>
        <w:rPr>
          <w:rFonts w:ascii="Times New Roman" w:hAnsi="Times New Roman"/>
          <w:sz w:val="28"/>
          <w:szCs w:val="28"/>
        </w:rPr>
      </w:pPr>
    </w:p>
    <w:p w14:paraId="3853E042" w14:textId="04CF2803" w:rsidR="00802D85" w:rsidRDefault="00802D85" w:rsidP="006F53C7">
      <w:pPr>
        <w:tabs>
          <w:tab w:val="left" w:pos="567"/>
        </w:tabs>
        <w:spacing w:after="0" w:line="288" w:lineRule="auto"/>
        <w:ind w:left="-284" w:right="113" w:firstLine="851"/>
        <w:jc w:val="both"/>
        <w:rPr>
          <w:rFonts w:ascii="Times New Roman" w:hAnsi="Times New Roman"/>
          <w:sz w:val="28"/>
          <w:szCs w:val="28"/>
        </w:rPr>
      </w:pPr>
    </w:p>
    <w:p w14:paraId="1A3E9B03" w14:textId="6ECD8419" w:rsidR="00802D85" w:rsidRDefault="00802D85" w:rsidP="006F53C7">
      <w:pPr>
        <w:tabs>
          <w:tab w:val="left" w:pos="567"/>
        </w:tabs>
        <w:spacing w:after="0" w:line="288" w:lineRule="auto"/>
        <w:ind w:left="-284" w:right="113" w:firstLine="851"/>
        <w:jc w:val="both"/>
        <w:rPr>
          <w:rFonts w:ascii="Times New Roman" w:hAnsi="Times New Roman"/>
          <w:sz w:val="28"/>
          <w:szCs w:val="28"/>
        </w:rPr>
      </w:pPr>
    </w:p>
    <w:p w14:paraId="5D51B442" w14:textId="77777777" w:rsidR="00802D85" w:rsidRDefault="00802D85" w:rsidP="006F53C7">
      <w:pPr>
        <w:tabs>
          <w:tab w:val="left" w:pos="567"/>
        </w:tabs>
        <w:spacing w:after="0" w:line="288" w:lineRule="auto"/>
        <w:ind w:left="-284" w:right="113" w:firstLine="851"/>
        <w:jc w:val="both"/>
        <w:rPr>
          <w:rFonts w:ascii="Times New Roman" w:hAnsi="Times New Roman"/>
          <w:sz w:val="28"/>
          <w:szCs w:val="28"/>
        </w:rPr>
      </w:pPr>
    </w:p>
    <w:p w14:paraId="428635AC" w14:textId="00DFD862" w:rsidR="00C22C65" w:rsidRPr="00804190" w:rsidRDefault="00C22C65" w:rsidP="00C22C65">
      <w:pPr>
        <w:spacing w:after="0"/>
        <w:ind w:firstLine="708"/>
        <w:rPr>
          <w:rFonts w:ascii="Times New Roman" w:hAnsi="Times New Roman"/>
          <w:sz w:val="28"/>
          <w:szCs w:val="28"/>
        </w:rPr>
      </w:pPr>
      <w:r w:rsidRPr="00804190">
        <w:rPr>
          <w:rFonts w:ascii="Times New Roman" w:hAnsi="Times New Roman"/>
          <w:sz w:val="28"/>
          <w:szCs w:val="28"/>
        </w:rPr>
        <w:lastRenderedPageBreak/>
        <w:t xml:space="preserve">Таблица </w:t>
      </w:r>
      <w:r w:rsidR="00642D00">
        <w:rPr>
          <w:rFonts w:ascii="Times New Roman" w:hAnsi="Times New Roman"/>
          <w:sz w:val="28"/>
          <w:szCs w:val="28"/>
        </w:rPr>
        <w:t>4</w:t>
      </w:r>
      <w:r w:rsidRPr="00804190">
        <w:rPr>
          <w:rFonts w:ascii="Times New Roman" w:hAnsi="Times New Roman"/>
          <w:sz w:val="28"/>
          <w:szCs w:val="28"/>
        </w:rPr>
        <w:t>. Параметры функциональных зон</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770"/>
        <w:gridCol w:w="2049"/>
        <w:gridCol w:w="1985"/>
        <w:gridCol w:w="2552"/>
      </w:tblGrid>
      <w:tr w:rsidR="00C22C65" w:rsidRPr="002E0AF9" w14:paraId="061CF793" w14:textId="77777777" w:rsidTr="00C22C65">
        <w:trPr>
          <w:trHeight w:val="483"/>
        </w:trPr>
        <w:tc>
          <w:tcPr>
            <w:tcW w:w="710" w:type="dxa"/>
            <w:vMerge w:val="restart"/>
          </w:tcPr>
          <w:p w14:paraId="31C5D722" w14:textId="77777777" w:rsidR="00C22C65" w:rsidRPr="007436FC" w:rsidRDefault="00C22C65" w:rsidP="00C22C65">
            <w:pPr>
              <w:spacing w:after="120" w:line="240" w:lineRule="exact"/>
              <w:ind w:firstLine="57"/>
              <w:rPr>
                <w:rFonts w:ascii="Times New Roman" w:hAnsi="Times New Roman"/>
              </w:rPr>
            </w:pPr>
            <w:r w:rsidRPr="007436FC">
              <w:rPr>
                <w:rFonts w:ascii="Times New Roman" w:hAnsi="Times New Roman"/>
              </w:rPr>
              <w:t>№ п/п</w:t>
            </w:r>
          </w:p>
        </w:tc>
        <w:tc>
          <w:tcPr>
            <w:tcW w:w="2770" w:type="dxa"/>
            <w:vMerge w:val="restart"/>
          </w:tcPr>
          <w:p w14:paraId="0DDB106A" w14:textId="77777777" w:rsidR="00C22C65" w:rsidRPr="007436FC" w:rsidRDefault="00C22C65" w:rsidP="00C22C65">
            <w:pPr>
              <w:spacing w:after="120" w:line="240" w:lineRule="exact"/>
              <w:ind w:firstLine="57"/>
              <w:rPr>
                <w:rFonts w:ascii="Times New Roman" w:hAnsi="Times New Roman"/>
              </w:rPr>
            </w:pPr>
            <w:r w:rsidRPr="007436FC">
              <w:rPr>
                <w:rFonts w:ascii="Times New Roman" w:hAnsi="Times New Roman"/>
              </w:rPr>
              <w:t>Наименование функциональных зон</w:t>
            </w:r>
          </w:p>
        </w:tc>
        <w:tc>
          <w:tcPr>
            <w:tcW w:w="4034" w:type="dxa"/>
            <w:gridSpan w:val="2"/>
          </w:tcPr>
          <w:p w14:paraId="28117CEA" w14:textId="77777777" w:rsidR="00C22C65" w:rsidRPr="007436FC" w:rsidRDefault="00C22C65" w:rsidP="00FF71A8">
            <w:pPr>
              <w:spacing w:after="120" w:line="240" w:lineRule="exact"/>
              <w:ind w:firstLine="57"/>
              <w:rPr>
                <w:rFonts w:ascii="Times New Roman" w:hAnsi="Times New Roman"/>
              </w:rPr>
            </w:pPr>
            <w:r w:rsidRPr="007436FC">
              <w:rPr>
                <w:rFonts w:ascii="Times New Roman" w:hAnsi="Times New Roman"/>
              </w:rPr>
              <w:t xml:space="preserve">Площадь на расчетный </w:t>
            </w:r>
            <w:r w:rsidR="00CA5D02" w:rsidRPr="007436FC">
              <w:rPr>
                <w:rFonts w:ascii="Times New Roman" w:hAnsi="Times New Roman"/>
              </w:rPr>
              <w:t>срок в</w:t>
            </w:r>
            <w:r w:rsidR="00FF71A8" w:rsidRPr="007436FC">
              <w:rPr>
                <w:rFonts w:ascii="Times New Roman" w:hAnsi="Times New Roman"/>
              </w:rPr>
              <w:t xml:space="preserve"> границах поселения</w:t>
            </w:r>
            <w:r w:rsidR="00EC6AC2" w:rsidRPr="007436FC">
              <w:rPr>
                <w:rFonts w:ascii="Times New Roman" w:hAnsi="Times New Roman"/>
              </w:rPr>
              <w:t>/ населенных пунктов</w:t>
            </w:r>
          </w:p>
        </w:tc>
        <w:tc>
          <w:tcPr>
            <w:tcW w:w="2552" w:type="dxa"/>
            <w:vMerge w:val="restart"/>
          </w:tcPr>
          <w:p w14:paraId="41F1DEA5" w14:textId="77777777" w:rsidR="00C22C65" w:rsidRPr="007436FC" w:rsidRDefault="00C22C65" w:rsidP="00C22C65">
            <w:pPr>
              <w:spacing w:after="120" w:line="240" w:lineRule="exact"/>
              <w:ind w:firstLine="57"/>
              <w:rPr>
                <w:rFonts w:ascii="Times New Roman" w:hAnsi="Times New Roman"/>
              </w:rPr>
            </w:pPr>
            <w:r w:rsidRPr="007436FC">
              <w:rPr>
                <w:rFonts w:ascii="Times New Roman" w:hAnsi="Times New Roman"/>
              </w:rPr>
              <w:t xml:space="preserve">Параметры </w:t>
            </w:r>
          </w:p>
          <w:p w14:paraId="76F73E46" w14:textId="77777777" w:rsidR="00C22C65" w:rsidRPr="007436FC" w:rsidRDefault="00C22C65" w:rsidP="00C22C65">
            <w:pPr>
              <w:spacing w:after="120" w:line="240" w:lineRule="exact"/>
              <w:ind w:firstLine="57"/>
              <w:rPr>
                <w:rFonts w:ascii="Times New Roman" w:hAnsi="Times New Roman"/>
              </w:rPr>
            </w:pPr>
            <w:r w:rsidRPr="007436FC">
              <w:rPr>
                <w:rFonts w:ascii="Times New Roman" w:hAnsi="Times New Roman"/>
              </w:rPr>
              <w:t>(Высотность, плотность застройки)</w:t>
            </w:r>
          </w:p>
        </w:tc>
      </w:tr>
      <w:tr w:rsidR="00C22C65" w:rsidRPr="002E0AF9" w14:paraId="7B85B002" w14:textId="77777777" w:rsidTr="00C22C65">
        <w:trPr>
          <w:trHeight w:val="607"/>
        </w:trPr>
        <w:tc>
          <w:tcPr>
            <w:tcW w:w="710" w:type="dxa"/>
            <w:vMerge/>
          </w:tcPr>
          <w:p w14:paraId="2052647F" w14:textId="77777777" w:rsidR="00C22C65" w:rsidRPr="007436FC" w:rsidRDefault="00C22C65" w:rsidP="00C22C65">
            <w:pPr>
              <w:spacing w:after="120" w:line="240" w:lineRule="exact"/>
              <w:ind w:firstLine="57"/>
              <w:rPr>
                <w:rFonts w:ascii="Times New Roman" w:hAnsi="Times New Roman"/>
              </w:rPr>
            </w:pPr>
          </w:p>
        </w:tc>
        <w:tc>
          <w:tcPr>
            <w:tcW w:w="2770" w:type="dxa"/>
            <w:vMerge/>
          </w:tcPr>
          <w:p w14:paraId="13E6286B" w14:textId="77777777" w:rsidR="00C22C65" w:rsidRPr="007436FC" w:rsidRDefault="00C22C65" w:rsidP="00C22C65">
            <w:pPr>
              <w:spacing w:after="120" w:line="240" w:lineRule="exact"/>
              <w:ind w:firstLine="57"/>
              <w:rPr>
                <w:rFonts w:ascii="Times New Roman" w:hAnsi="Times New Roman"/>
              </w:rPr>
            </w:pPr>
          </w:p>
        </w:tc>
        <w:tc>
          <w:tcPr>
            <w:tcW w:w="2049" w:type="dxa"/>
            <w:vAlign w:val="center"/>
          </w:tcPr>
          <w:p w14:paraId="7FA940E6" w14:textId="77777777" w:rsidR="00C22C65" w:rsidRPr="007436FC" w:rsidRDefault="00C22C65" w:rsidP="00C22C65">
            <w:pPr>
              <w:spacing w:after="120" w:line="240" w:lineRule="exact"/>
              <w:ind w:firstLine="57"/>
              <w:jc w:val="center"/>
              <w:rPr>
                <w:rFonts w:ascii="Times New Roman" w:hAnsi="Times New Roman"/>
              </w:rPr>
            </w:pPr>
            <w:r w:rsidRPr="007436FC">
              <w:rPr>
                <w:rFonts w:ascii="Times New Roman" w:hAnsi="Times New Roman"/>
              </w:rPr>
              <w:t>га</w:t>
            </w:r>
          </w:p>
        </w:tc>
        <w:tc>
          <w:tcPr>
            <w:tcW w:w="1985" w:type="dxa"/>
            <w:vAlign w:val="center"/>
          </w:tcPr>
          <w:p w14:paraId="1B2BA1F5" w14:textId="77777777" w:rsidR="00C22C65" w:rsidRPr="007436FC" w:rsidRDefault="00C22C65" w:rsidP="00C22C65">
            <w:pPr>
              <w:spacing w:after="120" w:line="240" w:lineRule="exact"/>
              <w:ind w:firstLine="57"/>
              <w:jc w:val="center"/>
              <w:rPr>
                <w:rFonts w:ascii="Times New Roman" w:hAnsi="Times New Roman"/>
              </w:rPr>
            </w:pPr>
            <w:r w:rsidRPr="007436FC">
              <w:rPr>
                <w:rFonts w:ascii="Times New Roman" w:hAnsi="Times New Roman"/>
              </w:rPr>
              <w:t>%</w:t>
            </w:r>
          </w:p>
        </w:tc>
        <w:tc>
          <w:tcPr>
            <w:tcW w:w="2552" w:type="dxa"/>
            <w:vMerge/>
          </w:tcPr>
          <w:p w14:paraId="73F0E4C8" w14:textId="77777777" w:rsidR="00C22C65" w:rsidRPr="007436FC" w:rsidRDefault="00C22C65" w:rsidP="00C22C65">
            <w:pPr>
              <w:spacing w:after="120" w:line="240" w:lineRule="exact"/>
              <w:ind w:firstLine="57"/>
              <w:rPr>
                <w:rFonts w:ascii="Times New Roman" w:hAnsi="Times New Roman"/>
              </w:rPr>
            </w:pPr>
          </w:p>
        </w:tc>
      </w:tr>
      <w:tr w:rsidR="005F0F11" w:rsidRPr="002E0AF9" w14:paraId="66655184" w14:textId="77777777" w:rsidTr="005F0F11">
        <w:tc>
          <w:tcPr>
            <w:tcW w:w="10066" w:type="dxa"/>
            <w:gridSpan w:val="5"/>
            <w:vAlign w:val="center"/>
          </w:tcPr>
          <w:p w14:paraId="52BE3789" w14:textId="3D3E0EC7" w:rsidR="005F0F11" w:rsidRPr="007436FC" w:rsidRDefault="005F0F11" w:rsidP="00644006">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sidR="00A93DF8" w:rsidRPr="007C5FCF">
              <w:rPr>
                <w:rFonts w:ascii="Times New Roman" w:hAnsi="Times New Roman"/>
              </w:rPr>
              <w:t xml:space="preserve"> </w:t>
            </w:r>
            <w:r w:rsidR="0013291E">
              <w:rPr>
                <w:rFonts w:ascii="Times New Roman" w:hAnsi="Times New Roman"/>
              </w:rPr>
              <w:t>х.</w:t>
            </w:r>
            <w:r w:rsidR="00E016AC" w:rsidRPr="00E016AC">
              <w:rPr>
                <w:rFonts w:ascii="Times New Roman" w:hAnsi="Times New Roman"/>
              </w:rPr>
              <w:t xml:space="preserve"> </w:t>
            </w:r>
            <w:r w:rsidR="0013291E">
              <w:rPr>
                <w:rFonts w:ascii="Times New Roman" w:hAnsi="Times New Roman"/>
              </w:rPr>
              <w:t>Рябовский</w:t>
            </w:r>
            <w:r w:rsidR="00E016AC" w:rsidRPr="007C5FCF">
              <w:rPr>
                <w:rFonts w:ascii="Times New Roman" w:hAnsi="Times New Roman"/>
              </w:rPr>
              <w:t xml:space="preserve"> </w:t>
            </w:r>
            <w:r w:rsidR="0067384E">
              <w:rPr>
                <w:rFonts w:ascii="Times New Roman" w:hAnsi="Times New Roman"/>
              </w:rPr>
              <w:t>(</w:t>
            </w:r>
            <w:r w:rsidR="000B41A5" w:rsidRPr="00793CD8">
              <w:rPr>
                <w:rFonts w:ascii="Times New Roman" w:hAnsi="Times New Roman"/>
                <w:szCs w:val="24"/>
              </w:rPr>
              <w:t>38</w:t>
            </w:r>
            <w:r w:rsidR="00997264">
              <w:rPr>
                <w:rFonts w:ascii="Times New Roman" w:hAnsi="Times New Roman"/>
                <w:szCs w:val="24"/>
              </w:rPr>
              <w:t>4</w:t>
            </w:r>
            <w:r w:rsidR="000B41A5" w:rsidRPr="00793CD8">
              <w:rPr>
                <w:rFonts w:ascii="Times New Roman" w:hAnsi="Times New Roman"/>
                <w:szCs w:val="24"/>
              </w:rPr>
              <w:t>,6</w:t>
            </w:r>
            <w:r w:rsidR="000B41A5">
              <w:rPr>
                <w:rFonts w:ascii="Times New Roman" w:hAnsi="Times New Roman"/>
                <w:szCs w:val="24"/>
              </w:rPr>
              <w:t xml:space="preserve">0 </w:t>
            </w:r>
            <w:r w:rsidR="0067384E">
              <w:rPr>
                <w:rFonts w:ascii="Times New Roman" w:hAnsi="Times New Roman"/>
              </w:rPr>
              <w:t>га)</w:t>
            </w:r>
          </w:p>
        </w:tc>
      </w:tr>
      <w:tr w:rsidR="008920D6" w:rsidRPr="002E0AF9" w14:paraId="4C04BC9F" w14:textId="77777777" w:rsidTr="007D3374">
        <w:tc>
          <w:tcPr>
            <w:tcW w:w="710" w:type="dxa"/>
            <w:vAlign w:val="center"/>
          </w:tcPr>
          <w:p w14:paraId="57F5317C" w14:textId="77777777" w:rsidR="008920D6" w:rsidRPr="007436FC" w:rsidRDefault="008920D6" w:rsidP="008920D6">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7478378A" w14:textId="60C783B8" w:rsidR="008920D6" w:rsidRPr="007436FC" w:rsidRDefault="008920D6" w:rsidP="008920D6">
            <w:pPr>
              <w:spacing w:after="120" w:line="240" w:lineRule="exact"/>
              <w:ind w:firstLine="57"/>
              <w:rPr>
                <w:rFonts w:ascii="Times New Roman" w:hAnsi="Times New Roman"/>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42F78CA3" w14:textId="4F07D888" w:rsidR="008920D6" w:rsidRPr="00807FFE" w:rsidRDefault="008920D6" w:rsidP="008920D6">
            <w:pPr>
              <w:spacing w:after="0" w:line="240" w:lineRule="exact"/>
              <w:jc w:val="center"/>
              <w:rPr>
                <w:rFonts w:ascii="Times New Roman" w:hAnsi="Times New Roman"/>
                <w:szCs w:val="24"/>
              </w:rPr>
            </w:pPr>
            <w:r>
              <w:rPr>
                <w:rFonts w:ascii="Times New Roman" w:hAnsi="Times New Roman"/>
                <w:szCs w:val="24"/>
              </w:rPr>
              <w:t>238,6</w:t>
            </w:r>
          </w:p>
        </w:tc>
        <w:tc>
          <w:tcPr>
            <w:tcW w:w="1985" w:type="dxa"/>
            <w:shd w:val="clear" w:color="auto" w:fill="auto"/>
            <w:vAlign w:val="center"/>
          </w:tcPr>
          <w:p w14:paraId="2DDB2B73" w14:textId="02368E6F" w:rsidR="008920D6" w:rsidRPr="007436FC" w:rsidRDefault="00E469B6" w:rsidP="008920D6">
            <w:pPr>
              <w:spacing w:after="120" w:line="240" w:lineRule="exact"/>
              <w:ind w:firstLine="57"/>
              <w:jc w:val="center"/>
              <w:rPr>
                <w:rFonts w:ascii="Times New Roman" w:hAnsi="Times New Roman"/>
              </w:rPr>
            </w:pPr>
            <w:r>
              <w:rPr>
                <w:rFonts w:ascii="Times New Roman" w:hAnsi="Times New Roman"/>
              </w:rPr>
              <w:t>61,8</w:t>
            </w:r>
          </w:p>
        </w:tc>
        <w:tc>
          <w:tcPr>
            <w:tcW w:w="2552" w:type="dxa"/>
            <w:shd w:val="clear" w:color="auto" w:fill="auto"/>
            <w:vAlign w:val="center"/>
          </w:tcPr>
          <w:p w14:paraId="4C1E9346" w14:textId="3BF17091" w:rsidR="008920D6" w:rsidRPr="007436FC" w:rsidRDefault="007042FD" w:rsidP="008920D6">
            <w:pPr>
              <w:spacing w:after="120" w:line="240" w:lineRule="exact"/>
              <w:ind w:firstLine="57"/>
              <w:jc w:val="center"/>
              <w:rPr>
                <w:rFonts w:ascii="Times New Roman" w:hAnsi="Times New Roman"/>
              </w:rPr>
            </w:pPr>
            <w:r>
              <w:rPr>
                <w:rFonts w:ascii="Times New Roman" w:hAnsi="Times New Roman"/>
              </w:rPr>
              <w:t>3</w:t>
            </w:r>
            <w:r w:rsidR="008920D6" w:rsidRPr="007436FC">
              <w:rPr>
                <w:rFonts w:ascii="Times New Roman" w:hAnsi="Times New Roman"/>
              </w:rPr>
              <w:t xml:space="preserve"> этажа, </w:t>
            </w:r>
            <w:r w:rsidR="00745FB6">
              <w:rPr>
                <w:rFonts w:ascii="Times New Roman" w:hAnsi="Times New Roman"/>
              </w:rPr>
              <w:t>20</w:t>
            </w:r>
            <w:r w:rsidR="008920D6" w:rsidRPr="007436FC">
              <w:rPr>
                <w:rFonts w:ascii="Times New Roman" w:hAnsi="Times New Roman"/>
              </w:rPr>
              <w:t xml:space="preserve"> %</w:t>
            </w:r>
          </w:p>
        </w:tc>
      </w:tr>
      <w:tr w:rsidR="008920D6" w:rsidRPr="002E0AF9" w14:paraId="383E79CA" w14:textId="77777777" w:rsidTr="007D3374">
        <w:tc>
          <w:tcPr>
            <w:tcW w:w="710" w:type="dxa"/>
            <w:vAlign w:val="center"/>
          </w:tcPr>
          <w:p w14:paraId="6CC4F195" w14:textId="77777777" w:rsidR="008920D6" w:rsidRPr="007436FC" w:rsidRDefault="008920D6" w:rsidP="008920D6">
            <w:pPr>
              <w:spacing w:after="120" w:line="240" w:lineRule="exact"/>
              <w:ind w:firstLine="57"/>
              <w:jc w:val="center"/>
              <w:rPr>
                <w:rFonts w:ascii="Times New Roman" w:hAnsi="Times New Roman"/>
              </w:rPr>
            </w:pPr>
            <w:r w:rsidRPr="007436FC">
              <w:rPr>
                <w:rFonts w:ascii="Times New Roman" w:hAnsi="Times New Roman"/>
              </w:rPr>
              <w:t>2.</w:t>
            </w:r>
          </w:p>
        </w:tc>
        <w:tc>
          <w:tcPr>
            <w:tcW w:w="2770" w:type="dxa"/>
            <w:vAlign w:val="center"/>
          </w:tcPr>
          <w:p w14:paraId="5A74C874" w14:textId="61150C86" w:rsidR="008920D6" w:rsidRPr="007436FC" w:rsidRDefault="008920D6" w:rsidP="008920D6">
            <w:pPr>
              <w:spacing w:after="120" w:line="240" w:lineRule="exact"/>
              <w:ind w:firstLine="57"/>
              <w:rPr>
                <w:rFonts w:ascii="Times New Roman" w:hAnsi="Times New Roman"/>
              </w:rPr>
            </w:pPr>
            <w:r w:rsidRPr="00807FFE">
              <w:rPr>
                <w:rFonts w:ascii="Times New Roman" w:hAnsi="Times New Roman"/>
                <w:szCs w:val="24"/>
              </w:rPr>
              <w:t>Многофункциональная общественно-деловая зона</w:t>
            </w:r>
          </w:p>
        </w:tc>
        <w:tc>
          <w:tcPr>
            <w:tcW w:w="2049" w:type="dxa"/>
            <w:shd w:val="clear" w:color="auto" w:fill="auto"/>
            <w:vAlign w:val="center"/>
          </w:tcPr>
          <w:p w14:paraId="4D3AF690" w14:textId="7FDB7DC6" w:rsidR="008920D6" w:rsidRPr="00807FFE" w:rsidRDefault="008920D6" w:rsidP="008920D6">
            <w:pPr>
              <w:spacing w:after="0" w:line="240" w:lineRule="exact"/>
              <w:jc w:val="center"/>
              <w:rPr>
                <w:rFonts w:ascii="Times New Roman" w:hAnsi="Times New Roman"/>
                <w:szCs w:val="24"/>
              </w:rPr>
            </w:pPr>
            <w:r>
              <w:rPr>
                <w:rFonts w:ascii="Times New Roman" w:hAnsi="Times New Roman"/>
                <w:szCs w:val="24"/>
              </w:rPr>
              <w:t>6,1</w:t>
            </w:r>
          </w:p>
        </w:tc>
        <w:tc>
          <w:tcPr>
            <w:tcW w:w="1985" w:type="dxa"/>
            <w:shd w:val="clear" w:color="auto" w:fill="auto"/>
            <w:vAlign w:val="center"/>
          </w:tcPr>
          <w:p w14:paraId="6A11C5C8" w14:textId="51B10AB1" w:rsidR="008920D6" w:rsidRDefault="00E469B6" w:rsidP="008920D6">
            <w:pPr>
              <w:spacing w:after="120" w:line="240" w:lineRule="exact"/>
              <w:ind w:firstLine="57"/>
              <w:jc w:val="center"/>
              <w:rPr>
                <w:rFonts w:ascii="Times New Roman" w:hAnsi="Times New Roman"/>
              </w:rPr>
            </w:pPr>
            <w:r>
              <w:rPr>
                <w:rFonts w:ascii="Times New Roman" w:hAnsi="Times New Roman"/>
              </w:rPr>
              <w:t>1,6</w:t>
            </w:r>
          </w:p>
        </w:tc>
        <w:tc>
          <w:tcPr>
            <w:tcW w:w="2552" w:type="dxa"/>
            <w:shd w:val="clear" w:color="auto" w:fill="auto"/>
            <w:vAlign w:val="center"/>
          </w:tcPr>
          <w:p w14:paraId="46DD70D5" w14:textId="73260255" w:rsidR="008920D6" w:rsidRPr="007436FC" w:rsidRDefault="007042FD" w:rsidP="008920D6">
            <w:pPr>
              <w:spacing w:after="120" w:line="240" w:lineRule="exact"/>
              <w:ind w:firstLine="57"/>
              <w:jc w:val="center"/>
              <w:rPr>
                <w:rFonts w:ascii="Times New Roman" w:hAnsi="Times New Roman"/>
              </w:rPr>
            </w:pPr>
            <w:r>
              <w:rPr>
                <w:rFonts w:ascii="Times New Roman" w:hAnsi="Times New Roman"/>
              </w:rPr>
              <w:t>3</w:t>
            </w:r>
            <w:r w:rsidR="008920D6" w:rsidRPr="007436FC">
              <w:rPr>
                <w:rFonts w:ascii="Times New Roman" w:hAnsi="Times New Roman"/>
              </w:rPr>
              <w:t xml:space="preserve"> этажа, </w:t>
            </w:r>
            <w:r w:rsidR="00745FB6">
              <w:rPr>
                <w:rFonts w:ascii="Times New Roman" w:hAnsi="Times New Roman"/>
              </w:rPr>
              <w:t>40</w:t>
            </w:r>
            <w:r w:rsidR="008920D6" w:rsidRPr="007436FC">
              <w:rPr>
                <w:rFonts w:ascii="Times New Roman" w:hAnsi="Times New Roman"/>
              </w:rPr>
              <w:t xml:space="preserve"> %</w:t>
            </w:r>
          </w:p>
        </w:tc>
      </w:tr>
      <w:tr w:rsidR="008920D6" w:rsidRPr="002E0AF9" w14:paraId="317A2E07" w14:textId="77777777" w:rsidTr="007D3374">
        <w:tc>
          <w:tcPr>
            <w:tcW w:w="710" w:type="dxa"/>
            <w:vAlign w:val="center"/>
          </w:tcPr>
          <w:p w14:paraId="4FD30F20" w14:textId="77777777" w:rsidR="008920D6" w:rsidRPr="007436FC" w:rsidRDefault="008920D6" w:rsidP="008920D6">
            <w:pPr>
              <w:spacing w:after="120" w:line="240" w:lineRule="exact"/>
              <w:ind w:firstLine="57"/>
              <w:jc w:val="center"/>
              <w:rPr>
                <w:rFonts w:ascii="Times New Roman" w:hAnsi="Times New Roman"/>
              </w:rPr>
            </w:pPr>
            <w:r w:rsidRPr="007436FC">
              <w:rPr>
                <w:rFonts w:ascii="Times New Roman" w:hAnsi="Times New Roman"/>
              </w:rPr>
              <w:t>3.</w:t>
            </w:r>
          </w:p>
        </w:tc>
        <w:tc>
          <w:tcPr>
            <w:tcW w:w="2770" w:type="dxa"/>
            <w:vAlign w:val="center"/>
          </w:tcPr>
          <w:p w14:paraId="6EF8292C" w14:textId="7F8E52FB" w:rsidR="008920D6" w:rsidRPr="007436FC" w:rsidRDefault="008920D6" w:rsidP="008920D6">
            <w:pPr>
              <w:spacing w:after="120" w:line="240" w:lineRule="exact"/>
              <w:ind w:firstLine="57"/>
              <w:rPr>
                <w:rFonts w:ascii="Times New Roman" w:hAnsi="Times New Roman"/>
              </w:rPr>
            </w:pPr>
            <w:r w:rsidRPr="00807FFE">
              <w:rPr>
                <w:rFonts w:ascii="Times New Roman" w:hAnsi="Times New Roman"/>
                <w:szCs w:val="24"/>
              </w:rPr>
              <w:t>Зона специализированной общественной застройки</w:t>
            </w:r>
          </w:p>
        </w:tc>
        <w:tc>
          <w:tcPr>
            <w:tcW w:w="2049" w:type="dxa"/>
            <w:shd w:val="clear" w:color="auto" w:fill="auto"/>
            <w:vAlign w:val="center"/>
          </w:tcPr>
          <w:p w14:paraId="41506210" w14:textId="22751848" w:rsidR="008920D6" w:rsidRPr="00807FFE" w:rsidRDefault="008920D6" w:rsidP="008920D6">
            <w:pPr>
              <w:spacing w:after="0" w:line="240" w:lineRule="exact"/>
              <w:jc w:val="center"/>
              <w:rPr>
                <w:rFonts w:ascii="Times New Roman" w:hAnsi="Times New Roman"/>
                <w:szCs w:val="24"/>
              </w:rPr>
            </w:pPr>
            <w:r>
              <w:rPr>
                <w:rFonts w:ascii="Times New Roman" w:hAnsi="Times New Roman"/>
                <w:szCs w:val="24"/>
              </w:rPr>
              <w:t>2,2</w:t>
            </w:r>
          </w:p>
        </w:tc>
        <w:tc>
          <w:tcPr>
            <w:tcW w:w="1985" w:type="dxa"/>
            <w:shd w:val="clear" w:color="auto" w:fill="auto"/>
            <w:vAlign w:val="center"/>
          </w:tcPr>
          <w:p w14:paraId="43CEDB00" w14:textId="0D8A05CA" w:rsidR="008920D6" w:rsidRPr="007436FC" w:rsidRDefault="00E469B6" w:rsidP="008920D6">
            <w:pPr>
              <w:spacing w:after="120" w:line="240" w:lineRule="exact"/>
              <w:ind w:firstLine="57"/>
              <w:jc w:val="center"/>
              <w:rPr>
                <w:rFonts w:ascii="Times New Roman" w:hAnsi="Times New Roman"/>
              </w:rPr>
            </w:pPr>
            <w:r>
              <w:rPr>
                <w:rFonts w:ascii="Times New Roman" w:hAnsi="Times New Roman"/>
              </w:rPr>
              <w:t>0,5</w:t>
            </w:r>
          </w:p>
        </w:tc>
        <w:tc>
          <w:tcPr>
            <w:tcW w:w="2552" w:type="dxa"/>
            <w:shd w:val="clear" w:color="auto" w:fill="auto"/>
            <w:vAlign w:val="center"/>
          </w:tcPr>
          <w:p w14:paraId="71B46B02" w14:textId="40477785" w:rsidR="008920D6" w:rsidRPr="007436FC" w:rsidRDefault="008920D6" w:rsidP="008920D6">
            <w:pPr>
              <w:jc w:val="center"/>
            </w:pPr>
            <w:r>
              <w:rPr>
                <w:rFonts w:ascii="Times New Roman" w:hAnsi="Times New Roman"/>
              </w:rPr>
              <w:t>4</w:t>
            </w:r>
            <w:r w:rsidRPr="007436FC">
              <w:rPr>
                <w:rFonts w:ascii="Times New Roman" w:hAnsi="Times New Roman"/>
              </w:rPr>
              <w:t xml:space="preserve"> этажа, </w:t>
            </w:r>
            <w:r w:rsidR="00745FB6">
              <w:rPr>
                <w:rFonts w:ascii="Times New Roman" w:hAnsi="Times New Roman"/>
              </w:rPr>
              <w:t>4</w:t>
            </w:r>
            <w:r w:rsidRPr="007436FC">
              <w:rPr>
                <w:rFonts w:ascii="Times New Roman" w:hAnsi="Times New Roman"/>
              </w:rPr>
              <w:t>0 %</w:t>
            </w:r>
          </w:p>
        </w:tc>
      </w:tr>
      <w:tr w:rsidR="00340910" w:rsidRPr="002E0AF9" w14:paraId="7DC3F9B7" w14:textId="77777777" w:rsidTr="007D3374">
        <w:tc>
          <w:tcPr>
            <w:tcW w:w="710" w:type="dxa"/>
            <w:vAlign w:val="center"/>
          </w:tcPr>
          <w:p w14:paraId="37449796"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4.</w:t>
            </w:r>
          </w:p>
        </w:tc>
        <w:tc>
          <w:tcPr>
            <w:tcW w:w="2770" w:type="dxa"/>
            <w:vAlign w:val="center"/>
          </w:tcPr>
          <w:p w14:paraId="5D78358C" w14:textId="12127361" w:rsidR="00340910" w:rsidRPr="007436FC" w:rsidRDefault="00340910" w:rsidP="00340910">
            <w:pPr>
              <w:spacing w:after="120" w:line="240" w:lineRule="exact"/>
              <w:ind w:firstLine="57"/>
              <w:rPr>
                <w:rFonts w:ascii="Times New Roman" w:hAnsi="Times New Roman"/>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2049" w:type="dxa"/>
            <w:shd w:val="clear" w:color="auto" w:fill="auto"/>
            <w:vAlign w:val="center"/>
          </w:tcPr>
          <w:p w14:paraId="67AB36D1" w14:textId="01315136" w:rsidR="00340910" w:rsidRPr="00807FFE" w:rsidRDefault="00340910" w:rsidP="00340910">
            <w:pPr>
              <w:spacing w:after="0" w:line="240" w:lineRule="exact"/>
              <w:jc w:val="center"/>
              <w:rPr>
                <w:rFonts w:ascii="Times New Roman" w:hAnsi="Times New Roman"/>
                <w:szCs w:val="24"/>
              </w:rPr>
            </w:pPr>
            <w:r>
              <w:rPr>
                <w:rFonts w:ascii="Times New Roman" w:hAnsi="Times New Roman"/>
                <w:szCs w:val="24"/>
              </w:rPr>
              <w:t>0,9</w:t>
            </w:r>
          </w:p>
        </w:tc>
        <w:tc>
          <w:tcPr>
            <w:tcW w:w="1985" w:type="dxa"/>
            <w:shd w:val="clear" w:color="auto" w:fill="auto"/>
            <w:vAlign w:val="center"/>
          </w:tcPr>
          <w:p w14:paraId="2E62CC8A" w14:textId="7B00A2C6"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0,2</w:t>
            </w:r>
          </w:p>
        </w:tc>
        <w:tc>
          <w:tcPr>
            <w:tcW w:w="2552" w:type="dxa"/>
            <w:shd w:val="clear" w:color="auto" w:fill="auto"/>
            <w:vAlign w:val="center"/>
          </w:tcPr>
          <w:p w14:paraId="1F4D9118" w14:textId="45798545"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619B1694" w14:textId="77777777" w:rsidTr="007D3374">
        <w:tc>
          <w:tcPr>
            <w:tcW w:w="710" w:type="dxa"/>
            <w:vAlign w:val="center"/>
          </w:tcPr>
          <w:p w14:paraId="624FE3EE"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5.</w:t>
            </w:r>
          </w:p>
        </w:tc>
        <w:tc>
          <w:tcPr>
            <w:tcW w:w="2770" w:type="dxa"/>
            <w:vAlign w:val="center"/>
          </w:tcPr>
          <w:p w14:paraId="2DE80471" w14:textId="68E0FE04" w:rsidR="00340910" w:rsidRPr="007436FC" w:rsidRDefault="00340910" w:rsidP="00340910">
            <w:pPr>
              <w:spacing w:after="120" w:line="240" w:lineRule="exact"/>
              <w:ind w:firstLine="57"/>
              <w:rPr>
                <w:rFonts w:ascii="Times New Roman" w:hAnsi="Times New Roman"/>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38FF3ADE" w14:textId="6C195BC6" w:rsidR="00340910" w:rsidRPr="00807FFE" w:rsidRDefault="00340910" w:rsidP="00340910">
            <w:pPr>
              <w:spacing w:after="0" w:line="240" w:lineRule="exact"/>
              <w:jc w:val="center"/>
              <w:rPr>
                <w:rFonts w:ascii="Times New Roman" w:hAnsi="Times New Roman"/>
                <w:szCs w:val="24"/>
              </w:rPr>
            </w:pPr>
            <w:r>
              <w:rPr>
                <w:rFonts w:ascii="Times New Roman" w:hAnsi="Times New Roman"/>
                <w:szCs w:val="24"/>
              </w:rPr>
              <w:t>24,6</w:t>
            </w:r>
          </w:p>
        </w:tc>
        <w:tc>
          <w:tcPr>
            <w:tcW w:w="1985" w:type="dxa"/>
            <w:shd w:val="clear" w:color="auto" w:fill="auto"/>
            <w:vAlign w:val="center"/>
          </w:tcPr>
          <w:p w14:paraId="32822BFE" w14:textId="09813B97"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6,3</w:t>
            </w:r>
          </w:p>
        </w:tc>
        <w:tc>
          <w:tcPr>
            <w:tcW w:w="2552" w:type="dxa"/>
            <w:shd w:val="clear" w:color="auto" w:fill="auto"/>
            <w:vAlign w:val="center"/>
          </w:tcPr>
          <w:p w14:paraId="46DE84D7"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5386BF0A" w14:textId="77777777" w:rsidTr="007D3374">
        <w:tc>
          <w:tcPr>
            <w:tcW w:w="710" w:type="dxa"/>
            <w:vAlign w:val="center"/>
          </w:tcPr>
          <w:p w14:paraId="15BE09E1"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6.</w:t>
            </w:r>
          </w:p>
        </w:tc>
        <w:tc>
          <w:tcPr>
            <w:tcW w:w="2770" w:type="dxa"/>
            <w:vAlign w:val="center"/>
          </w:tcPr>
          <w:p w14:paraId="368DB59C" w14:textId="1A7DDEFC" w:rsidR="00340910" w:rsidRPr="007436FC" w:rsidRDefault="00340910" w:rsidP="00340910">
            <w:pPr>
              <w:spacing w:after="120" w:line="240" w:lineRule="exact"/>
              <w:ind w:firstLine="57"/>
              <w:rPr>
                <w:rFonts w:ascii="Times New Roman" w:hAnsi="Times New Roman"/>
              </w:rPr>
            </w:pPr>
            <w:r w:rsidRPr="00807FFE">
              <w:rPr>
                <w:rFonts w:ascii="Times New Roman" w:hAnsi="Times New Roman"/>
                <w:szCs w:val="24"/>
              </w:rPr>
              <w:t>Производственная зона</w:t>
            </w:r>
          </w:p>
        </w:tc>
        <w:tc>
          <w:tcPr>
            <w:tcW w:w="2049" w:type="dxa"/>
            <w:shd w:val="clear" w:color="auto" w:fill="auto"/>
            <w:vAlign w:val="center"/>
          </w:tcPr>
          <w:p w14:paraId="757CF657" w14:textId="4D267AD5" w:rsidR="00340910" w:rsidRDefault="00340910" w:rsidP="00340910">
            <w:pPr>
              <w:spacing w:after="0" w:line="240" w:lineRule="exact"/>
              <w:jc w:val="center"/>
              <w:rPr>
                <w:rFonts w:ascii="Times New Roman" w:hAnsi="Times New Roman"/>
                <w:szCs w:val="24"/>
              </w:rPr>
            </w:pPr>
            <w:r>
              <w:rPr>
                <w:rFonts w:ascii="Times New Roman" w:hAnsi="Times New Roman"/>
                <w:color w:val="000000"/>
                <w:szCs w:val="24"/>
              </w:rPr>
              <w:t>32,2</w:t>
            </w:r>
          </w:p>
        </w:tc>
        <w:tc>
          <w:tcPr>
            <w:tcW w:w="1985" w:type="dxa"/>
            <w:shd w:val="clear" w:color="auto" w:fill="auto"/>
            <w:vAlign w:val="center"/>
          </w:tcPr>
          <w:p w14:paraId="56034B2F" w14:textId="577E0EC2"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8,8</w:t>
            </w:r>
          </w:p>
        </w:tc>
        <w:tc>
          <w:tcPr>
            <w:tcW w:w="2552" w:type="dxa"/>
            <w:shd w:val="clear" w:color="auto" w:fill="auto"/>
            <w:vAlign w:val="center"/>
          </w:tcPr>
          <w:p w14:paraId="57683359"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04C61C2B" w14:textId="77777777" w:rsidTr="007D3374">
        <w:tc>
          <w:tcPr>
            <w:tcW w:w="710" w:type="dxa"/>
            <w:vAlign w:val="center"/>
          </w:tcPr>
          <w:p w14:paraId="735BB713"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7.</w:t>
            </w:r>
          </w:p>
        </w:tc>
        <w:tc>
          <w:tcPr>
            <w:tcW w:w="2770" w:type="dxa"/>
            <w:vAlign w:val="center"/>
          </w:tcPr>
          <w:p w14:paraId="208B48F1" w14:textId="69E022DD" w:rsidR="00340910" w:rsidRPr="007436FC" w:rsidRDefault="00340910" w:rsidP="00340910">
            <w:pPr>
              <w:spacing w:after="120" w:line="240" w:lineRule="exact"/>
              <w:ind w:firstLine="57"/>
              <w:rPr>
                <w:rFonts w:ascii="Times New Roman" w:hAnsi="Times New Roman"/>
              </w:rPr>
            </w:pPr>
            <w:r w:rsidRPr="00807FFE">
              <w:rPr>
                <w:rFonts w:ascii="Times New Roman" w:hAnsi="Times New Roman"/>
                <w:szCs w:val="24"/>
              </w:rPr>
              <w:t>Зона инженерной инфраструктуры</w:t>
            </w:r>
          </w:p>
        </w:tc>
        <w:tc>
          <w:tcPr>
            <w:tcW w:w="2049" w:type="dxa"/>
            <w:shd w:val="clear" w:color="auto" w:fill="auto"/>
            <w:vAlign w:val="center"/>
          </w:tcPr>
          <w:p w14:paraId="1A7A14E7" w14:textId="58432DD8" w:rsidR="00340910" w:rsidRPr="007F7F6C" w:rsidRDefault="00340910" w:rsidP="00340910">
            <w:pPr>
              <w:spacing w:after="0" w:line="240" w:lineRule="exact"/>
              <w:jc w:val="center"/>
              <w:rPr>
                <w:rFonts w:ascii="Times New Roman" w:hAnsi="Times New Roman"/>
                <w:szCs w:val="24"/>
              </w:rPr>
            </w:pPr>
            <w:r>
              <w:rPr>
                <w:rFonts w:ascii="Times New Roman" w:hAnsi="Times New Roman"/>
                <w:color w:val="000000"/>
                <w:szCs w:val="24"/>
              </w:rPr>
              <w:t>0,8</w:t>
            </w:r>
          </w:p>
        </w:tc>
        <w:tc>
          <w:tcPr>
            <w:tcW w:w="1985" w:type="dxa"/>
            <w:shd w:val="clear" w:color="auto" w:fill="auto"/>
            <w:vAlign w:val="center"/>
          </w:tcPr>
          <w:p w14:paraId="5880A31B" w14:textId="30CE942B"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0,2</w:t>
            </w:r>
          </w:p>
        </w:tc>
        <w:tc>
          <w:tcPr>
            <w:tcW w:w="2552" w:type="dxa"/>
            <w:shd w:val="clear" w:color="auto" w:fill="auto"/>
            <w:vAlign w:val="center"/>
          </w:tcPr>
          <w:p w14:paraId="59FE1DB2"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2A7B35F3" w14:textId="77777777" w:rsidTr="007D3374">
        <w:tc>
          <w:tcPr>
            <w:tcW w:w="710" w:type="dxa"/>
            <w:vAlign w:val="center"/>
          </w:tcPr>
          <w:p w14:paraId="3F3363AE"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8.</w:t>
            </w:r>
          </w:p>
        </w:tc>
        <w:tc>
          <w:tcPr>
            <w:tcW w:w="2770" w:type="dxa"/>
            <w:vAlign w:val="center"/>
          </w:tcPr>
          <w:p w14:paraId="3183DDAF" w14:textId="56A676C3" w:rsidR="00340910" w:rsidRPr="007436FC" w:rsidRDefault="00340910" w:rsidP="00340910">
            <w:pPr>
              <w:spacing w:after="120" w:line="240" w:lineRule="exact"/>
              <w:ind w:firstLine="57"/>
              <w:rPr>
                <w:rFonts w:ascii="Times New Roman" w:hAnsi="Times New Roman"/>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2ADC4364" w14:textId="410F06C1" w:rsidR="00340910" w:rsidRPr="007F7F6C" w:rsidRDefault="000B41A5" w:rsidP="00340910">
            <w:pPr>
              <w:spacing w:after="0" w:line="240" w:lineRule="exact"/>
              <w:jc w:val="center"/>
              <w:rPr>
                <w:rFonts w:ascii="Times New Roman" w:hAnsi="Times New Roman"/>
                <w:szCs w:val="24"/>
              </w:rPr>
            </w:pPr>
            <w:r>
              <w:rPr>
                <w:rFonts w:ascii="Times New Roman" w:hAnsi="Times New Roman"/>
                <w:szCs w:val="24"/>
              </w:rPr>
              <w:t>69,5</w:t>
            </w:r>
          </w:p>
        </w:tc>
        <w:tc>
          <w:tcPr>
            <w:tcW w:w="1985" w:type="dxa"/>
            <w:shd w:val="clear" w:color="auto" w:fill="auto"/>
            <w:vAlign w:val="center"/>
          </w:tcPr>
          <w:p w14:paraId="5F120B5F" w14:textId="22373661" w:rsidR="00340910" w:rsidRDefault="00E469B6" w:rsidP="00340910">
            <w:pPr>
              <w:spacing w:after="120" w:line="240" w:lineRule="exact"/>
              <w:ind w:firstLine="57"/>
              <w:jc w:val="center"/>
              <w:rPr>
                <w:rFonts w:ascii="Times New Roman" w:hAnsi="Times New Roman"/>
              </w:rPr>
            </w:pPr>
            <w:r>
              <w:rPr>
                <w:rFonts w:ascii="Times New Roman" w:hAnsi="Times New Roman"/>
              </w:rPr>
              <w:t>18,5</w:t>
            </w:r>
          </w:p>
        </w:tc>
        <w:tc>
          <w:tcPr>
            <w:tcW w:w="2552" w:type="dxa"/>
            <w:shd w:val="clear" w:color="auto" w:fill="auto"/>
          </w:tcPr>
          <w:p w14:paraId="524B369E"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0BDF9DA6" w14:textId="77777777" w:rsidTr="007D3374">
        <w:tc>
          <w:tcPr>
            <w:tcW w:w="710" w:type="dxa"/>
            <w:vAlign w:val="center"/>
          </w:tcPr>
          <w:p w14:paraId="53D169FE"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9.</w:t>
            </w:r>
          </w:p>
        </w:tc>
        <w:tc>
          <w:tcPr>
            <w:tcW w:w="2770" w:type="dxa"/>
            <w:vAlign w:val="center"/>
          </w:tcPr>
          <w:p w14:paraId="23DC1063" w14:textId="4B27080E" w:rsidR="00340910" w:rsidRPr="007436FC" w:rsidRDefault="00340910" w:rsidP="00340910">
            <w:pPr>
              <w:spacing w:after="120" w:line="240" w:lineRule="exact"/>
              <w:ind w:firstLine="57"/>
              <w:rPr>
                <w:rFonts w:ascii="Times New Roman" w:hAnsi="Times New Roman"/>
              </w:rPr>
            </w:pPr>
            <w:r w:rsidRPr="007F7F6C">
              <w:rPr>
                <w:rFonts w:ascii="Times New Roman" w:hAnsi="Times New Roman"/>
                <w:szCs w:val="24"/>
              </w:rPr>
              <w:t>Зона кладбищ</w:t>
            </w:r>
          </w:p>
        </w:tc>
        <w:tc>
          <w:tcPr>
            <w:tcW w:w="2049" w:type="dxa"/>
            <w:shd w:val="clear" w:color="auto" w:fill="auto"/>
            <w:vAlign w:val="center"/>
          </w:tcPr>
          <w:p w14:paraId="4C6D7B02" w14:textId="2C7F0AD3" w:rsidR="00340910" w:rsidRPr="00807FFE" w:rsidRDefault="00340910" w:rsidP="00340910">
            <w:pPr>
              <w:spacing w:after="0" w:line="240" w:lineRule="exact"/>
              <w:jc w:val="center"/>
              <w:rPr>
                <w:rFonts w:ascii="Times New Roman" w:hAnsi="Times New Roman"/>
                <w:szCs w:val="24"/>
              </w:rPr>
            </w:pPr>
            <w:r>
              <w:rPr>
                <w:rFonts w:ascii="Times New Roman" w:hAnsi="Times New Roman"/>
                <w:szCs w:val="24"/>
              </w:rPr>
              <w:t>2,0</w:t>
            </w:r>
          </w:p>
        </w:tc>
        <w:tc>
          <w:tcPr>
            <w:tcW w:w="1985" w:type="dxa"/>
            <w:shd w:val="clear" w:color="auto" w:fill="auto"/>
            <w:vAlign w:val="center"/>
          </w:tcPr>
          <w:p w14:paraId="1F14DBC9" w14:textId="58C6754C" w:rsidR="00340910" w:rsidRDefault="00E469B6" w:rsidP="00340910">
            <w:pPr>
              <w:spacing w:after="120" w:line="240" w:lineRule="exact"/>
              <w:ind w:firstLine="57"/>
              <w:jc w:val="center"/>
              <w:rPr>
                <w:rFonts w:ascii="Times New Roman" w:hAnsi="Times New Roman"/>
              </w:rPr>
            </w:pPr>
            <w:r>
              <w:rPr>
                <w:rFonts w:ascii="Times New Roman" w:hAnsi="Times New Roman"/>
              </w:rPr>
              <w:t>0,5</w:t>
            </w:r>
          </w:p>
        </w:tc>
        <w:tc>
          <w:tcPr>
            <w:tcW w:w="2552" w:type="dxa"/>
            <w:shd w:val="clear" w:color="auto" w:fill="auto"/>
          </w:tcPr>
          <w:p w14:paraId="7E40829C"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42DEEDD6" w14:textId="77777777" w:rsidTr="007D3374">
        <w:tc>
          <w:tcPr>
            <w:tcW w:w="710" w:type="dxa"/>
            <w:vAlign w:val="center"/>
          </w:tcPr>
          <w:p w14:paraId="1CAFB044"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10.</w:t>
            </w:r>
          </w:p>
        </w:tc>
        <w:tc>
          <w:tcPr>
            <w:tcW w:w="2770" w:type="dxa"/>
            <w:vAlign w:val="center"/>
          </w:tcPr>
          <w:p w14:paraId="1B09D4B5" w14:textId="336CEC89" w:rsidR="00340910" w:rsidRPr="007436FC" w:rsidRDefault="00340910" w:rsidP="00340910">
            <w:pPr>
              <w:spacing w:after="120" w:line="240" w:lineRule="exact"/>
              <w:ind w:firstLine="57"/>
              <w:rPr>
                <w:rFonts w:ascii="Times New Roman" w:hAnsi="Times New Roman"/>
              </w:rPr>
            </w:pPr>
            <w:r>
              <w:rPr>
                <w:rFonts w:ascii="Times New Roman" w:hAnsi="Times New Roman"/>
                <w:szCs w:val="24"/>
              </w:rPr>
              <w:t>Зона акваторий</w:t>
            </w:r>
          </w:p>
        </w:tc>
        <w:tc>
          <w:tcPr>
            <w:tcW w:w="2049" w:type="dxa"/>
            <w:shd w:val="clear" w:color="auto" w:fill="auto"/>
            <w:vAlign w:val="center"/>
          </w:tcPr>
          <w:p w14:paraId="6331D97A" w14:textId="20CF0CEE" w:rsidR="00340910" w:rsidRPr="00807FFE" w:rsidRDefault="00340910" w:rsidP="00340910">
            <w:pPr>
              <w:spacing w:after="0" w:line="240" w:lineRule="exact"/>
              <w:jc w:val="center"/>
              <w:rPr>
                <w:rFonts w:ascii="Times New Roman" w:hAnsi="Times New Roman"/>
                <w:szCs w:val="24"/>
              </w:rPr>
            </w:pPr>
            <w:r>
              <w:rPr>
                <w:rFonts w:ascii="Times New Roman" w:hAnsi="Times New Roman"/>
                <w:szCs w:val="24"/>
              </w:rPr>
              <w:t>0,3</w:t>
            </w:r>
          </w:p>
        </w:tc>
        <w:tc>
          <w:tcPr>
            <w:tcW w:w="1985" w:type="dxa"/>
            <w:shd w:val="clear" w:color="auto" w:fill="auto"/>
            <w:vAlign w:val="center"/>
          </w:tcPr>
          <w:p w14:paraId="0A71003B" w14:textId="2D8579CD"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0,1</w:t>
            </w:r>
          </w:p>
        </w:tc>
        <w:tc>
          <w:tcPr>
            <w:tcW w:w="2552" w:type="dxa"/>
            <w:shd w:val="clear" w:color="auto" w:fill="auto"/>
          </w:tcPr>
          <w:p w14:paraId="2C2281EB" w14:textId="77777777" w:rsidR="00340910" w:rsidRPr="007436FC" w:rsidRDefault="00340910" w:rsidP="00340910">
            <w:pPr>
              <w:ind w:hanging="23"/>
              <w:jc w:val="center"/>
            </w:pPr>
            <w:r w:rsidRPr="007436FC">
              <w:rPr>
                <w:rFonts w:ascii="Times New Roman" w:hAnsi="Times New Roman"/>
              </w:rPr>
              <w:t>Не устанавливаются</w:t>
            </w:r>
          </w:p>
        </w:tc>
      </w:tr>
      <w:tr w:rsidR="00340910" w:rsidRPr="002E0AF9" w14:paraId="37CA6ABF" w14:textId="77777777" w:rsidTr="007D3374">
        <w:tc>
          <w:tcPr>
            <w:tcW w:w="710" w:type="dxa"/>
            <w:vAlign w:val="center"/>
          </w:tcPr>
          <w:p w14:paraId="7D56FFEF" w14:textId="77777777" w:rsidR="00340910" w:rsidRPr="007436FC" w:rsidRDefault="00340910" w:rsidP="00340910">
            <w:pPr>
              <w:spacing w:after="120" w:line="240" w:lineRule="exact"/>
              <w:ind w:firstLine="57"/>
              <w:jc w:val="center"/>
              <w:rPr>
                <w:rFonts w:ascii="Times New Roman" w:hAnsi="Times New Roman"/>
              </w:rPr>
            </w:pPr>
            <w:r w:rsidRPr="007436FC">
              <w:rPr>
                <w:rFonts w:ascii="Times New Roman" w:hAnsi="Times New Roman"/>
              </w:rPr>
              <w:t>11.</w:t>
            </w:r>
          </w:p>
        </w:tc>
        <w:tc>
          <w:tcPr>
            <w:tcW w:w="2770" w:type="dxa"/>
            <w:vAlign w:val="center"/>
          </w:tcPr>
          <w:p w14:paraId="0DA561D3" w14:textId="74BB0960" w:rsidR="00340910" w:rsidRPr="007436FC" w:rsidRDefault="00340910" w:rsidP="00340910">
            <w:pPr>
              <w:spacing w:after="120" w:line="240" w:lineRule="exact"/>
              <w:ind w:firstLine="57"/>
              <w:rPr>
                <w:rFonts w:ascii="Times New Roman" w:hAnsi="Times New Roman"/>
              </w:rPr>
            </w:pPr>
            <w:r>
              <w:rPr>
                <w:rFonts w:ascii="Times New Roman" w:hAnsi="Times New Roman"/>
                <w:szCs w:val="24"/>
              </w:rPr>
              <w:t>Земли лесного фонда</w:t>
            </w:r>
          </w:p>
        </w:tc>
        <w:tc>
          <w:tcPr>
            <w:tcW w:w="2049" w:type="dxa"/>
            <w:shd w:val="clear" w:color="auto" w:fill="auto"/>
            <w:vAlign w:val="center"/>
          </w:tcPr>
          <w:p w14:paraId="1CA681A5" w14:textId="422FDCDA" w:rsidR="00340910" w:rsidRPr="00110F09" w:rsidRDefault="00340910" w:rsidP="00340910">
            <w:pPr>
              <w:spacing w:after="0" w:line="240" w:lineRule="exact"/>
              <w:jc w:val="center"/>
              <w:rPr>
                <w:rFonts w:ascii="Times New Roman" w:hAnsi="Times New Roman"/>
                <w:szCs w:val="24"/>
              </w:rPr>
            </w:pPr>
            <w:r>
              <w:rPr>
                <w:rFonts w:ascii="Times New Roman" w:hAnsi="Times New Roman"/>
                <w:szCs w:val="24"/>
              </w:rPr>
              <w:t>6,1</w:t>
            </w:r>
          </w:p>
        </w:tc>
        <w:tc>
          <w:tcPr>
            <w:tcW w:w="1985" w:type="dxa"/>
            <w:shd w:val="clear" w:color="auto" w:fill="auto"/>
            <w:vAlign w:val="center"/>
          </w:tcPr>
          <w:p w14:paraId="3AC84DF0" w14:textId="6DA4A1D3" w:rsidR="00340910" w:rsidRPr="007436FC" w:rsidRDefault="00E469B6" w:rsidP="00340910">
            <w:pPr>
              <w:spacing w:after="120" w:line="240" w:lineRule="exact"/>
              <w:ind w:firstLine="57"/>
              <w:jc w:val="center"/>
              <w:rPr>
                <w:rFonts w:ascii="Times New Roman" w:hAnsi="Times New Roman"/>
              </w:rPr>
            </w:pPr>
            <w:r>
              <w:rPr>
                <w:rFonts w:ascii="Times New Roman" w:hAnsi="Times New Roman"/>
              </w:rPr>
              <w:t>1,5</w:t>
            </w:r>
          </w:p>
        </w:tc>
        <w:tc>
          <w:tcPr>
            <w:tcW w:w="2552" w:type="dxa"/>
            <w:shd w:val="clear" w:color="auto" w:fill="auto"/>
            <w:vAlign w:val="center"/>
          </w:tcPr>
          <w:p w14:paraId="3162D677" w14:textId="77777777" w:rsidR="00340910" w:rsidRPr="007436FC" w:rsidRDefault="00340910" w:rsidP="00340910">
            <w:pPr>
              <w:ind w:hanging="57"/>
              <w:jc w:val="center"/>
            </w:pPr>
            <w:r w:rsidRPr="007436FC">
              <w:rPr>
                <w:rFonts w:ascii="Times New Roman" w:hAnsi="Times New Roman"/>
              </w:rPr>
              <w:t>Не устанавливаются</w:t>
            </w:r>
          </w:p>
        </w:tc>
      </w:tr>
      <w:tr w:rsidR="00340910" w:rsidRPr="002E0AF9" w14:paraId="42865173" w14:textId="77777777" w:rsidTr="007F10DB">
        <w:trPr>
          <w:trHeight w:val="129"/>
        </w:trPr>
        <w:tc>
          <w:tcPr>
            <w:tcW w:w="10066" w:type="dxa"/>
            <w:gridSpan w:val="5"/>
            <w:vAlign w:val="center"/>
          </w:tcPr>
          <w:p w14:paraId="6F62F60D" w14:textId="4474999B" w:rsidR="00340910" w:rsidRPr="007436FC" w:rsidRDefault="00340910" w:rsidP="00340910">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Pr>
                <w:rFonts w:ascii="Times New Roman" w:hAnsi="Times New Roman"/>
              </w:rPr>
              <w:t xml:space="preserve"> </w:t>
            </w:r>
            <w:r w:rsidRPr="00340910">
              <w:rPr>
                <w:rFonts w:ascii="Times New Roman" w:hAnsi="Times New Roman"/>
              </w:rPr>
              <w:t>х. Ежовка</w:t>
            </w:r>
            <w:r>
              <w:rPr>
                <w:rFonts w:ascii="Times New Roman" w:hAnsi="Times New Roman"/>
              </w:rPr>
              <w:t xml:space="preserve"> (10</w:t>
            </w:r>
            <w:r w:rsidR="00165863">
              <w:rPr>
                <w:rFonts w:ascii="Times New Roman" w:hAnsi="Times New Roman"/>
              </w:rPr>
              <w:t>4</w:t>
            </w:r>
            <w:r>
              <w:rPr>
                <w:rFonts w:ascii="Times New Roman" w:hAnsi="Times New Roman"/>
              </w:rPr>
              <w:t>,</w:t>
            </w:r>
            <w:r w:rsidR="00165863">
              <w:rPr>
                <w:rFonts w:ascii="Times New Roman" w:hAnsi="Times New Roman"/>
              </w:rPr>
              <w:t>1</w:t>
            </w:r>
            <w:r>
              <w:rPr>
                <w:rFonts w:ascii="Times New Roman" w:hAnsi="Times New Roman"/>
              </w:rPr>
              <w:t xml:space="preserve"> га)</w:t>
            </w:r>
          </w:p>
        </w:tc>
      </w:tr>
      <w:tr w:rsidR="00A803E5" w:rsidRPr="002E0AF9" w14:paraId="2230465C" w14:textId="77777777" w:rsidTr="007D3374">
        <w:tc>
          <w:tcPr>
            <w:tcW w:w="710" w:type="dxa"/>
            <w:vAlign w:val="center"/>
          </w:tcPr>
          <w:p w14:paraId="35EF8504" w14:textId="12A327BC"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40CEB4EF" w14:textId="6DF31D10" w:rsidR="00A803E5" w:rsidRPr="00807FFE" w:rsidRDefault="00A803E5" w:rsidP="00A803E5">
            <w:pPr>
              <w:spacing w:after="0" w:line="240" w:lineRule="exact"/>
              <w:rPr>
                <w:rFonts w:ascii="Times New Roman" w:hAnsi="Times New Roman"/>
                <w:szCs w:val="24"/>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54FFFD6E" w14:textId="00DE8F5F" w:rsidR="00A803E5" w:rsidRDefault="00A803E5" w:rsidP="00A803E5">
            <w:pPr>
              <w:spacing w:after="0" w:line="240" w:lineRule="exact"/>
              <w:jc w:val="center"/>
              <w:rPr>
                <w:rFonts w:ascii="Times New Roman" w:hAnsi="Times New Roman"/>
                <w:szCs w:val="24"/>
              </w:rPr>
            </w:pPr>
            <w:r>
              <w:rPr>
                <w:rFonts w:ascii="Times New Roman" w:hAnsi="Times New Roman"/>
                <w:szCs w:val="24"/>
              </w:rPr>
              <w:t>78,1</w:t>
            </w:r>
          </w:p>
        </w:tc>
        <w:tc>
          <w:tcPr>
            <w:tcW w:w="1985" w:type="dxa"/>
            <w:shd w:val="clear" w:color="auto" w:fill="auto"/>
            <w:vAlign w:val="center"/>
          </w:tcPr>
          <w:p w14:paraId="7BAA3F2C" w14:textId="49D0EAB4" w:rsidR="00A803E5" w:rsidRPr="007436FC" w:rsidRDefault="00E469B6" w:rsidP="00A803E5">
            <w:pPr>
              <w:spacing w:after="120" w:line="240" w:lineRule="exact"/>
              <w:ind w:firstLine="57"/>
              <w:jc w:val="center"/>
              <w:rPr>
                <w:rFonts w:ascii="Times New Roman" w:hAnsi="Times New Roman"/>
              </w:rPr>
            </w:pPr>
            <w:r>
              <w:rPr>
                <w:rFonts w:ascii="Times New Roman" w:hAnsi="Times New Roman"/>
              </w:rPr>
              <w:t>75,0</w:t>
            </w:r>
          </w:p>
        </w:tc>
        <w:tc>
          <w:tcPr>
            <w:tcW w:w="2552" w:type="dxa"/>
            <w:shd w:val="clear" w:color="auto" w:fill="auto"/>
            <w:vAlign w:val="center"/>
          </w:tcPr>
          <w:p w14:paraId="4D466F7F" w14:textId="77777777" w:rsidR="00A803E5" w:rsidRPr="007436FC" w:rsidRDefault="00A803E5" w:rsidP="00A803E5">
            <w:pPr>
              <w:ind w:hanging="57"/>
              <w:jc w:val="center"/>
              <w:rPr>
                <w:rFonts w:ascii="Times New Roman" w:hAnsi="Times New Roman"/>
              </w:rPr>
            </w:pPr>
            <w:r w:rsidRPr="007436FC">
              <w:rPr>
                <w:rFonts w:ascii="Times New Roman" w:hAnsi="Times New Roman"/>
              </w:rPr>
              <w:t>3 этажа, 20 %</w:t>
            </w:r>
          </w:p>
        </w:tc>
      </w:tr>
      <w:tr w:rsidR="00A803E5" w:rsidRPr="002E0AF9" w14:paraId="764378A4" w14:textId="77777777" w:rsidTr="007D3374">
        <w:tc>
          <w:tcPr>
            <w:tcW w:w="710" w:type="dxa"/>
            <w:vAlign w:val="center"/>
          </w:tcPr>
          <w:p w14:paraId="31080E7D" w14:textId="18380E99"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2.</w:t>
            </w:r>
          </w:p>
        </w:tc>
        <w:tc>
          <w:tcPr>
            <w:tcW w:w="2770" w:type="dxa"/>
            <w:vAlign w:val="center"/>
          </w:tcPr>
          <w:p w14:paraId="1D20ADCD" w14:textId="22AEE4D4" w:rsidR="00A803E5" w:rsidRPr="00807FFE" w:rsidRDefault="00A803E5" w:rsidP="00A803E5">
            <w:pPr>
              <w:spacing w:after="0" w:line="240" w:lineRule="exact"/>
              <w:rPr>
                <w:rFonts w:ascii="Times New Roman" w:hAnsi="Times New Roman"/>
                <w:szCs w:val="24"/>
              </w:rPr>
            </w:pPr>
            <w:r w:rsidRPr="00807FFE">
              <w:rPr>
                <w:rFonts w:ascii="Times New Roman" w:hAnsi="Times New Roman"/>
                <w:szCs w:val="24"/>
              </w:rPr>
              <w:t>Многофункциональная общественно-деловая зона</w:t>
            </w:r>
          </w:p>
        </w:tc>
        <w:tc>
          <w:tcPr>
            <w:tcW w:w="2049" w:type="dxa"/>
            <w:shd w:val="clear" w:color="auto" w:fill="auto"/>
            <w:vAlign w:val="center"/>
          </w:tcPr>
          <w:p w14:paraId="09B84387" w14:textId="1607272E" w:rsidR="00A803E5" w:rsidRDefault="00A803E5" w:rsidP="00A803E5">
            <w:pPr>
              <w:spacing w:after="0" w:line="240" w:lineRule="exact"/>
              <w:jc w:val="center"/>
              <w:rPr>
                <w:rFonts w:ascii="Times New Roman" w:hAnsi="Times New Roman"/>
                <w:szCs w:val="24"/>
              </w:rPr>
            </w:pPr>
            <w:r>
              <w:rPr>
                <w:rFonts w:ascii="Times New Roman" w:hAnsi="Times New Roman"/>
                <w:color w:val="000000"/>
                <w:szCs w:val="24"/>
              </w:rPr>
              <w:t>1,2</w:t>
            </w:r>
          </w:p>
        </w:tc>
        <w:tc>
          <w:tcPr>
            <w:tcW w:w="1985" w:type="dxa"/>
            <w:shd w:val="clear" w:color="auto" w:fill="auto"/>
            <w:vAlign w:val="center"/>
          </w:tcPr>
          <w:p w14:paraId="7D035267" w14:textId="397B42A2" w:rsidR="00A803E5" w:rsidRPr="007436FC" w:rsidRDefault="00E469B6" w:rsidP="00A803E5">
            <w:pPr>
              <w:spacing w:after="120" w:line="240" w:lineRule="exact"/>
              <w:ind w:firstLine="57"/>
              <w:jc w:val="center"/>
              <w:rPr>
                <w:rFonts w:ascii="Times New Roman" w:hAnsi="Times New Roman"/>
              </w:rPr>
            </w:pPr>
            <w:r>
              <w:rPr>
                <w:rFonts w:ascii="Times New Roman" w:hAnsi="Times New Roman"/>
              </w:rPr>
              <w:t>1,2</w:t>
            </w:r>
          </w:p>
        </w:tc>
        <w:tc>
          <w:tcPr>
            <w:tcW w:w="2552" w:type="dxa"/>
            <w:shd w:val="clear" w:color="auto" w:fill="auto"/>
            <w:vAlign w:val="center"/>
          </w:tcPr>
          <w:p w14:paraId="037D3AC0" w14:textId="77777777" w:rsidR="00A803E5" w:rsidRPr="007436FC" w:rsidRDefault="00A803E5" w:rsidP="00A803E5">
            <w:pPr>
              <w:ind w:hanging="57"/>
              <w:jc w:val="center"/>
              <w:rPr>
                <w:rFonts w:ascii="Times New Roman" w:hAnsi="Times New Roman"/>
              </w:rPr>
            </w:pPr>
            <w:r w:rsidRPr="007436FC">
              <w:rPr>
                <w:rFonts w:ascii="Times New Roman" w:hAnsi="Times New Roman"/>
              </w:rPr>
              <w:t>3 этажа, 40 %</w:t>
            </w:r>
          </w:p>
        </w:tc>
      </w:tr>
      <w:tr w:rsidR="00A803E5" w:rsidRPr="002E0AF9" w14:paraId="77D44957" w14:textId="77777777" w:rsidTr="007D3374">
        <w:tc>
          <w:tcPr>
            <w:tcW w:w="710" w:type="dxa"/>
            <w:vAlign w:val="center"/>
          </w:tcPr>
          <w:p w14:paraId="157821D1" w14:textId="3994B902"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3.</w:t>
            </w:r>
          </w:p>
        </w:tc>
        <w:tc>
          <w:tcPr>
            <w:tcW w:w="2770" w:type="dxa"/>
            <w:vAlign w:val="center"/>
          </w:tcPr>
          <w:p w14:paraId="3CB61AAE" w14:textId="2A8D4FCA" w:rsidR="00A803E5" w:rsidRPr="00807FFE" w:rsidRDefault="00A803E5" w:rsidP="00A803E5">
            <w:pPr>
              <w:spacing w:after="0" w:line="240" w:lineRule="exact"/>
              <w:rPr>
                <w:rFonts w:ascii="Times New Roman" w:hAnsi="Times New Roman"/>
                <w:szCs w:val="24"/>
              </w:rPr>
            </w:pPr>
            <w:r w:rsidRPr="00807FFE">
              <w:rPr>
                <w:rFonts w:ascii="Times New Roman" w:hAnsi="Times New Roman"/>
                <w:szCs w:val="24"/>
              </w:rPr>
              <w:t>Зона специализированной общественной застройки</w:t>
            </w:r>
          </w:p>
        </w:tc>
        <w:tc>
          <w:tcPr>
            <w:tcW w:w="2049" w:type="dxa"/>
            <w:shd w:val="clear" w:color="auto" w:fill="auto"/>
            <w:vAlign w:val="center"/>
          </w:tcPr>
          <w:p w14:paraId="312A5131" w14:textId="2B76CF54" w:rsidR="00A803E5" w:rsidRDefault="00A803E5" w:rsidP="00A803E5">
            <w:pPr>
              <w:spacing w:after="0" w:line="240" w:lineRule="exact"/>
              <w:jc w:val="center"/>
              <w:rPr>
                <w:rFonts w:ascii="Times New Roman" w:hAnsi="Times New Roman"/>
                <w:szCs w:val="24"/>
              </w:rPr>
            </w:pPr>
            <w:r>
              <w:rPr>
                <w:rFonts w:ascii="Times New Roman" w:hAnsi="Times New Roman"/>
                <w:color w:val="000000"/>
                <w:szCs w:val="24"/>
              </w:rPr>
              <w:t>0,5</w:t>
            </w:r>
          </w:p>
        </w:tc>
        <w:tc>
          <w:tcPr>
            <w:tcW w:w="1985" w:type="dxa"/>
            <w:shd w:val="clear" w:color="auto" w:fill="auto"/>
            <w:vAlign w:val="center"/>
          </w:tcPr>
          <w:p w14:paraId="3F797F52" w14:textId="7AB43269" w:rsidR="00A803E5" w:rsidRPr="007436FC" w:rsidRDefault="00E469B6" w:rsidP="00A803E5">
            <w:pPr>
              <w:spacing w:after="120" w:line="240" w:lineRule="exact"/>
              <w:ind w:firstLine="57"/>
              <w:jc w:val="center"/>
              <w:rPr>
                <w:rFonts w:ascii="Times New Roman" w:hAnsi="Times New Roman"/>
              </w:rPr>
            </w:pPr>
            <w:r>
              <w:rPr>
                <w:rFonts w:ascii="Times New Roman" w:hAnsi="Times New Roman"/>
              </w:rPr>
              <w:t>0,5</w:t>
            </w:r>
          </w:p>
        </w:tc>
        <w:tc>
          <w:tcPr>
            <w:tcW w:w="2552" w:type="dxa"/>
            <w:shd w:val="clear" w:color="auto" w:fill="auto"/>
            <w:vAlign w:val="center"/>
          </w:tcPr>
          <w:p w14:paraId="3316414F" w14:textId="77777777" w:rsidR="00A803E5" w:rsidRPr="007436FC" w:rsidRDefault="00A803E5" w:rsidP="00A803E5">
            <w:pPr>
              <w:ind w:hanging="57"/>
              <w:jc w:val="center"/>
            </w:pPr>
            <w:r w:rsidRPr="007436FC">
              <w:rPr>
                <w:rFonts w:ascii="Times New Roman" w:hAnsi="Times New Roman"/>
              </w:rPr>
              <w:t>Не устанавливаются</w:t>
            </w:r>
          </w:p>
        </w:tc>
      </w:tr>
      <w:tr w:rsidR="00A803E5" w:rsidRPr="002E0AF9" w14:paraId="3FF860D0" w14:textId="77777777" w:rsidTr="007D3374">
        <w:tc>
          <w:tcPr>
            <w:tcW w:w="710" w:type="dxa"/>
            <w:vAlign w:val="center"/>
          </w:tcPr>
          <w:p w14:paraId="260E800C" w14:textId="198A48C3"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4.</w:t>
            </w:r>
          </w:p>
        </w:tc>
        <w:tc>
          <w:tcPr>
            <w:tcW w:w="2770" w:type="dxa"/>
            <w:vAlign w:val="center"/>
          </w:tcPr>
          <w:p w14:paraId="15532680" w14:textId="0A3AC9C2" w:rsidR="00A803E5" w:rsidRPr="00807FFE" w:rsidRDefault="00A803E5" w:rsidP="00A803E5">
            <w:pPr>
              <w:spacing w:after="0" w:line="240" w:lineRule="exact"/>
              <w:rPr>
                <w:rFonts w:ascii="Times New Roman" w:hAnsi="Times New Roman"/>
                <w:szCs w:val="24"/>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2049" w:type="dxa"/>
            <w:shd w:val="clear" w:color="auto" w:fill="auto"/>
            <w:vAlign w:val="center"/>
          </w:tcPr>
          <w:p w14:paraId="31F8C3AF" w14:textId="07FC852A" w:rsidR="00A803E5" w:rsidRDefault="00A803E5" w:rsidP="00A803E5">
            <w:pPr>
              <w:spacing w:after="0" w:line="240" w:lineRule="exact"/>
              <w:jc w:val="center"/>
              <w:rPr>
                <w:rFonts w:ascii="Times New Roman" w:hAnsi="Times New Roman"/>
                <w:szCs w:val="24"/>
              </w:rPr>
            </w:pPr>
            <w:r>
              <w:rPr>
                <w:rFonts w:ascii="Times New Roman" w:hAnsi="Times New Roman"/>
                <w:color w:val="000000"/>
                <w:szCs w:val="24"/>
              </w:rPr>
              <w:t>0,4</w:t>
            </w:r>
          </w:p>
        </w:tc>
        <w:tc>
          <w:tcPr>
            <w:tcW w:w="1985" w:type="dxa"/>
            <w:shd w:val="clear" w:color="auto" w:fill="auto"/>
            <w:vAlign w:val="center"/>
          </w:tcPr>
          <w:p w14:paraId="2F77D97B" w14:textId="26154A8A" w:rsidR="00A803E5" w:rsidRPr="007436FC" w:rsidRDefault="00E469B6" w:rsidP="00A803E5">
            <w:pPr>
              <w:spacing w:after="120" w:line="240" w:lineRule="exact"/>
              <w:ind w:firstLine="57"/>
              <w:jc w:val="center"/>
              <w:rPr>
                <w:rFonts w:ascii="Times New Roman" w:hAnsi="Times New Roman"/>
              </w:rPr>
            </w:pPr>
            <w:r>
              <w:rPr>
                <w:rFonts w:ascii="Times New Roman" w:hAnsi="Times New Roman"/>
              </w:rPr>
              <w:t>0,4</w:t>
            </w:r>
          </w:p>
        </w:tc>
        <w:tc>
          <w:tcPr>
            <w:tcW w:w="2552" w:type="dxa"/>
            <w:shd w:val="clear" w:color="auto" w:fill="auto"/>
            <w:vAlign w:val="center"/>
          </w:tcPr>
          <w:p w14:paraId="23DF1369" w14:textId="77777777" w:rsidR="00A803E5" w:rsidRPr="007436FC" w:rsidRDefault="00A803E5" w:rsidP="00A803E5">
            <w:pPr>
              <w:ind w:hanging="57"/>
              <w:jc w:val="center"/>
            </w:pPr>
            <w:r w:rsidRPr="007436FC">
              <w:rPr>
                <w:rFonts w:ascii="Times New Roman" w:hAnsi="Times New Roman"/>
              </w:rPr>
              <w:t>Не устанавливаются</w:t>
            </w:r>
          </w:p>
        </w:tc>
      </w:tr>
      <w:tr w:rsidR="00A803E5" w:rsidRPr="002E0AF9" w14:paraId="4915C2C7" w14:textId="77777777" w:rsidTr="007D3374">
        <w:tc>
          <w:tcPr>
            <w:tcW w:w="710" w:type="dxa"/>
            <w:vAlign w:val="center"/>
          </w:tcPr>
          <w:p w14:paraId="36A6D1D9" w14:textId="69161BCE"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5.</w:t>
            </w:r>
          </w:p>
        </w:tc>
        <w:tc>
          <w:tcPr>
            <w:tcW w:w="2770" w:type="dxa"/>
            <w:vAlign w:val="center"/>
          </w:tcPr>
          <w:p w14:paraId="38CD33D8" w14:textId="0C5AD4FF" w:rsidR="00A803E5" w:rsidRPr="007F7F6C" w:rsidRDefault="00A803E5" w:rsidP="00A803E5">
            <w:pPr>
              <w:spacing w:after="0" w:line="240" w:lineRule="exact"/>
              <w:rPr>
                <w:rFonts w:ascii="Times New Roman" w:hAnsi="Times New Roman"/>
                <w:szCs w:val="24"/>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334AC048" w14:textId="7D8D3FD8" w:rsidR="00A803E5" w:rsidRDefault="00A803E5" w:rsidP="00A803E5">
            <w:pPr>
              <w:spacing w:after="0" w:line="240" w:lineRule="exact"/>
              <w:jc w:val="center"/>
              <w:rPr>
                <w:rFonts w:ascii="Times New Roman" w:hAnsi="Times New Roman"/>
                <w:szCs w:val="24"/>
              </w:rPr>
            </w:pPr>
            <w:r>
              <w:rPr>
                <w:rFonts w:ascii="Times New Roman" w:hAnsi="Times New Roman"/>
                <w:color w:val="000000"/>
                <w:szCs w:val="24"/>
              </w:rPr>
              <w:t>5,9</w:t>
            </w:r>
          </w:p>
        </w:tc>
        <w:tc>
          <w:tcPr>
            <w:tcW w:w="1985" w:type="dxa"/>
            <w:shd w:val="clear" w:color="auto" w:fill="auto"/>
            <w:vAlign w:val="center"/>
          </w:tcPr>
          <w:p w14:paraId="55BF69B0" w14:textId="6FACE3D5" w:rsidR="00A803E5" w:rsidRPr="007436FC" w:rsidRDefault="007B27E7" w:rsidP="00A803E5">
            <w:pPr>
              <w:spacing w:after="120" w:line="240" w:lineRule="exact"/>
              <w:ind w:firstLine="57"/>
              <w:jc w:val="center"/>
              <w:rPr>
                <w:rFonts w:ascii="Times New Roman" w:hAnsi="Times New Roman"/>
              </w:rPr>
            </w:pPr>
            <w:r>
              <w:rPr>
                <w:rFonts w:ascii="Times New Roman" w:hAnsi="Times New Roman"/>
              </w:rPr>
              <w:t>5,6</w:t>
            </w:r>
          </w:p>
        </w:tc>
        <w:tc>
          <w:tcPr>
            <w:tcW w:w="2552" w:type="dxa"/>
            <w:shd w:val="clear" w:color="auto" w:fill="auto"/>
            <w:vAlign w:val="center"/>
          </w:tcPr>
          <w:p w14:paraId="2B46757B" w14:textId="77777777" w:rsidR="00A803E5" w:rsidRPr="007436FC" w:rsidRDefault="00A803E5" w:rsidP="00A803E5">
            <w:pPr>
              <w:ind w:hanging="57"/>
              <w:jc w:val="center"/>
              <w:rPr>
                <w:rFonts w:ascii="Times New Roman" w:hAnsi="Times New Roman"/>
              </w:rPr>
            </w:pPr>
            <w:r w:rsidRPr="007436FC">
              <w:rPr>
                <w:rFonts w:ascii="Times New Roman" w:hAnsi="Times New Roman"/>
              </w:rPr>
              <w:t>Не устанавливаются</w:t>
            </w:r>
          </w:p>
        </w:tc>
      </w:tr>
      <w:tr w:rsidR="00A803E5" w:rsidRPr="002E0AF9" w14:paraId="3B754742" w14:textId="77777777" w:rsidTr="007D3374">
        <w:tc>
          <w:tcPr>
            <w:tcW w:w="710" w:type="dxa"/>
            <w:vAlign w:val="center"/>
          </w:tcPr>
          <w:p w14:paraId="62DE36FD" w14:textId="1035AC2B" w:rsidR="00A803E5" w:rsidRPr="007436FC" w:rsidRDefault="00A803E5" w:rsidP="00A803E5">
            <w:pPr>
              <w:spacing w:after="120" w:line="240" w:lineRule="exact"/>
              <w:ind w:firstLine="57"/>
              <w:jc w:val="center"/>
              <w:rPr>
                <w:rFonts w:ascii="Times New Roman" w:hAnsi="Times New Roman"/>
              </w:rPr>
            </w:pPr>
            <w:r w:rsidRPr="007436FC">
              <w:rPr>
                <w:rFonts w:ascii="Times New Roman" w:hAnsi="Times New Roman"/>
              </w:rPr>
              <w:t>6.</w:t>
            </w:r>
          </w:p>
        </w:tc>
        <w:tc>
          <w:tcPr>
            <w:tcW w:w="2770" w:type="dxa"/>
            <w:vAlign w:val="center"/>
          </w:tcPr>
          <w:p w14:paraId="01F07AEE" w14:textId="13A9F2FC" w:rsidR="00A803E5" w:rsidRPr="00807FFE" w:rsidRDefault="00A803E5" w:rsidP="00A803E5">
            <w:pPr>
              <w:spacing w:after="0" w:line="240" w:lineRule="exact"/>
              <w:rPr>
                <w:rFonts w:ascii="Times New Roman" w:hAnsi="Times New Roman"/>
                <w:szCs w:val="24"/>
              </w:rPr>
            </w:pPr>
            <w:r w:rsidRPr="00807FFE">
              <w:rPr>
                <w:rFonts w:ascii="Times New Roman" w:hAnsi="Times New Roman"/>
                <w:szCs w:val="24"/>
              </w:rPr>
              <w:t>Производственная зона</w:t>
            </w:r>
          </w:p>
        </w:tc>
        <w:tc>
          <w:tcPr>
            <w:tcW w:w="2049" w:type="dxa"/>
            <w:shd w:val="clear" w:color="auto" w:fill="auto"/>
            <w:vAlign w:val="center"/>
          </w:tcPr>
          <w:p w14:paraId="01A8A8F9" w14:textId="2ED74C63" w:rsidR="00A803E5" w:rsidRDefault="00A803E5" w:rsidP="00A803E5">
            <w:pPr>
              <w:spacing w:after="0" w:line="240" w:lineRule="exact"/>
              <w:jc w:val="center"/>
              <w:rPr>
                <w:rFonts w:ascii="Times New Roman" w:hAnsi="Times New Roman"/>
                <w:szCs w:val="24"/>
              </w:rPr>
            </w:pPr>
            <w:r>
              <w:rPr>
                <w:rFonts w:ascii="Times New Roman" w:hAnsi="Times New Roman"/>
                <w:color w:val="000000"/>
                <w:szCs w:val="24"/>
              </w:rPr>
              <w:t>0,8</w:t>
            </w:r>
          </w:p>
        </w:tc>
        <w:tc>
          <w:tcPr>
            <w:tcW w:w="1985" w:type="dxa"/>
            <w:shd w:val="clear" w:color="auto" w:fill="auto"/>
            <w:vAlign w:val="center"/>
          </w:tcPr>
          <w:p w14:paraId="3E6707E4" w14:textId="24BA113C" w:rsidR="00A803E5" w:rsidRPr="007436FC" w:rsidRDefault="007B27E7" w:rsidP="00A803E5">
            <w:pPr>
              <w:spacing w:after="120" w:line="240" w:lineRule="exact"/>
              <w:ind w:firstLine="57"/>
              <w:jc w:val="center"/>
              <w:rPr>
                <w:rFonts w:ascii="Times New Roman" w:hAnsi="Times New Roman"/>
              </w:rPr>
            </w:pPr>
            <w:r>
              <w:rPr>
                <w:rFonts w:ascii="Times New Roman" w:hAnsi="Times New Roman"/>
              </w:rPr>
              <w:t>0,8</w:t>
            </w:r>
          </w:p>
        </w:tc>
        <w:tc>
          <w:tcPr>
            <w:tcW w:w="2552" w:type="dxa"/>
            <w:shd w:val="clear" w:color="auto" w:fill="auto"/>
            <w:vAlign w:val="center"/>
          </w:tcPr>
          <w:p w14:paraId="11A67F7B" w14:textId="77777777" w:rsidR="00A803E5" w:rsidRPr="007436FC" w:rsidRDefault="00A803E5" w:rsidP="00A803E5">
            <w:pPr>
              <w:ind w:hanging="57"/>
              <w:jc w:val="center"/>
            </w:pPr>
            <w:r w:rsidRPr="007436FC">
              <w:rPr>
                <w:rFonts w:ascii="Times New Roman" w:hAnsi="Times New Roman"/>
              </w:rPr>
              <w:t>Не устанавливаются</w:t>
            </w:r>
          </w:p>
        </w:tc>
      </w:tr>
      <w:tr w:rsidR="00552ED0" w:rsidRPr="002E0AF9" w14:paraId="530A1D93" w14:textId="77777777" w:rsidTr="007D3374">
        <w:tc>
          <w:tcPr>
            <w:tcW w:w="710" w:type="dxa"/>
            <w:vAlign w:val="center"/>
          </w:tcPr>
          <w:p w14:paraId="1D3B83F3" w14:textId="27FB2AEB" w:rsidR="00552ED0" w:rsidRPr="007436FC" w:rsidRDefault="00552ED0" w:rsidP="00552ED0">
            <w:pPr>
              <w:spacing w:after="120" w:line="240" w:lineRule="exact"/>
              <w:ind w:firstLine="57"/>
              <w:jc w:val="center"/>
              <w:rPr>
                <w:rFonts w:ascii="Times New Roman" w:hAnsi="Times New Roman"/>
              </w:rPr>
            </w:pPr>
            <w:r w:rsidRPr="007436FC">
              <w:rPr>
                <w:rFonts w:ascii="Times New Roman" w:hAnsi="Times New Roman"/>
              </w:rPr>
              <w:t>8.</w:t>
            </w:r>
          </w:p>
        </w:tc>
        <w:tc>
          <w:tcPr>
            <w:tcW w:w="2770" w:type="dxa"/>
            <w:vAlign w:val="center"/>
          </w:tcPr>
          <w:p w14:paraId="0F41B402" w14:textId="79DB77CC" w:rsidR="00552ED0" w:rsidRPr="00807FFE" w:rsidRDefault="00552ED0" w:rsidP="00552ED0">
            <w:pPr>
              <w:spacing w:after="0" w:line="240" w:lineRule="exact"/>
              <w:rPr>
                <w:rFonts w:ascii="Times New Roman" w:hAnsi="Times New Roman"/>
                <w:szCs w:val="24"/>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66A36314" w14:textId="2267F9DA" w:rsidR="00552ED0" w:rsidRDefault="00552ED0" w:rsidP="00552ED0">
            <w:pPr>
              <w:spacing w:after="0" w:line="240" w:lineRule="exact"/>
              <w:jc w:val="center"/>
              <w:rPr>
                <w:rFonts w:ascii="Times New Roman" w:hAnsi="Times New Roman"/>
                <w:szCs w:val="24"/>
              </w:rPr>
            </w:pPr>
            <w:r>
              <w:rPr>
                <w:rFonts w:ascii="Times New Roman" w:hAnsi="Times New Roman"/>
                <w:szCs w:val="24"/>
              </w:rPr>
              <w:t>13,3</w:t>
            </w:r>
          </w:p>
        </w:tc>
        <w:tc>
          <w:tcPr>
            <w:tcW w:w="1985" w:type="dxa"/>
            <w:shd w:val="clear" w:color="auto" w:fill="auto"/>
            <w:vAlign w:val="center"/>
          </w:tcPr>
          <w:p w14:paraId="251CD281" w14:textId="7B6E42FB" w:rsidR="00552ED0" w:rsidRPr="007436FC" w:rsidRDefault="007B27E7" w:rsidP="00552ED0">
            <w:pPr>
              <w:spacing w:after="120" w:line="240" w:lineRule="exact"/>
              <w:ind w:firstLine="57"/>
              <w:jc w:val="center"/>
              <w:rPr>
                <w:rFonts w:ascii="Times New Roman" w:hAnsi="Times New Roman"/>
              </w:rPr>
            </w:pPr>
            <w:r>
              <w:rPr>
                <w:rFonts w:ascii="Times New Roman" w:hAnsi="Times New Roman"/>
              </w:rPr>
              <w:t>13,1</w:t>
            </w:r>
          </w:p>
        </w:tc>
        <w:tc>
          <w:tcPr>
            <w:tcW w:w="2552" w:type="dxa"/>
            <w:shd w:val="clear" w:color="auto" w:fill="auto"/>
            <w:vAlign w:val="center"/>
          </w:tcPr>
          <w:p w14:paraId="5DC46957" w14:textId="77777777" w:rsidR="00552ED0" w:rsidRPr="007436FC" w:rsidRDefault="00552ED0" w:rsidP="00552ED0">
            <w:pPr>
              <w:ind w:hanging="57"/>
              <w:jc w:val="center"/>
            </w:pPr>
            <w:r w:rsidRPr="007436FC">
              <w:rPr>
                <w:rFonts w:ascii="Times New Roman" w:hAnsi="Times New Roman"/>
              </w:rPr>
              <w:t>Не устанавливаются</w:t>
            </w:r>
          </w:p>
        </w:tc>
      </w:tr>
      <w:tr w:rsidR="00552ED0" w:rsidRPr="002E0AF9" w14:paraId="1B4CFAB8" w14:textId="77777777" w:rsidTr="007D3374">
        <w:tc>
          <w:tcPr>
            <w:tcW w:w="710" w:type="dxa"/>
            <w:vAlign w:val="center"/>
          </w:tcPr>
          <w:p w14:paraId="461D6A9E" w14:textId="435E91C9" w:rsidR="00552ED0" w:rsidRPr="007436FC" w:rsidRDefault="00552ED0" w:rsidP="00552ED0">
            <w:pPr>
              <w:spacing w:after="120" w:line="240" w:lineRule="exact"/>
              <w:ind w:firstLine="57"/>
              <w:jc w:val="center"/>
              <w:rPr>
                <w:rFonts w:ascii="Times New Roman" w:hAnsi="Times New Roman"/>
              </w:rPr>
            </w:pPr>
            <w:r w:rsidRPr="007436FC">
              <w:rPr>
                <w:rFonts w:ascii="Times New Roman" w:hAnsi="Times New Roman"/>
              </w:rPr>
              <w:t>9.</w:t>
            </w:r>
          </w:p>
        </w:tc>
        <w:tc>
          <w:tcPr>
            <w:tcW w:w="2770" w:type="dxa"/>
            <w:vAlign w:val="center"/>
          </w:tcPr>
          <w:p w14:paraId="718FFD8C" w14:textId="738FCD89" w:rsidR="00552ED0" w:rsidRPr="00807FFE" w:rsidRDefault="00552ED0" w:rsidP="00552ED0">
            <w:pPr>
              <w:spacing w:after="0" w:line="240" w:lineRule="exact"/>
              <w:rPr>
                <w:rFonts w:ascii="Times New Roman" w:hAnsi="Times New Roman"/>
                <w:szCs w:val="24"/>
              </w:rPr>
            </w:pPr>
            <w:r w:rsidRPr="007F7F6C">
              <w:rPr>
                <w:rFonts w:ascii="Times New Roman" w:hAnsi="Times New Roman"/>
                <w:szCs w:val="24"/>
              </w:rPr>
              <w:t>Зона кладбищ</w:t>
            </w:r>
          </w:p>
        </w:tc>
        <w:tc>
          <w:tcPr>
            <w:tcW w:w="2049" w:type="dxa"/>
            <w:shd w:val="clear" w:color="auto" w:fill="auto"/>
            <w:vAlign w:val="center"/>
          </w:tcPr>
          <w:p w14:paraId="3BFECF02" w14:textId="7D01FF06" w:rsidR="00552ED0" w:rsidRDefault="00552ED0" w:rsidP="00552ED0">
            <w:pPr>
              <w:spacing w:after="0" w:line="240" w:lineRule="exact"/>
              <w:jc w:val="center"/>
              <w:rPr>
                <w:rFonts w:ascii="Times New Roman" w:hAnsi="Times New Roman"/>
                <w:szCs w:val="24"/>
              </w:rPr>
            </w:pPr>
            <w:r>
              <w:rPr>
                <w:rFonts w:ascii="Times New Roman" w:hAnsi="Times New Roman"/>
                <w:color w:val="000000"/>
                <w:szCs w:val="24"/>
              </w:rPr>
              <w:t>0,9</w:t>
            </w:r>
          </w:p>
        </w:tc>
        <w:tc>
          <w:tcPr>
            <w:tcW w:w="1985" w:type="dxa"/>
            <w:shd w:val="clear" w:color="auto" w:fill="auto"/>
            <w:vAlign w:val="center"/>
          </w:tcPr>
          <w:p w14:paraId="39584FFA" w14:textId="604D6470" w:rsidR="00552ED0" w:rsidRPr="007436FC" w:rsidRDefault="007B27E7" w:rsidP="00552ED0">
            <w:pPr>
              <w:spacing w:after="120" w:line="240" w:lineRule="exact"/>
              <w:ind w:firstLine="57"/>
              <w:jc w:val="center"/>
              <w:rPr>
                <w:rFonts w:ascii="Times New Roman" w:hAnsi="Times New Roman"/>
              </w:rPr>
            </w:pPr>
            <w:r>
              <w:rPr>
                <w:rFonts w:ascii="Times New Roman" w:hAnsi="Times New Roman"/>
              </w:rPr>
              <w:t>0,9</w:t>
            </w:r>
          </w:p>
        </w:tc>
        <w:tc>
          <w:tcPr>
            <w:tcW w:w="2552" w:type="dxa"/>
            <w:shd w:val="clear" w:color="auto" w:fill="auto"/>
            <w:vAlign w:val="center"/>
          </w:tcPr>
          <w:p w14:paraId="0C00F1E8" w14:textId="77777777" w:rsidR="00552ED0" w:rsidRPr="007436FC" w:rsidRDefault="00552ED0" w:rsidP="00552ED0">
            <w:pPr>
              <w:ind w:hanging="57"/>
              <w:jc w:val="center"/>
            </w:pPr>
            <w:r w:rsidRPr="007436FC">
              <w:rPr>
                <w:rFonts w:ascii="Times New Roman" w:hAnsi="Times New Roman"/>
              </w:rPr>
              <w:t>Не устанавливаются</w:t>
            </w:r>
          </w:p>
        </w:tc>
      </w:tr>
      <w:tr w:rsidR="00552ED0" w:rsidRPr="002E0AF9" w14:paraId="3638A540" w14:textId="77777777" w:rsidTr="000F187E">
        <w:tc>
          <w:tcPr>
            <w:tcW w:w="710" w:type="dxa"/>
            <w:vAlign w:val="center"/>
          </w:tcPr>
          <w:p w14:paraId="1BD49347" w14:textId="3ECFE724" w:rsidR="00552ED0" w:rsidRDefault="00552ED0" w:rsidP="00552ED0">
            <w:pPr>
              <w:spacing w:after="120" w:line="240" w:lineRule="exact"/>
              <w:ind w:firstLine="57"/>
              <w:jc w:val="center"/>
              <w:rPr>
                <w:rFonts w:ascii="Times New Roman" w:hAnsi="Times New Roman"/>
              </w:rPr>
            </w:pPr>
            <w:r w:rsidRPr="007436FC">
              <w:rPr>
                <w:rFonts w:ascii="Times New Roman" w:hAnsi="Times New Roman"/>
              </w:rPr>
              <w:t>10.</w:t>
            </w:r>
          </w:p>
        </w:tc>
        <w:tc>
          <w:tcPr>
            <w:tcW w:w="2770" w:type="dxa"/>
            <w:vAlign w:val="center"/>
          </w:tcPr>
          <w:p w14:paraId="4522C084" w14:textId="4CCC1E79" w:rsidR="00552ED0" w:rsidRPr="007F7F6C" w:rsidRDefault="00552ED0" w:rsidP="00552ED0">
            <w:pPr>
              <w:spacing w:after="0" w:line="240" w:lineRule="exact"/>
              <w:rPr>
                <w:rFonts w:ascii="Times New Roman" w:hAnsi="Times New Roman"/>
                <w:szCs w:val="24"/>
              </w:rPr>
            </w:pPr>
            <w:r>
              <w:rPr>
                <w:rFonts w:ascii="Times New Roman" w:hAnsi="Times New Roman"/>
                <w:szCs w:val="24"/>
              </w:rPr>
              <w:t>Зона акваторий</w:t>
            </w:r>
          </w:p>
        </w:tc>
        <w:tc>
          <w:tcPr>
            <w:tcW w:w="2049" w:type="dxa"/>
            <w:shd w:val="clear" w:color="auto" w:fill="auto"/>
            <w:vAlign w:val="center"/>
          </w:tcPr>
          <w:p w14:paraId="61406ADB" w14:textId="0F68BD97" w:rsidR="00552ED0" w:rsidRDefault="00552ED0" w:rsidP="00552ED0">
            <w:pPr>
              <w:spacing w:after="0" w:line="240" w:lineRule="exact"/>
              <w:jc w:val="center"/>
              <w:rPr>
                <w:rFonts w:ascii="Times New Roman" w:hAnsi="Times New Roman"/>
                <w:color w:val="000000"/>
                <w:szCs w:val="24"/>
              </w:rPr>
            </w:pPr>
            <w:r>
              <w:rPr>
                <w:rFonts w:ascii="Times New Roman" w:hAnsi="Times New Roman"/>
                <w:color w:val="000000"/>
                <w:szCs w:val="24"/>
              </w:rPr>
              <w:t>0,5</w:t>
            </w:r>
          </w:p>
        </w:tc>
        <w:tc>
          <w:tcPr>
            <w:tcW w:w="1985" w:type="dxa"/>
            <w:shd w:val="clear" w:color="auto" w:fill="auto"/>
            <w:vAlign w:val="center"/>
          </w:tcPr>
          <w:p w14:paraId="7F504AC4" w14:textId="6E98707E" w:rsidR="00552ED0" w:rsidRPr="007436FC" w:rsidRDefault="007B27E7" w:rsidP="00552ED0">
            <w:pPr>
              <w:spacing w:after="120" w:line="240" w:lineRule="exact"/>
              <w:ind w:firstLine="57"/>
              <w:jc w:val="center"/>
              <w:rPr>
                <w:rFonts w:ascii="Times New Roman" w:hAnsi="Times New Roman"/>
              </w:rPr>
            </w:pPr>
            <w:r>
              <w:rPr>
                <w:rFonts w:ascii="Times New Roman" w:hAnsi="Times New Roman"/>
              </w:rPr>
              <w:t>0,5</w:t>
            </w:r>
          </w:p>
        </w:tc>
        <w:tc>
          <w:tcPr>
            <w:tcW w:w="2552" w:type="dxa"/>
            <w:shd w:val="clear" w:color="auto" w:fill="auto"/>
          </w:tcPr>
          <w:p w14:paraId="46514108" w14:textId="075ED3EA" w:rsidR="00552ED0" w:rsidRPr="007436FC" w:rsidRDefault="00552ED0" w:rsidP="00552ED0">
            <w:pPr>
              <w:ind w:hanging="57"/>
              <w:jc w:val="center"/>
              <w:rPr>
                <w:rFonts w:ascii="Times New Roman" w:hAnsi="Times New Roman"/>
              </w:rPr>
            </w:pPr>
            <w:r w:rsidRPr="00F33DC7">
              <w:rPr>
                <w:rFonts w:ascii="Times New Roman" w:hAnsi="Times New Roman"/>
              </w:rPr>
              <w:t>Не устанавливаются</w:t>
            </w:r>
          </w:p>
        </w:tc>
      </w:tr>
      <w:tr w:rsidR="00552ED0" w:rsidRPr="002E0AF9" w14:paraId="4BC94967" w14:textId="77777777" w:rsidTr="000F187E">
        <w:tc>
          <w:tcPr>
            <w:tcW w:w="710" w:type="dxa"/>
            <w:vAlign w:val="center"/>
          </w:tcPr>
          <w:p w14:paraId="4C6C3AAE" w14:textId="4A64F53A" w:rsidR="00552ED0" w:rsidRDefault="00552ED0" w:rsidP="00552ED0">
            <w:pPr>
              <w:spacing w:after="120" w:line="240" w:lineRule="exact"/>
              <w:ind w:firstLine="57"/>
              <w:jc w:val="center"/>
              <w:rPr>
                <w:rFonts w:ascii="Times New Roman" w:hAnsi="Times New Roman"/>
              </w:rPr>
            </w:pPr>
            <w:r w:rsidRPr="007436FC">
              <w:rPr>
                <w:rFonts w:ascii="Times New Roman" w:hAnsi="Times New Roman"/>
              </w:rPr>
              <w:lastRenderedPageBreak/>
              <w:t>11.</w:t>
            </w:r>
          </w:p>
        </w:tc>
        <w:tc>
          <w:tcPr>
            <w:tcW w:w="2770" w:type="dxa"/>
            <w:vAlign w:val="center"/>
          </w:tcPr>
          <w:p w14:paraId="6F13F322" w14:textId="4DB9ECF6" w:rsidR="00552ED0" w:rsidRPr="007F7F6C" w:rsidRDefault="00552ED0" w:rsidP="00552ED0">
            <w:pPr>
              <w:spacing w:after="0" w:line="240" w:lineRule="exact"/>
              <w:rPr>
                <w:rFonts w:ascii="Times New Roman" w:hAnsi="Times New Roman"/>
                <w:szCs w:val="24"/>
              </w:rPr>
            </w:pPr>
            <w:r>
              <w:rPr>
                <w:rFonts w:ascii="Times New Roman" w:hAnsi="Times New Roman"/>
                <w:szCs w:val="24"/>
              </w:rPr>
              <w:t>Земли лесного фонда</w:t>
            </w:r>
          </w:p>
        </w:tc>
        <w:tc>
          <w:tcPr>
            <w:tcW w:w="2049" w:type="dxa"/>
            <w:shd w:val="clear" w:color="auto" w:fill="auto"/>
            <w:vAlign w:val="center"/>
          </w:tcPr>
          <w:p w14:paraId="6B635BF4" w14:textId="403E1622" w:rsidR="00552ED0" w:rsidRDefault="00552ED0" w:rsidP="00552ED0">
            <w:pPr>
              <w:spacing w:after="0" w:line="240" w:lineRule="exact"/>
              <w:jc w:val="center"/>
              <w:rPr>
                <w:rFonts w:ascii="Times New Roman" w:hAnsi="Times New Roman"/>
                <w:color w:val="000000"/>
                <w:szCs w:val="24"/>
              </w:rPr>
            </w:pPr>
            <w:r>
              <w:rPr>
                <w:rFonts w:ascii="Times New Roman" w:hAnsi="Times New Roman"/>
                <w:color w:val="000000"/>
                <w:szCs w:val="24"/>
              </w:rPr>
              <w:t>2,0</w:t>
            </w:r>
          </w:p>
        </w:tc>
        <w:tc>
          <w:tcPr>
            <w:tcW w:w="1985" w:type="dxa"/>
            <w:shd w:val="clear" w:color="auto" w:fill="auto"/>
            <w:vAlign w:val="center"/>
          </w:tcPr>
          <w:p w14:paraId="5DCBA28A" w14:textId="177EB358" w:rsidR="00552ED0" w:rsidRPr="007436FC" w:rsidRDefault="007B27E7" w:rsidP="00552ED0">
            <w:pPr>
              <w:spacing w:after="120" w:line="240" w:lineRule="exact"/>
              <w:ind w:firstLine="57"/>
              <w:jc w:val="center"/>
              <w:rPr>
                <w:rFonts w:ascii="Times New Roman" w:hAnsi="Times New Roman"/>
              </w:rPr>
            </w:pPr>
            <w:r>
              <w:rPr>
                <w:rFonts w:ascii="Times New Roman" w:hAnsi="Times New Roman"/>
              </w:rPr>
              <w:t>2,0</w:t>
            </w:r>
          </w:p>
        </w:tc>
        <w:tc>
          <w:tcPr>
            <w:tcW w:w="2552" w:type="dxa"/>
            <w:shd w:val="clear" w:color="auto" w:fill="auto"/>
          </w:tcPr>
          <w:p w14:paraId="68276E8F" w14:textId="5BF46C15" w:rsidR="00552ED0" w:rsidRPr="007436FC" w:rsidRDefault="00552ED0" w:rsidP="00552ED0">
            <w:pPr>
              <w:ind w:hanging="57"/>
              <w:jc w:val="center"/>
              <w:rPr>
                <w:rFonts w:ascii="Times New Roman" w:hAnsi="Times New Roman"/>
              </w:rPr>
            </w:pPr>
            <w:r w:rsidRPr="00F33DC7">
              <w:rPr>
                <w:rFonts w:ascii="Times New Roman" w:hAnsi="Times New Roman"/>
              </w:rPr>
              <w:t>Не устанавливаются</w:t>
            </w:r>
          </w:p>
        </w:tc>
      </w:tr>
      <w:tr w:rsidR="00340910" w:rsidRPr="002E0AF9" w14:paraId="4C53F9FC" w14:textId="77777777" w:rsidTr="0051498F">
        <w:tc>
          <w:tcPr>
            <w:tcW w:w="10066" w:type="dxa"/>
            <w:gridSpan w:val="5"/>
            <w:vAlign w:val="center"/>
          </w:tcPr>
          <w:p w14:paraId="5ECBD269" w14:textId="3A85EF65" w:rsidR="00340910" w:rsidRPr="007436FC" w:rsidRDefault="00340910" w:rsidP="00340910">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Pr>
                <w:rFonts w:ascii="Times New Roman" w:hAnsi="Times New Roman"/>
              </w:rPr>
              <w:t xml:space="preserve"> </w:t>
            </w:r>
            <w:r w:rsidR="004F268C" w:rsidRPr="004F268C">
              <w:rPr>
                <w:rFonts w:ascii="Times New Roman" w:hAnsi="Times New Roman"/>
              </w:rPr>
              <w:t>х. Андреяновка (</w:t>
            </w:r>
            <w:r w:rsidR="004708E3">
              <w:rPr>
                <w:rFonts w:ascii="Times New Roman" w:hAnsi="Times New Roman"/>
              </w:rPr>
              <w:t>68,3</w:t>
            </w:r>
            <w:r w:rsidR="004F268C" w:rsidRPr="004F268C">
              <w:rPr>
                <w:rFonts w:ascii="Times New Roman" w:hAnsi="Times New Roman"/>
              </w:rPr>
              <w:t xml:space="preserve"> га)</w:t>
            </w:r>
          </w:p>
        </w:tc>
      </w:tr>
      <w:tr w:rsidR="00AB3490" w:rsidRPr="002E0AF9" w14:paraId="490D1D74" w14:textId="77777777" w:rsidTr="00AB3490">
        <w:trPr>
          <w:trHeight w:val="556"/>
        </w:trPr>
        <w:tc>
          <w:tcPr>
            <w:tcW w:w="710" w:type="dxa"/>
            <w:vAlign w:val="center"/>
          </w:tcPr>
          <w:p w14:paraId="4CAA0B58" w14:textId="47174D9F" w:rsidR="00AB3490" w:rsidRPr="007436FC" w:rsidRDefault="00AB3490" w:rsidP="00AB3490">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3281FDCB" w14:textId="5FDD5E96" w:rsidR="00AB3490" w:rsidRPr="00807FFE" w:rsidRDefault="00AB3490" w:rsidP="00AB3490">
            <w:pPr>
              <w:spacing w:after="0" w:line="240" w:lineRule="exact"/>
              <w:rPr>
                <w:rFonts w:ascii="Times New Roman" w:hAnsi="Times New Roman"/>
                <w:szCs w:val="24"/>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3FF231E2" w14:textId="325AB905" w:rsidR="00AB3490" w:rsidRDefault="004708E3" w:rsidP="00AB3490">
            <w:pPr>
              <w:spacing w:after="0" w:line="240" w:lineRule="exact"/>
              <w:jc w:val="center"/>
              <w:rPr>
                <w:rFonts w:ascii="Times New Roman" w:hAnsi="Times New Roman"/>
                <w:szCs w:val="24"/>
              </w:rPr>
            </w:pPr>
            <w:r>
              <w:rPr>
                <w:rFonts w:ascii="Times New Roman" w:hAnsi="Times New Roman"/>
                <w:szCs w:val="24"/>
              </w:rPr>
              <w:t>41,2</w:t>
            </w:r>
          </w:p>
        </w:tc>
        <w:tc>
          <w:tcPr>
            <w:tcW w:w="1985" w:type="dxa"/>
            <w:shd w:val="clear" w:color="auto" w:fill="auto"/>
            <w:vAlign w:val="center"/>
          </w:tcPr>
          <w:p w14:paraId="49707C79" w14:textId="5F931968" w:rsidR="00AB3490" w:rsidRPr="007436FC" w:rsidRDefault="001E689F" w:rsidP="00AB3490">
            <w:pPr>
              <w:spacing w:after="120" w:line="240" w:lineRule="exact"/>
              <w:ind w:firstLine="57"/>
              <w:jc w:val="center"/>
              <w:rPr>
                <w:rFonts w:ascii="Times New Roman" w:hAnsi="Times New Roman"/>
              </w:rPr>
            </w:pPr>
            <w:r>
              <w:rPr>
                <w:rFonts w:ascii="Times New Roman" w:hAnsi="Times New Roman"/>
              </w:rPr>
              <w:t>61,2</w:t>
            </w:r>
          </w:p>
        </w:tc>
        <w:tc>
          <w:tcPr>
            <w:tcW w:w="2552" w:type="dxa"/>
            <w:shd w:val="clear" w:color="auto" w:fill="auto"/>
            <w:vAlign w:val="center"/>
          </w:tcPr>
          <w:p w14:paraId="7B6411D5" w14:textId="77777777" w:rsidR="00AB3490" w:rsidRPr="007436FC" w:rsidRDefault="00AB3490" w:rsidP="00AB3490">
            <w:pPr>
              <w:ind w:hanging="57"/>
              <w:jc w:val="center"/>
              <w:rPr>
                <w:rFonts w:ascii="Times New Roman" w:hAnsi="Times New Roman"/>
              </w:rPr>
            </w:pPr>
            <w:r w:rsidRPr="007436FC">
              <w:rPr>
                <w:rFonts w:ascii="Times New Roman" w:hAnsi="Times New Roman"/>
              </w:rPr>
              <w:t>3 этажа, 20 %</w:t>
            </w:r>
          </w:p>
        </w:tc>
      </w:tr>
      <w:tr w:rsidR="00AB3490" w:rsidRPr="002E0AF9" w14:paraId="33C148D6" w14:textId="77777777" w:rsidTr="007D3374">
        <w:tc>
          <w:tcPr>
            <w:tcW w:w="710" w:type="dxa"/>
            <w:vAlign w:val="center"/>
          </w:tcPr>
          <w:p w14:paraId="172FB566" w14:textId="0EB3696A" w:rsidR="00AB3490" w:rsidRPr="007436FC" w:rsidRDefault="00552ED0" w:rsidP="00AB3490">
            <w:pPr>
              <w:spacing w:after="120" w:line="240" w:lineRule="exact"/>
              <w:ind w:firstLine="57"/>
              <w:jc w:val="center"/>
              <w:rPr>
                <w:rFonts w:ascii="Times New Roman" w:hAnsi="Times New Roman"/>
              </w:rPr>
            </w:pPr>
            <w:r>
              <w:rPr>
                <w:rFonts w:ascii="Times New Roman" w:hAnsi="Times New Roman"/>
              </w:rPr>
              <w:t>5</w:t>
            </w:r>
            <w:r w:rsidR="00AB3490" w:rsidRPr="007436FC">
              <w:rPr>
                <w:rFonts w:ascii="Times New Roman" w:hAnsi="Times New Roman"/>
              </w:rPr>
              <w:t>.</w:t>
            </w:r>
          </w:p>
        </w:tc>
        <w:tc>
          <w:tcPr>
            <w:tcW w:w="2770" w:type="dxa"/>
            <w:vAlign w:val="center"/>
          </w:tcPr>
          <w:p w14:paraId="1C4EBDC2" w14:textId="4A828858" w:rsidR="00AB3490" w:rsidRPr="00807FFE" w:rsidRDefault="00AB3490" w:rsidP="00AB3490">
            <w:pPr>
              <w:spacing w:after="0" w:line="240" w:lineRule="exact"/>
              <w:rPr>
                <w:rFonts w:ascii="Times New Roman" w:hAnsi="Times New Roman"/>
                <w:szCs w:val="24"/>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13D27BB1" w14:textId="3C203741" w:rsidR="00AB3490" w:rsidRDefault="00AB3490" w:rsidP="00AB3490">
            <w:pPr>
              <w:spacing w:after="0" w:line="240" w:lineRule="exact"/>
              <w:jc w:val="center"/>
              <w:rPr>
                <w:rFonts w:ascii="Times New Roman" w:hAnsi="Times New Roman"/>
                <w:szCs w:val="24"/>
              </w:rPr>
            </w:pPr>
            <w:r>
              <w:rPr>
                <w:rFonts w:ascii="Times New Roman" w:hAnsi="Times New Roman"/>
                <w:color w:val="000000"/>
                <w:szCs w:val="24"/>
              </w:rPr>
              <w:t>6,9</w:t>
            </w:r>
          </w:p>
        </w:tc>
        <w:tc>
          <w:tcPr>
            <w:tcW w:w="1985" w:type="dxa"/>
            <w:shd w:val="clear" w:color="auto" w:fill="auto"/>
            <w:vAlign w:val="center"/>
          </w:tcPr>
          <w:p w14:paraId="0CE00255" w14:textId="777EDC3E" w:rsidR="00AB3490" w:rsidRPr="007436FC" w:rsidRDefault="001E689F" w:rsidP="00AB3490">
            <w:pPr>
              <w:spacing w:after="120" w:line="240" w:lineRule="exact"/>
              <w:ind w:firstLine="57"/>
              <w:jc w:val="center"/>
              <w:rPr>
                <w:rFonts w:ascii="Times New Roman" w:hAnsi="Times New Roman"/>
              </w:rPr>
            </w:pPr>
            <w:r>
              <w:rPr>
                <w:rFonts w:ascii="Times New Roman" w:hAnsi="Times New Roman"/>
              </w:rPr>
              <w:t>9,8</w:t>
            </w:r>
          </w:p>
        </w:tc>
        <w:tc>
          <w:tcPr>
            <w:tcW w:w="2552" w:type="dxa"/>
            <w:shd w:val="clear" w:color="auto" w:fill="auto"/>
            <w:vAlign w:val="center"/>
          </w:tcPr>
          <w:p w14:paraId="08C61FDE" w14:textId="015CA1D9" w:rsidR="00AB3490" w:rsidRPr="007436FC" w:rsidRDefault="00AB3490" w:rsidP="00AB3490">
            <w:pPr>
              <w:ind w:hanging="57"/>
              <w:jc w:val="center"/>
              <w:rPr>
                <w:rFonts w:ascii="Times New Roman" w:hAnsi="Times New Roman"/>
              </w:rPr>
            </w:pPr>
            <w:r w:rsidRPr="007436FC">
              <w:rPr>
                <w:rFonts w:ascii="Times New Roman" w:hAnsi="Times New Roman"/>
              </w:rPr>
              <w:t>Не устанавливаются</w:t>
            </w:r>
          </w:p>
        </w:tc>
      </w:tr>
      <w:tr w:rsidR="00AB3490" w:rsidRPr="002E0AF9" w14:paraId="6D312AA2" w14:textId="77777777" w:rsidTr="007D3374">
        <w:tc>
          <w:tcPr>
            <w:tcW w:w="710" w:type="dxa"/>
            <w:vAlign w:val="center"/>
          </w:tcPr>
          <w:p w14:paraId="191414A2" w14:textId="0751DB87" w:rsidR="00AB3490" w:rsidRPr="007436FC" w:rsidRDefault="00552ED0" w:rsidP="00AB3490">
            <w:pPr>
              <w:spacing w:after="120" w:line="240" w:lineRule="exact"/>
              <w:ind w:firstLine="57"/>
              <w:jc w:val="center"/>
              <w:rPr>
                <w:rFonts w:ascii="Times New Roman" w:hAnsi="Times New Roman"/>
              </w:rPr>
            </w:pPr>
            <w:r>
              <w:rPr>
                <w:rFonts w:ascii="Times New Roman" w:hAnsi="Times New Roman"/>
              </w:rPr>
              <w:t>8</w:t>
            </w:r>
            <w:r w:rsidR="00AB3490" w:rsidRPr="007436FC">
              <w:rPr>
                <w:rFonts w:ascii="Times New Roman" w:hAnsi="Times New Roman"/>
              </w:rPr>
              <w:t>.</w:t>
            </w:r>
          </w:p>
        </w:tc>
        <w:tc>
          <w:tcPr>
            <w:tcW w:w="2770" w:type="dxa"/>
            <w:vAlign w:val="center"/>
          </w:tcPr>
          <w:p w14:paraId="32684AFE" w14:textId="0CB5685F" w:rsidR="00AB3490" w:rsidRPr="00807FFE" w:rsidRDefault="00AB3490" w:rsidP="00AB3490">
            <w:pPr>
              <w:spacing w:after="0" w:line="240" w:lineRule="exact"/>
              <w:rPr>
                <w:rFonts w:ascii="Times New Roman" w:hAnsi="Times New Roman"/>
                <w:szCs w:val="24"/>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6611B854" w14:textId="1475E7A0" w:rsidR="00AB3490" w:rsidRDefault="001E689F" w:rsidP="00AB3490">
            <w:pPr>
              <w:spacing w:after="0" w:line="240" w:lineRule="exact"/>
              <w:jc w:val="center"/>
              <w:rPr>
                <w:rFonts w:ascii="Times New Roman" w:hAnsi="Times New Roman"/>
                <w:szCs w:val="24"/>
              </w:rPr>
            </w:pPr>
            <w:r>
              <w:rPr>
                <w:rFonts w:ascii="Times New Roman" w:hAnsi="Times New Roman"/>
                <w:color w:val="000000"/>
                <w:szCs w:val="24"/>
              </w:rPr>
              <w:t>18,9</w:t>
            </w:r>
          </w:p>
        </w:tc>
        <w:tc>
          <w:tcPr>
            <w:tcW w:w="1985" w:type="dxa"/>
            <w:shd w:val="clear" w:color="auto" w:fill="auto"/>
            <w:vAlign w:val="center"/>
          </w:tcPr>
          <w:p w14:paraId="50D96859" w14:textId="5BA7E817" w:rsidR="00AB3490" w:rsidRPr="007436FC" w:rsidRDefault="003F3086" w:rsidP="00AB3490">
            <w:pPr>
              <w:spacing w:after="120" w:line="240" w:lineRule="exact"/>
              <w:ind w:firstLine="57"/>
              <w:jc w:val="center"/>
              <w:rPr>
                <w:rFonts w:ascii="Times New Roman" w:hAnsi="Times New Roman"/>
              </w:rPr>
            </w:pPr>
            <w:r>
              <w:rPr>
                <w:rFonts w:ascii="Times New Roman" w:hAnsi="Times New Roman"/>
              </w:rPr>
              <w:t>27,0</w:t>
            </w:r>
          </w:p>
        </w:tc>
        <w:tc>
          <w:tcPr>
            <w:tcW w:w="2552" w:type="dxa"/>
            <w:shd w:val="clear" w:color="auto" w:fill="auto"/>
            <w:vAlign w:val="center"/>
          </w:tcPr>
          <w:p w14:paraId="3F850582" w14:textId="40FD8EBE" w:rsidR="00AB3490" w:rsidRPr="007436FC" w:rsidRDefault="00AB3490" w:rsidP="00AB3490">
            <w:pPr>
              <w:ind w:hanging="57"/>
              <w:jc w:val="center"/>
              <w:rPr>
                <w:rFonts w:ascii="Times New Roman" w:hAnsi="Times New Roman"/>
              </w:rPr>
            </w:pPr>
            <w:r w:rsidRPr="007436FC">
              <w:rPr>
                <w:rFonts w:ascii="Times New Roman" w:hAnsi="Times New Roman"/>
              </w:rPr>
              <w:t>Не устанавливаются</w:t>
            </w:r>
          </w:p>
        </w:tc>
      </w:tr>
      <w:tr w:rsidR="00552ED0" w:rsidRPr="002E0AF9" w14:paraId="71F530B2" w14:textId="77777777" w:rsidTr="007D3374">
        <w:tc>
          <w:tcPr>
            <w:tcW w:w="710" w:type="dxa"/>
            <w:vAlign w:val="center"/>
          </w:tcPr>
          <w:p w14:paraId="123D83F6" w14:textId="1BD7E147" w:rsidR="00552ED0" w:rsidRPr="007436FC" w:rsidRDefault="00552ED0" w:rsidP="00552ED0">
            <w:pPr>
              <w:spacing w:after="120" w:line="240" w:lineRule="exact"/>
              <w:ind w:firstLine="57"/>
              <w:jc w:val="center"/>
              <w:rPr>
                <w:rFonts w:ascii="Times New Roman" w:hAnsi="Times New Roman"/>
              </w:rPr>
            </w:pPr>
            <w:r w:rsidRPr="007436FC">
              <w:rPr>
                <w:rFonts w:ascii="Times New Roman" w:hAnsi="Times New Roman"/>
              </w:rPr>
              <w:t>9.</w:t>
            </w:r>
          </w:p>
        </w:tc>
        <w:tc>
          <w:tcPr>
            <w:tcW w:w="2770" w:type="dxa"/>
            <w:vAlign w:val="center"/>
          </w:tcPr>
          <w:p w14:paraId="5CFC38A0" w14:textId="2671B42B" w:rsidR="00552ED0" w:rsidRPr="007F7F6C" w:rsidRDefault="00552ED0" w:rsidP="00552ED0">
            <w:pPr>
              <w:spacing w:after="0" w:line="240" w:lineRule="exact"/>
              <w:rPr>
                <w:rFonts w:ascii="Times New Roman" w:hAnsi="Times New Roman"/>
                <w:szCs w:val="24"/>
              </w:rPr>
            </w:pPr>
            <w:r w:rsidRPr="007F7F6C">
              <w:rPr>
                <w:rFonts w:ascii="Times New Roman" w:hAnsi="Times New Roman"/>
                <w:szCs w:val="24"/>
              </w:rPr>
              <w:t>Зона кладбищ</w:t>
            </w:r>
          </w:p>
        </w:tc>
        <w:tc>
          <w:tcPr>
            <w:tcW w:w="2049" w:type="dxa"/>
            <w:shd w:val="clear" w:color="auto" w:fill="auto"/>
            <w:vAlign w:val="center"/>
          </w:tcPr>
          <w:p w14:paraId="53153E2C" w14:textId="52391992" w:rsidR="00552ED0" w:rsidRDefault="00552ED0" w:rsidP="00552ED0">
            <w:pPr>
              <w:spacing w:after="0" w:line="240" w:lineRule="exact"/>
              <w:jc w:val="center"/>
              <w:rPr>
                <w:rFonts w:ascii="Times New Roman" w:hAnsi="Times New Roman"/>
                <w:szCs w:val="24"/>
              </w:rPr>
            </w:pPr>
            <w:r>
              <w:rPr>
                <w:rFonts w:ascii="Times New Roman" w:hAnsi="Times New Roman"/>
                <w:color w:val="000000"/>
                <w:szCs w:val="24"/>
              </w:rPr>
              <w:t>0,3</w:t>
            </w:r>
          </w:p>
        </w:tc>
        <w:tc>
          <w:tcPr>
            <w:tcW w:w="1985" w:type="dxa"/>
            <w:shd w:val="clear" w:color="auto" w:fill="auto"/>
            <w:vAlign w:val="center"/>
          </w:tcPr>
          <w:p w14:paraId="70FEF4F9" w14:textId="66B7118C" w:rsidR="00552ED0" w:rsidRPr="007436FC" w:rsidRDefault="001E689F" w:rsidP="00552ED0">
            <w:pPr>
              <w:spacing w:after="120" w:line="240" w:lineRule="exact"/>
              <w:ind w:firstLine="57"/>
              <w:jc w:val="center"/>
              <w:rPr>
                <w:rFonts w:ascii="Times New Roman" w:hAnsi="Times New Roman"/>
              </w:rPr>
            </w:pPr>
            <w:r>
              <w:rPr>
                <w:rFonts w:ascii="Times New Roman" w:hAnsi="Times New Roman"/>
              </w:rPr>
              <w:t>0,4</w:t>
            </w:r>
          </w:p>
        </w:tc>
        <w:tc>
          <w:tcPr>
            <w:tcW w:w="2552" w:type="dxa"/>
            <w:shd w:val="clear" w:color="auto" w:fill="auto"/>
            <w:vAlign w:val="center"/>
          </w:tcPr>
          <w:p w14:paraId="0008F03E" w14:textId="77777777" w:rsidR="00552ED0" w:rsidRPr="007436FC" w:rsidRDefault="00552ED0" w:rsidP="00552ED0">
            <w:pPr>
              <w:ind w:hanging="57"/>
              <w:jc w:val="center"/>
            </w:pPr>
            <w:r w:rsidRPr="007436FC">
              <w:rPr>
                <w:rFonts w:ascii="Times New Roman" w:hAnsi="Times New Roman"/>
              </w:rPr>
              <w:t>Не устанавливаются</w:t>
            </w:r>
          </w:p>
        </w:tc>
      </w:tr>
      <w:tr w:rsidR="00552ED0" w:rsidRPr="002E0AF9" w14:paraId="7AAD3792" w14:textId="77777777" w:rsidTr="007D3374">
        <w:tc>
          <w:tcPr>
            <w:tcW w:w="710" w:type="dxa"/>
            <w:vAlign w:val="center"/>
          </w:tcPr>
          <w:p w14:paraId="665A0304" w14:textId="08C76DD5" w:rsidR="00552ED0" w:rsidRPr="007436FC" w:rsidRDefault="00552ED0" w:rsidP="00552ED0">
            <w:pPr>
              <w:spacing w:after="120" w:line="240" w:lineRule="exact"/>
              <w:ind w:firstLine="57"/>
              <w:jc w:val="center"/>
              <w:rPr>
                <w:rFonts w:ascii="Times New Roman" w:hAnsi="Times New Roman"/>
              </w:rPr>
            </w:pPr>
            <w:r w:rsidRPr="007436FC">
              <w:rPr>
                <w:rFonts w:ascii="Times New Roman" w:hAnsi="Times New Roman"/>
              </w:rPr>
              <w:t>10.</w:t>
            </w:r>
          </w:p>
        </w:tc>
        <w:tc>
          <w:tcPr>
            <w:tcW w:w="2770" w:type="dxa"/>
            <w:vAlign w:val="center"/>
          </w:tcPr>
          <w:p w14:paraId="26329CBA" w14:textId="73199D2D" w:rsidR="00552ED0" w:rsidRPr="00807FFE" w:rsidRDefault="00552ED0" w:rsidP="00552ED0">
            <w:pPr>
              <w:spacing w:after="0" w:line="240" w:lineRule="exact"/>
              <w:rPr>
                <w:rFonts w:ascii="Times New Roman" w:hAnsi="Times New Roman"/>
                <w:szCs w:val="24"/>
              </w:rPr>
            </w:pPr>
            <w:r>
              <w:rPr>
                <w:rFonts w:ascii="Times New Roman" w:hAnsi="Times New Roman"/>
                <w:szCs w:val="24"/>
              </w:rPr>
              <w:t>Зона акваторий</w:t>
            </w:r>
          </w:p>
        </w:tc>
        <w:tc>
          <w:tcPr>
            <w:tcW w:w="2049" w:type="dxa"/>
            <w:shd w:val="clear" w:color="auto" w:fill="auto"/>
            <w:vAlign w:val="center"/>
          </w:tcPr>
          <w:p w14:paraId="7EB3511A" w14:textId="7396DBF0" w:rsidR="00552ED0" w:rsidRDefault="00552ED0" w:rsidP="00552ED0">
            <w:pPr>
              <w:spacing w:after="0" w:line="240" w:lineRule="exact"/>
              <w:jc w:val="center"/>
              <w:rPr>
                <w:rFonts w:ascii="Times New Roman" w:hAnsi="Times New Roman"/>
                <w:szCs w:val="24"/>
              </w:rPr>
            </w:pPr>
            <w:r>
              <w:rPr>
                <w:rFonts w:ascii="Times New Roman" w:hAnsi="Times New Roman"/>
                <w:color w:val="000000"/>
                <w:szCs w:val="24"/>
              </w:rPr>
              <w:t>0,9</w:t>
            </w:r>
          </w:p>
        </w:tc>
        <w:tc>
          <w:tcPr>
            <w:tcW w:w="1985" w:type="dxa"/>
            <w:shd w:val="clear" w:color="auto" w:fill="auto"/>
            <w:vAlign w:val="center"/>
          </w:tcPr>
          <w:p w14:paraId="403B41DD" w14:textId="601A5732" w:rsidR="00552ED0" w:rsidRPr="007436FC" w:rsidRDefault="001E689F" w:rsidP="00552ED0">
            <w:pPr>
              <w:spacing w:after="120" w:line="240" w:lineRule="exact"/>
              <w:ind w:firstLine="57"/>
              <w:jc w:val="center"/>
              <w:rPr>
                <w:rFonts w:ascii="Times New Roman" w:hAnsi="Times New Roman"/>
              </w:rPr>
            </w:pPr>
            <w:r>
              <w:rPr>
                <w:rFonts w:ascii="Times New Roman" w:hAnsi="Times New Roman"/>
              </w:rPr>
              <w:t>1,</w:t>
            </w:r>
            <w:r w:rsidR="003F3086">
              <w:rPr>
                <w:rFonts w:ascii="Times New Roman" w:hAnsi="Times New Roman"/>
              </w:rPr>
              <w:t>6</w:t>
            </w:r>
          </w:p>
        </w:tc>
        <w:tc>
          <w:tcPr>
            <w:tcW w:w="2552" w:type="dxa"/>
            <w:shd w:val="clear" w:color="auto" w:fill="auto"/>
            <w:vAlign w:val="center"/>
          </w:tcPr>
          <w:p w14:paraId="3C5A9905" w14:textId="77777777" w:rsidR="00552ED0" w:rsidRPr="007436FC" w:rsidRDefault="00552ED0" w:rsidP="00552ED0">
            <w:pPr>
              <w:ind w:hanging="57"/>
              <w:jc w:val="center"/>
            </w:pPr>
            <w:r w:rsidRPr="007436FC">
              <w:rPr>
                <w:rFonts w:ascii="Times New Roman" w:hAnsi="Times New Roman"/>
              </w:rPr>
              <w:t>Не устанавливаются</w:t>
            </w:r>
          </w:p>
        </w:tc>
      </w:tr>
      <w:tr w:rsidR="00AB3490" w:rsidRPr="002E0AF9" w14:paraId="1DC15980" w14:textId="77777777" w:rsidTr="0051498F">
        <w:tc>
          <w:tcPr>
            <w:tcW w:w="10066" w:type="dxa"/>
            <w:gridSpan w:val="5"/>
            <w:vAlign w:val="center"/>
          </w:tcPr>
          <w:p w14:paraId="56949913" w14:textId="1D76CADB" w:rsidR="00AB3490" w:rsidRPr="007436FC" w:rsidRDefault="00AB3490" w:rsidP="00AB3490">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Pr>
                <w:rFonts w:ascii="Times New Roman" w:hAnsi="Times New Roman"/>
              </w:rPr>
              <w:t xml:space="preserve"> </w:t>
            </w:r>
            <w:r w:rsidR="00D432AF" w:rsidRPr="00D432AF">
              <w:rPr>
                <w:rFonts w:ascii="Times New Roman" w:hAnsi="Times New Roman"/>
              </w:rPr>
              <w:t>х. Становский (</w:t>
            </w:r>
            <w:r w:rsidR="00502AFE">
              <w:rPr>
                <w:rFonts w:ascii="Times New Roman" w:hAnsi="Times New Roman"/>
              </w:rPr>
              <w:t>6</w:t>
            </w:r>
            <w:r w:rsidR="00997264">
              <w:rPr>
                <w:rFonts w:ascii="Times New Roman" w:hAnsi="Times New Roman"/>
              </w:rPr>
              <w:t>5</w:t>
            </w:r>
            <w:r w:rsidR="00502AFE">
              <w:rPr>
                <w:rFonts w:ascii="Times New Roman" w:hAnsi="Times New Roman"/>
              </w:rPr>
              <w:t>,</w:t>
            </w:r>
            <w:r w:rsidR="00997264">
              <w:rPr>
                <w:rFonts w:ascii="Times New Roman" w:hAnsi="Times New Roman"/>
              </w:rPr>
              <w:t>1</w:t>
            </w:r>
            <w:r w:rsidR="00D432AF" w:rsidRPr="00D432AF">
              <w:rPr>
                <w:rFonts w:ascii="Times New Roman" w:hAnsi="Times New Roman"/>
              </w:rPr>
              <w:t xml:space="preserve"> га)</w:t>
            </w:r>
          </w:p>
        </w:tc>
      </w:tr>
      <w:tr w:rsidR="00BB7304" w:rsidRPr="002E0AF9" w14:paraId="3DE96569" w14:textId="77777777" w:rsidTr="0051498F">
        <w:tc>
          <w:tcPr>
            <w:tcW w:w="710" w:type="dxa"/>
            <w:vAlign w:val="center"/>
          </w:tcPr>
          <w:p w14:paraId="1D93570C" w14:textId="5664D1CA" w:rsidR="00BB7304" w:rsidRPr="007436FC" w:rsidRDefault="00BB7304" w:rsidP="00BB7304">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387F2F24" w14:textId="6DF8395D" w:rsidR="00BB7304" w:rsidRPr="00807FFE" w:rsidRDefault="00BB7304" w:rsidP="00BB7304">
            <w:pPr>
              <w:spacing w:after="0" w:line="240" w:lineRule="exact"/>
              <w:rPr>
                <w:rFonts w:ascii="Times New Roman" w:hAnsi="Times New Roman"/>
                <w:szCs w:val="24"/>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0240525F" w14:textId="196A798A" w:rsidR="00BB7304" w:rsidRDefault="00BB7304" w:rsidP="00BB7304">
            <w:pPr>
              <w:spacing w:after="0" w:line="240" w:lineRule="exact"/>
              <w:jc w:val="center"/>
              <w:rPr>
                <w:rFonts w:ascii="Times New Roman" w:hAnsi="Times New Roman"/>
                <w:szCs w:val="24"/>
              </w:rPr>
            </w:pPr>
            <w:r>
              <w:rPr>
                <w:rFonts w:ascii="Times New Roman" w:hAnsi="Times New Roman"/>
                <w:szCs w:val="24"/>
              </w:rPr>
              <w:t>42</w:t>
            </w:r>
            <w:r w:rsidR="005D644E">
              <w:rPr>
                <w:rFonts w:ascii="Times New Roman" w:hAnsi="Times New Roman"/>
                <w:szCs w:val="24"/>
              </w:rPr>
              <w:t>,3</w:t>
            </w:r>
          </w:p>
        </w:tc>
        <w:tc>
          <w:tcPr>
            <w:tcW w:w="1985" w:type="dxa"/>
            <w:shd w:val="clear" w:color="auto" w:fill="auto"/>
            <w:vAlign w:val="center"/>
          </w:tcPr>
          <w:p w14:paraId="78A4B544" w14:textId="27229FC4" w:rsidR="00BB7304" w:rsidRPr="007436FC" w:rsidRDefault="00066CEA" w:rsidP="00BB7304">
            <w:pPr>
              <w:spacing w:after="120" w:line="240" w:lineRule="exact"/>
              <w:ind w:firstLine="57"/>
              <w:jc w:val="center"/>
              <w:rPr>
                <w:rFonts w:ascii="Times New Roman" w:hAnsi="Times New Roman"/>
              </w:rPr>
            </w:pPr>
            <w:r>
              <w:rPr>
                <w:rFonts w:ascii="Times New Roman" w:hAnsi="Times New Roman"/>
              </w:rPr>
              <w:t>64,0</w:t>
            </w:r>
          </w:p>
        </w:tc>
        <w:tc>
          <w:tcPr>
            <w:tcW w:w="2552" w:type="dxa"/>
            <w:shd w:val="clear" w:color="auto" w:fill="auto"/>
            <w:vAlign w:val="center"/>
          </w:tcPr>
          <w:p w14:paraId="61CAD8BB" w14:textId="1245730E" w:rsidR="00BB7304" w:rsidRPr="007436FC" w:rsidRDefault="00BB7304" w:rsidP="00BB7304">
            <w:pPr>
              <w:ind w:hanging="57"/>
              <w:jc w:val="center"/>
              <w:rPr>
                <w:rFonts w:ascii="Times New Roman" w:hAnsi="Times New Roman"/>
              </w:rPr>
            </w:pPr>
            <w:r w:rsidRPr="007436FC">
              <w:rPr>
                <w:rFonts w:ascii="Times New Roman" w:hAnsi="Times New Roman"/>
              </w:rPr>
              <w:t>3 этажа, 20 %</w:t>
            </w:r>
          </w:p>
        </w:tc>
      </w:tr>
      <w:tr w:rsidR="00BB7304" w:rsidRPr="002E0AF9" w14:paraId="0E18EA7A" w14:textId="77777777" w:rsidTr="0051498F">
        <w:tc>
          <w:tcPr>
            <w:tcW w:w="710" w:type="dxa"/>
            <w:vAlign w:val="center"/>
          </w:tcPr>
          <w:p w14:paraId="3DE44111" w14:textId="147DE4FC"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5</w:t>
            </w:r>
            <w:r w:rsidRPr="007436FC">
              <w:rPr>
                <w:rFonts w:ascii="Times New Roman" w:hAnsi="Times New Roman"/>
              </w:rPr>
              <w:t>.</w:t>
            </w:r>
          </w:p>
        </w:tc>
        <w:tc>
          <w:tcPr>
            <w:tcW w:w="2770" w:type="dxa"/>
            <w:vAlign w:val="center"/>
          </w:tcPr>
          <w:p w14:paraId="78A0ED6F" w14:textId="66BD9327" w:rsidR="00BB7304" w:rsidRPr="00807FFE" w:rsidRDefault="00BB7304" w:rsidP="00BB7304">
            <w:pPr>
              <w:spacing w:after="0" w:line="240" w:lineRule="exact"/>
              <w:rPr>
                <w:rFonts w:ascii="Times New Roman" w:hAnsi="Times New Roman"/>
                <w:szCs w:val="24"/>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50C1A75F" w14:textId="47FCA8FD" w:rsidR="00BB7304" w:rsidRDefault="00BB7304" w:rsidP="00BB7304">
            <w:pPr>
              <w:spacing w:after="0" w:line="240" w:lineRule="exact"/>
              <w:jc w:val="center"/>
              <w:rPr>
                <w:rFonts w:ascii="Times New Roman" w:hAnsi="Times New Roman"/>
                <w:szCs w:val="24"/>
              </w:rPr>
            </w:pPr>
            <w:r>
              <w:rPr>
                <w:rFonts w:ascii="Times New Roman" w:hAnsi="Times New Roman"/>
                <w:szCs w:val="24"/>
              </w:rPr>
              <w:t>7,4</w:t>
            </w:r>
          </w:p>
        </w:tc>
        <w:tc>
          <w:tcPr>
            <w:tcW w:w="1985" w:type="dxa"/>
            <w:shd w:val="clear" w:color="auto" w:fill="auto"/>
            <w:vAlign w:val="center"/>
          </w:tcPr>
          <w:p w14:paraId="303EBEA8" w14:textId="5D89D446" w:rsidR="00BB7304" w:rsidRPr="007436FC" w:rsidRDefault="00066CEA" w:rsidP="00BB7304">
            <w:pPr>
              <w:spacing w:after="120" w:line="240" w:lineRule="exact"/>
              <w:ind w:firstLine="57"/>
              <w:jc w:val="center"/>
              <w:rPr>
                <w:rFonts w:ascii="Times New Roman" w:hAnsi="Times New Roman"/>
              </w:rPr>
            </w:pPr>
            <w:r>
              <w:rPr>
                <w:rFonts w:ascii="Times New Roman" w:hAnsi="Times New Roman"/>
              </w:rPr>
              <w:t>11,2</w:t>
            </w:r>
          </w:p>
        </w:tc>
        <w:tc>
          <w:tcPr>
            <w:tcW w:w="2552" w:type="dxa"/>
            <w:shd w:val="clear" w:color="auto" w:fill="auto"/>
            <w:vAlign w:val="center"/>
          </w:tcPr>
          <w:p w14:paraId="7224F005" w14:textId="0D5BAE2A" w:rsidR="00BB7304" w:rsidRPr="007436FC" w:rsidRDefault="00BB7304" w:rsidP="00BB7304">
            <w:pPr>
              <w:ind w:hanging="57"/>
              <w:jc w:val="center"/>
              <w:rPr>
                <w:rFonts w:ascii="Times New Roman" w:hAnsi="Times New Roman"/>
              </w:rPr>
            </w:pPr>
            <w:r w:rsidRPr="007436FC">
              <w:rPr>
                <w:rFonts w:ascii="Times New Roman" w:hAnsi="Times New Roman"/>
              </w:rPr>
              <w:t>Не устанавливаются</w:t>
            </w:r>
          </w:p>
        </w:tc>
      </w:tr>
      <w:tr w:rsidR="00BB7304" w:rsidRPr="002E0AF9" w14:paraId="32464036" w14:textId="77777777" w:rsidTr="0051498F">
        <w:tc>
          <w:tcPr>
            <w:tcW w:w="710" w:type="dxa"/>
            <w:vAlign w:val="center"/>
          </w:tcPr>
          <w:p w14:paraId="6CE80B22" w14:textId="1D80FF21"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8</w:t>
            </w:r>
            <w:r w:rsidRPr="007436FC">
              <w:rPr>
                <w:rFonts w:ascii="Times New Roman" w:hAnsi="Times New Roman"/>
              </w:rPr>
              <w:t>.</w:t>
            </w:r>
          </w:p>
        </w:tc>
        <w:tc>
          <w:tcPr>
            <w:tcW w:w="2770" w:type="dxa"/>
            <w:vAlign w:val="center"/>
          </w:tcPr>
          <w:p w14:paraId="1CFFF5C4" w14:textId="11C32E71" w:rsidR="00BB7304" w:rsidRPr="00807FFE" w:rsidRDefault="00BB7304" w:rsidP="00BB7304">
            <w:pPr>
              <w:spacing w:after="0" w:line="240" w:lineRule="exact"/>
              <w:rPr>
                <w:rFonts w:ascii="Times New Roman" w:hAnsi="Times New Roman"/>
                <w:szCs w:val="24"/>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22840E96" w14:textId="7D63921C" w:rsidR="00BB7304" w:rsidRDefault="00502AFE" w:rsidP="00BB7304">
            <w:pPr>
              <w:spacing w:after="0" w:line="240" w:lineRule="exact"/>
              <w:jc w:val="center"/>
              <w:rPr>
                <w:rFonts w:ascii="Times New Roman" w:hAnsi="Times New Roman"/>
                <w:szCs w:val="24"/>
              </w:rPr>
            </w:pPr>
            <w:r>
              <w:rPr>
                <w:rFonts w:ascii="Times New Roman" w:hAnsi="Times New Roman"/>
                <w:szCs w:val="24"/>
              </w:rPr>
              <w:t>13,7</w:t>
            </w:r>
          </w:p>
        </w:tc>
        <w:tc>
          <w:tcPr>
            <w:tcW w:w="1985" w:type="dxa"/>
            <w:shd w:val="clear" w:color="auto" w:fill="auto"/>
            <w:vAlign w:val="center"/>
          </w:tcPr>
          <w:p w14:paraId="3F3054AD" w14:textId="5DE497BE" w:rsidR="00BB7304" w:rsidRPr="007436FC" w:rsidRDefault="00066CEA" w:rsidP="00BB7304">
            <w:pPr>
              <w:spacing w:after="120" w:line="240" w:lineRule="exact"/>
              <w:ind w:firstLine="57"/>
              <w:jc w:val="center"/>
              <w:rPr>
                <w:rFonts w:ascii="Times New Roman" w:hAnsi="Times New Roman"/>
              </w:rPr>
            </w:pPr>
            <w:r>
              <w:rPr>
                <w:rFonts w:ascii="Times New Roman" w:hAnsi="Times New Roman"/>
              </w:rPr>
              <w:t>22,5</w:t>
            </w:r>
          </w:p>
        </w:tc>
        <w:tc>
          <w:tcPr>
            <w:tcW w:w="2552" w:type="dxa"/>
            <w:shd w:val="clear" w:color="auto" w:fill="auto"/>
            <w:vAlign w:val="center"/>
          </w:tcPr>
          <w:p w14:paraId="3C2D55ED" w14:textId="11353F14" w:rsidR="00BB7304" w:rsidRPr="007436FC" w:rsidRDefault="00BB7304" w:rsidP="00BB7304">
            <w:pPr>
              <w:ind w:hanging="57"/>
              <w:jc w:val="center"/>
              <w:rPr>
                <w:rFonts w:ascii="Times New Roman" w:hAnsi="Times New Roman"/>
              </w:rPr>
            </w:pPr>
            <w:r w:rsidRPr="007436FC">
              <w:rPr>
                <w:rFonts w:ascii="Times New Roman" w:hAnsi="Times New Roman"/>
              </w:rPr>
              <w:t>Не устанавливаются</w:t>
            </w:r>
          </w:p>
        </w:tc>
      </w:tr>
      <w:tr w:rsidR="00BB7304" w:rsidRPr="002E0AF9" w14:paraId="46E2F04F" w14:textId="77777777" w:rsidTr="0051498F">
        <w:tc>
          <w:tcPr>
            <w:tcW w:w="710" w:type="dxa"/>
            <w:vAlign w:val="center"/>
          </w:tcPr>
          <w:p w14:paraId="4C1A2CA9" w14:textId="3B8755BE" w:rsidR="00BB7304" w:rsidRPr="007436FC" w:rsidRDefault="00BB7304" w:rsidP="00BB7304">
            <w:pPr>
              <w:spacing w:after="120" w:line="240" w:lineRule="exact"/>
              <w:ind w:firstLine="57"/>
              <w:jc w:val="center"/>
              <w:rPr>
                <w:rFonts w:ascii="Times New Roman" w:hAnsi="Times New Roman"/>
              </w:rPr>
            </w:pPr>
            <w:r w:rsidRPr="007436FC">
              <w:rPr>
                <w:rFonts w:ascii="Times New Roman" w:hAnsi="Times New Roman"/>
              </w:rPr>
              <w:t>9.</w:t>
            </w:r>
          </w:p>
        </w:tc>
        <w:tc>
          <w:tcPr>
            <w:tcW w:w="2770" w:type="dxa"/>
            <w:vAlign w:val="center"/>
          </w:tcPr>
          <w:p w14:paraId="23302F74" w14:textId="07D94E6A" w:rsidR="00BB7304" w:rsidRPr="00807FFE" w:rsidRDefault="00BB7304" w:rsidP="00BB7304">
            <w:pPr>
              <w:spacing w:after="0" w:line="240" w:lineRule="exact"/>
              <w:rPr>
                <w:rFonts w:ascii="Times New Roman" w:hAnsi="Times New Roman"/>
                <w:szCs w:val="24"/>
              </w:rPr>
            </w:pPr>
            <w:r w:rsidRPr="007F7F6C">
              <w:rPr>
                <w:rFonts w:ascii="Times New Roman" w:hAnsi="Times New Roman"/>
                <w:szCs w:val="24"/>
              </w:rPr>
              <w:t>Зона кладбищ</w:t>
            </w:r>
          </w:p>
        </w:tc>
        <w:tc>
          <w:tcPr>
            <w:tcW w:w="2049" w:type="dxa"/>
            <w:shd w:val="clear" w:color="auto" w:fill="auto"/>
            <w:vAlign w:val="center"/>
          </w:tcPr>
          <w:p w14:paraId="0A9949BD" w14:textId="6B02B5C6" w:rsidR="00BB7304" w:rsidRDefault="00BB7304" w:rsidP="00BB7304">
            <w:pPr>
              <w:spacing w:after="0" w:line="240" w:lineRule="exact"/>
              <w:jc w:val="center"/>
              <w:rPr>
                <w:rFonts w:ascii="Times New Roman" w:hAnsi="Times New Roman"/>
                <w:szCs w:val="24"/>
              </w:rPr>
            </w:pPr>
            <w:r>
              <w:rPr>
                <w:rFonts w:ascii="Times New Roman" w:hAnsi="Times New Roman"/>
                <w:szCs w:val="24"/>
              </w:rPr>
              <w:t>0,6</w:t>
            </w:r>
          </w:p>
        </w:tc>
        <w:tc>
          <w:tcPr>
            <w:tcW w:w="1985" w:type="dxa"/>
            <w:shd w:val="clear" w:color="auto" w:fill="auto"/>
            <w:vAlign w:val="center"/>
          </w:tcPr>
          <w:p w14:paraId="35AE8DE9" w14:textId="29182359" w:rsidR="00BB7304" w:rsidRPr="007436FC" w:rsidRDefault="00066CEA" w:rsidP="00BB7304">
            <w:pPr>
              <w:spacing w:after="120" w:line="240" w:lineRule="exact"/>
              <w:ind w:firstLine="57"/>
              <w:jc w:val="center"/>
              <w:rPr>
                <w:rFonts w:ascii="Times New Roman" w:hAnsi="Times New Roman"/>
              </w:rPr>
            </w:pPr>
            <w:r>
              <w:rPr>
                <w:rFonts w:ascii="Times New Roman" w:hAnsi="Times New Roman"/>
              </w:rPr>
              <w:t>0,9</w:t>
            </w:r>
          </w:p>
        </w:tc>
        <w:tc>
          <w:tcPr>
            <w:tcW w:w="2552" w:type="dxa"/>
            <w:shd w:val="clear" w:color="auto" w:fill="auto"/>
            <w:vAlign w:val="center"/>
          </w:tcPr>
          <w:p w14:paraId="0486EA9B" w14:textId="42C1901F" w:rsidR="00BB7304" w:rsidRPr="007436FC" w:rsidRDefault="00BB7304" w:rsidP="00BB7304">
            <w:pPr>
              <w:ind w:hanging="57"/>
              <w:jc w:val="center"/>
              <w:rPr>
                <w:rFonts w:ascii="Times New Roman" w:hAnsi="Times New Roman"/>
              </w:rPr>
            </w:pPr>
            <w:r w:rsidRPr="007436FC">
              <w:rPr>
                <w:rFonts w:ascii="Times New Roman" w:hAnsi="Times New Roman"/>
              </w:rPr>
              <w:t>Не устанавливаются</w:t>
            </w:r>
          </w:p>
        </w:tc>
      </w:tr>
      <w:tr w:rsidR="00066CEA" w:rsidRPr="002E0AF9" w14:paraId="646142EB" w14:textId="77777777" w:rsidTr="00DA21E4">
        <w:tc>
          <w:tcPr>
            <w:tcW w:w="710" w:type="dxa"/>
            <w:vAlign w:val="center"/>
          </w:tcPr>
          <w:p w14:paraId="694D91AA" w14:textId="44A94FD4" w:rsidR="00066CEA" w:rsidRPr="007436FC" w:rsidRDefault="00066CEA" w:rsidP="00066CEA">
            <w:pPr>
              <w:spacing w:after="120" w:line="240" w:lineRule="exact"/>
              <w:ind w:firstLine="57"/>
              <w:jc w:val="center"/>
              <w:rPr>
                <w:rFonts w:ascii="Times New Roman" w:hAnsi="Times New Roman"/>
              </w:rPr>
            </w:pPr>
            <w:r>
              <w:rPr>
                <w:rFonts w:ascii="Times New Roman" w:hAnsi="Times New Roman"/>
              </w:rPr>
              <w:t>11.</w:t>
            </w:r>
          </w:p>
        </w:tc>
        <w:tc>
          <w:tcPr>
            <w:tcW w:w="2770" w:type="dxa"/>
            <w:vAlign w:val="center"/>
          </w:tcPr>
          <w:p w14:paraId="5FDA0DDC" w14:textId="2E684B1D" w:rsidR="00066CEA" w:rsidRDefault="00066CEA" w:rsidP="00066CEA">
            <w:pPr>
              <w:spacing w:after="0" w:line="240" w:lineRule="exact"/>
              <w:rPr>
                <w:rFonts w:ascii="Times New Roman" w:hAnsi="Times New Roman"/>
                <w:szCs w:val="24"/>
              </w:rPr>
            </w:pPr>
            <w:r w:rsidRPr="00E469B6">
              <w:rPr>
                <w:rFonts w:ascii="Times New Roman" w:hAnsi="Times New Roman"/>
              </w:rPr>
              <w:t>Земли лесного фонда</w:t>
            </w:r>
          </w:p>
        </w:tc>
        <w:tc>
          <w:tcPr>
            <w:tcW w:w="2049" w:type="dxa"/>
            <w:shd w:val="clear" w:color="auto" w:fill="auto"/>
            <w:vAlign w:val="center"/>
          </w:tcPr>
          <w:p w14:paraId="4B52885D" w14:textId="50D6BAB4" w:rsidR="00066CEA" w:rsidRDefault="00066CEA" w:rsidP="00066CEA">
            <w:pPr>
              <w:spacing w:after="0" w:line="240" w:lineRule="exact"/>
              <w:jc w:val="center"/>
              <w:rPr>
                <w:rFonts w:ascii="Times New Roman" w:hAnsi="Times New Roman"/>
                <w:szCs w:val="24"/>
              </w:rPr>
            </w:pPr>
            <w:r>
              <w:rPr>
                <w:rFonts w:ascii="Times New Roman" w:hAnsi="Times New Roman"/>
                <w:szCs w:val="24"/>
              </w:rPr>
              <w:t>1,1</w:t>
            </w:r>
          </w:p>
        </w:tc>
        <w:tc>
          <w:tcPr>
            <w:tcW w:w="1985" w:type="dxa"/>
            <w:shd w:val="clear" w:color="auto" w:fill="auto"/>
            <w:vAlign w:val="center"/>
          </w:tcPr>
          <w:p w14:paraId="384630A7" w14:textId="140AC86A" w:rsidR="00066CEA" w:rsidRPr="007436FC" w:rsidRDefault="00066CEA" w:rsidP="00066CEA">
            <w:pPr>
              <w:spacing w:after="120" w:line="240" w:lineRule="exact"/>
              <w:ind w:firstLine="57"/>
              <w:jc w:val="center"/>
              <w:rPr>
                <w:rFonts w:ascii="Times New Roman" w:hAnsi="Times New Roman"/>
              </w:rPr>
            </w:pPr>
            <w:r>
              <w:rPr>
                <w:rFonts w:ascii="Times New Roman" w:hAnsi="Times New Roman"/>
              </w:rPr>
              <w:t>1,4</w:t>
            </w:r>
          </w:p>
        </w:tc>
        <w:tc>
          <w:tcPr>
            <w:tcW w:w="2552" w:type="dxa"/>
            <w:shd w:val="clear" w:color="auto" w:fill="auto"/>
            <w:vAlign w:val="center"/>
          </w:tcPr>
          <w:p w14:paraId="77C53A7A" w14:textId="28397510" w:rsidR="00066CEA" w:rsidRPr="007436FC" w:rsidRDefault="00066CEA" w:rsidP="00066CEA">
            <w:pPr>
              <w:ind w:hanging="57"/>
              <w:jc w:val="center"/>
              <w:rPr>
                <w:rFonts w:ascii="Times New Roman" w:hAnsi="Times New Roman"/>
              </w:rPr>
            </w:pPr>
            <w:r w:rsidRPr="007436FC">
              <w:rPr>
                <w:rFonts w:ascii="Times New Roman" w:hAnsi="Times New Roman"/>
              </w:rPr>
              <w:t>Не устанавливаются</w:t>
            </w:r>
          </w:p>
        </w:tc>
      </w:tr>
      <w:tr w:rsidR="00AB3490" w:rsidRPr="002E0AF9" w14:paraId="21D7983F" w14:textId="77777777" w:rsidTr="0007584B">
        <w:tc>
          <w:tcPr>
            <w:tcW w:w="10066" w:type="dxa"/>
            <w:gridSpan w:val="5"/>
            <w:vAlign w:val="center"/>
          </w:tcPr>
          <w:p w14:paraId="16D26E21" w14:textId="1B76DB8A" w:rsidR="00AB3490" w:rsidRPr="007436FC" w:rsidRDefault="00AB3490" w:rsidP="00AB3490">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Pr>
                <w:rFonts w:ascii="Times New Roman" w:hAnsi="Times New Roman"/>
              </w:rPr>
              <w:t xml:space="preserve"> </w:t>
            </w:r>
            <w:r w:rsidR="002A6BD9" w:rsidRPr="002A6BD9">
              <w:rPr>
                <w:rFonts w:ascii="Times New Roman" w:hAnsi="Times New Roman"/>
              </w:rPr>
              <w:t>х. Гремячий</w:t>
            </w:r>
            <w:r w:rsidR="002A6BD9">
              <w:rPr>
                <w:rFonts w:ascii="Times New Roman" w:hAnsi="Times New Roman"/>
              </w:rPr>
              <w:t xml:space="preserve"> </w:t>
            </w:r>
            <w:r>
              <w:rPr>
                <w:rFonts w:ascii="Times New Roman" w:hAnsi="Times New Roman"/>
              </w:rPr>
              <w:t>(</w:t>
            </w:r>
            <w:r w:rsidR="006B6747">
              <w:rPr>
                <w:rFonts w:ascii="Times New Roman" w:hAnsi="Times New Roman"/>
              </w:rPr>
              <w:t>31</w:t>
            </w:r>
            <w:r w:rsidR="00A04059">
              <w:rPr>
                <w:rFonts w:ascii="Times New Roman" w:hAnsi="Times New Roman"/>
              </w:rPr>
              <w:t>,</w:t>
            </w:r>
            <w:r w:rsidR="006B6747">
              <w:rPr>
                <w:rFonts w:ascii="Times New Roman" w:hAnsi="Times New Roman"/>
              </w:rPr>
              <w:t>0</w:t>
            </w:r>
            <w:r>
              <w:rPr>
                <w:rFonts w:ascii="Times New Roman" w:hAnsi="Times New Roman"/>
              </w:rPr>
              <w:t xml:space="preserve"> га)</w:t>
            </w:r>
          </w:p>
        </w:tc>
      </w:tr>
      <w:tr w:rsidR="00BB7304" w:rsidRPr="002E0AF9" w14:paraId="1488A03A" w14:textId="77777777" w:rsidTr="0007584B">
        <w:tc>
          <w:tcPr>
            <w:tcW w:w="710" w:type="dxa"/>
            <w:vAlign w:val="center"/>
          </w:tcPr>
          <w:p w14:paraId="66F85B76" w14:textId="1D4612ED" w:rsidR="00BB7304" w:rsidRPr="007436FC" w:rsidRDefault="00BB7304" w:rsidP="00BB7304">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60D9AF02" w14:textId="190C8FB9" w:rsidR="00BB7304" w:rsidRPr="00807FFE" w:rsidRDefault="00BB7304" w:rsidP="00BB7304">
            <w:pPr>
              <w:spacing w:after="0" w:line="240" w:lineRule="exact"/>
              <w:rPr>
                <w:rFonts w:ascii="Times New Roman" w:hAnsi="Times New Roman"/>
                <w:szCs w:val="24"/>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1A1BC435" w14:textId="3FD2FFC6" w:rsidR="00BB7304" w:rsidRDefault="00BB7304" w:rsidP="00BB7304">
            <w:pPr>
              <w:spacing w:after="0" w:line="240" w:lineRule="exact"/>
              <w:jc w:val="center"/>
              <w:rPr>
                <w:rFonts w:ascii="Times New Roman" w:hAnsi="Times New Roman"/>
                <w:szCs w:val="24"/>
              </w:rPr>
            </w:pPr>
            <w:r>
              <w:rPr>
                <w:rFonts w:ascii="Times New Roman" w:hAnsi="Times New Roman"/>
                <w:szCs w:val="24"/>
              </w:rPr>
              <w:t>14,8</w:t>
            </w:r>
          </w:p>
        </w:tc>
        <w:tc>
          <w:tcPr>
            <w:tcW w:w="1985" w:type="dxa"/>
            <w:shd w:val="clear" w:color="auto" w:fill="auto"/>
            <w:vAlign w:val="center"/>
          </w:tcPr>
          <w:p w14:paraId="3642EEFC" w14:textId="30D0A67B" w:rsidR="00BB7304" w:rsidRPr="007436FC" w:rsidRDefault="006258CF" w:rsidP="00BB7304">
            <w:pPr>
              <w:spacing w:after="120" w:line="240" w:lineRule="exact"/>
              <w:ind w:firstLine="57"/>
              <w:jc w:val="center"/>
              <w:rPr>
                <w:rFonts w:ascii="Times New Roman" w:hAnsi="Times New Roman"/>
              </w:rPr>
            </w:pPr>
            <w:r>
              <w:rPr>
                <w:rFonts w:ascii="Times New Roman" w:hAnsi="Times New Roman"/>
              </w:rPr>
              <w:t>47,7</w:t>
            </w:r>
          </w:p>
        </w:tc>
        <w:tc>
          <w:tcPr>
            <w:tcW w:w="2552" w:type="dxa"/>
            <w:shd w:val="clear" w:color="auto" w:fill="auto"/>
            <w:vAlign w:val="center"/>
          </w:tcPr>
          <w:p w14:paraId="40D70932" w14:textId="77777777" w:rsidR="00BB7304" w:rsidRPr="007436FC" w:rsidRDefault="00BB7304" w:rsidP="00BB7304">
            <w:pPr>
              <w:ind w:hanging="57"/>
              <w:jc w:val="center"/>
              <w:rPr>
                <w:rFonts w:ascii="Times New Roman" w:hAnsi="Times New Roman"/>
              </w:rPr>
            </w:pPr>
            <w:r w:rsidRPr="007436FC">
              <w:rPr>
                <w:rFonts w:ascii="Times New Roman" w:hAnsi="Times New Roman"/>
              </w:rPr>
              <w:t>3 этажа, 20 %</w:t>
            </w:r>
          </w:p>
        </w:tc>
      </w:tr>
      <w:tr w:rsidR="00BB7304" w:rsidRPr="002E0AF9" w14:paraId="2505BDC0" w14:textId="77777777" w:rsidTr="0007584B">
        <w:tc>
          <w:tcPr>
            <w:tcW w:w="710" w:type="dxa"/>
            <w:vAlign w:val="center"/>
          </w:tcPr>
          <w:p w14:paraId="58779B79" w14:textId="4DBF40CB"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5</w:t>
            </w:r>
            <w:r w:rsidRPr="007436FC">
              <w:rPr>
                <w:rFonts w:ascii="Times New Roman" w:hAnsi="Times New Roman"/>
              </w:rPr>
              <w:t>.</w:t>
            </w:r>
          </w:p>
        </w:tc>
        <w:tc>
          <w:tcPr>
            <w:tcW w:w="2770" w:type="dxa"/>
            <w:vAlign w:val="center"/>
          </w:tcPr>
          <w:p w14:paraId="7F9458F4" w14:textId="11F25A37" w:rsidR="00BB7304" w:rsidRPr="00807FFE" w:rsidRDefault="00BB7304" w:rsidP="00BB7304">
            <w:pPr>
              <w:spacing w:after="0" w:line="240" w:lineRule="exact"/>
              <w:rPr>
                <w:rFonts w:ascii="Times New Roman" w:hAnsi="Times New Roman"/>
                <w:szCs w:val="24"/>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79258D56" w14:textId="1CAB2C11" w:rsidR="00BB7304" w:rsidRDefault="00BB7304" w:rsidP="00BB7304">
            <w:pPr>
              <w:spacing w:after="0" w:line="240" w:lineRule="exact"/>
              <w:jc w:val="center"/>
              <w:rPr>
                <w:rFonts w:ascii="Times New Roman" w:hAnsi="Times New Roman"/>
                <w:szCs w:val="24"/>
              </w:rPr>
            </w:pPr>
            <w:r>
              <w:rPr>
                <w:rFonts w:ascii="Times New Roman" w:hAnsi="Times New Roman"/>
                <w:szCs w:val="24"/>
              </w:rPr>
              <w:t>2,9</w:t>
            </w:r>
          </w:p>
        </w:tc>
        <w:tc>
          <w:tcPr>
            <w:tcW w:w="1985" w:type="dxa"/>
            <w:shd w:val="clear" w:color="auto" w:fill="auto"/>
            <w:vAlign w:val="center"/>
          </w:tcPr>
          <w:p w14:paraId="30AC1075" w14:textId="6B05A31D" w:rsidR="00BB7304" w:rsidRPr="007436FC" w:rsidRDefault="006258CF" w:rsidP="00BB7304">
            <w:pPr>
              <w:spacing w:after="120" w:line="240" w:lineRule="exact"/>
              <w:ind w:firstLine="57"/>
              <w:jc w:val="center"/>
              <w:rPr>
                <w:rFonts w:ascii="Times New Roman" w:hAnsi="Times New Roman"/>
              </w:rPr>
            </w:pPr>
            <w:r>
              <w:rPr>
                <w:rFonts w:ascii="Times New Roman" w:hAnsi="Times New Roman"/>
              </w:rPr>
              <w:t>9,3</w:t>
            </w:r>
          </w:p>
        </w:tc>
        <w:tc>
          <w:tcPr>
            <w:tcW w:w="2552" w:type="dxa"/>
            <w:shd w:val="clear" w:color="auto" w:fill="auto"/>
            <w:vAlign w:val="center"/>
          </w:tcPr>
          <w:p w14:paraId="540027DA" w14:textId="361CA4BF" w:rsidR="00BB7304" w:rsidRPr="007436FC" w:rsidRDefault="00BB7304" w:rsidP="00BB7304">
            <w:pPr>
              <w:ind w:hanging="57"/>
              <w:jc w:val="center"/>
              <w:rPr>
                <w:rFonts w:ascii="Times New Roman" w:hAnsi="Times New Roman"/>
              </w:rPr>
            </w:pPr>
            <w:r w:rsidRPr="007436FC">
              <w:rPr>
                <w:rFonts w:ascii="Times New Roman" w:hAnsi="Times New Roman"/>
              </w:rPr>
              <w:t>Не устанавливаются</w:t>
            </w:r>
          </w:p>
        </w:tc>
      </w:tr>
      <w:tr w:rsidR="00BB7304" w:rsidRPr="002E0AF9" w14:paraId="73314F47" w14:textId="77777777" w:rsidTr="0007584B">
        <w:tc>
          <w:tcPr>
            <w:tcW w:w="710" w:type="dxa"/>
            <w:vAlign w:val="center"/>
          </w:tcPr>
          <w:p w14:paraId="684D2346" w14:textId="61F5EF02"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8</w:t>
            </w:r>
            <w:r w:rsidRPr="007436FC">
              <w:rPr>
                <w:rFonts w:ascii="Times New Roman" w:hAnsi="Times New Roman"/>
              </w:rPr>
              <w:t>.</w:t>
            </w:r>
          </w:p>
        </w:tc>
        <w:tc>
          <w:tcPr>
            <w:tcW w:w="2770" w:type="dxa"/>
            <w:vAlign w:val="center"/>
          </w:tcPr>
          <w:p w14:paraId="724F1AEE" w14:textId="197BB7B1" w:rsidR="00BB7304" w:rsidRPr="00807FFE" w:rsidRDefault="00BB7304" w:rsidP="00BB7304">
            <w:pPr>
              <w:spacing w:after="0" w:line="240" w:lineRule="exact"/>
              <w:rPr>
                <w:rFonts w:ascii="Times New Roman" w:hAnsi="Times New Roman"/>
                <w:szCs w:val="24"/>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5FC908E1" w14:textId="6DC6598C" w:rsidR="00BB7304" w:rsidRDefault="00BB7304" w:rsidP="00BB7304">
            <w:pPr>
              <w:spacing w:after="0" w:line="240" w:lineRule="exact"/>
              <w:jc w:val="center"/>
              <w:rPr>
                <w:rFonts w:ascii="Times New Roman" w:hAnsi="Times New Roman"/>
                <w:szCs w:val="24"/>
              </w:rPr>
            </w:pPr>
            <w:r>
              <w:rPr>
                <w:rFonts w:ascii="Times New Roman" w:hAnsi="Times New Roman"/>
                <w:szCs w:val="24"/>
              </w:rPr>
              <w:t>13,1</w:t>
            </w:r>
          </w:p>
        </w:tc>
        <w:tc>
          <w:tcPr>
            <w:tcW w:w="1985" w:type="dxa"/>
            <w:shd w:val="clear" w:color="auto" w:fill="auto"/>
            <w:vAlign w:val="center"/>
          </w:tcPr>
          <w:p w14:paraId="3E6699A6" w14:textId="0FC0CDDD" w:rsidR="00BB7304" w:rsidRPr="007436FC" w:rsidRDefault="006258CF" w:rsidP="00BB7304">
            <w:pPr>
              <w:spacing w:after="120" w:line="240" w:lineRule="exact"/>
              <w:ind w:firstLine="57"/>
              <w:jc w:val="center"/>
              <w:rPr>
                <w:rFonts w:ascii="Times New Roman" w:hAnsi="Times New Roman"/>
              </w:rPr>
            </w:pPr>
            <w:r>
              <w:rPr>
                <w:rFonts w:ascii="Times New Roman" w:hAnsi="Times New Roman"/>
              </w:rPr>
              <w:t>42,4</w:t>
            </w:r>
          </w:p>
        </w:tc>
        <w:tc>
          <w:tcPr>
            <w:tcW w:w="2552" w:type="dxa"/>
            <w:shd w:val="clear" w:color="auto" w:fill="auto"/>
            <w:vAlign w:val="center"/>
          </w:tcPr>
          <w:p w14:paraId="01213D17" w14:textId="1CCD3158" w:rsidR="00BB7304" w:rsidRPr="007436FC" w:rsidRDefault="00BB7304" w:rsidP="00BB7304">
            <w:pPr>
              <w:ind w:hanging="57"/>
              <w:jc w:val="center"/>
              <w:rPr>
                <w:rFonts w:ascii="Times New Roman" w:hAnsi="Times New Roman"/>
              </w:rPr>
            </w:pPr>
            <w:r w:rsidRPr="007436FC">
              <w:rPr>
                <w:rFonts w:ascii="Times New Roman" w:hAnsi="Times New Roman"/>
              </w:rPr>
              <w:t>Не устанавливаются</w:t>
            </w:r>
          </w:p>
        </w:tc>
      </w:tr>
      <w:tr w:rsidR="00BB7304" w:rsidRPr="002E0AF9" w14:paraId="0B97DACD" w14:textId="77777777" w:rsidTr="0007584B">
        <w:tc>
          <w:tcPr>
            <w:tcW w:w="710" w:type="dxa"/>
            <w:vAlign w:val="center"/>
          </w:tcPr>
          <w:p w14:paraId="45BB5247" w14:textId="36C55E94"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10</w:t>
            </w:r>
            <w:r w:rsidRPr="007436FC">
              <w:rPr>
                <w:rFonts w:ascii="Times New Roman" w:hAnsi="Times New Roman"/>
              </w:rPr>
              <w:t>.</w:t>
            </w:r>
          </w:p>
        </w:tc>
        <w:tc>
          <w:tcPr>
            <w:tcW w:w="2770" w:type="dxa"/>
            <w:vAlign w:val="center"/>
          </w:tcPr>
          <w:p w14:paraId="3E5039FF" w14:textId="3A42AE42" w:rsidR="00BB7304" w:rsidRPr="007F7F6C" w:rsidRDefault="00BB7304" w:rsidP="00BB7304">
            <w:pPr>
              <w:spacing w:after="0" w:line="240" w:lineRule="exact"/>
              <w:rPr>
                <w:rFonts w:ascii="Times New Roman" w:hAnsi="Times New Roman"/>
                <w:szCs w:val="24"/>
              </w:rPr>
            </w:pPr>
            <w:r>
              <w:rPr>
                <w:rFonts w:ascii="Times New Roman" w:hAnsi="Times New Roman"/>
                <w:szCs w:val="24"/>
              </w:rPr>
              <w:t>Зона акваторий</w:t>
            </w:r>
          </w:p>
        </w:tc>
        <w:tc>
          <w:tcPr>
            <w:tcW w:w="2049" w:type="dxa"/>
            <w:shd w:val="clear" w:color="auto" w:fill="auto"/>
            <w:vAlign w:val="center"/>
          </w:tcPr>
          <w:p w14:paraId="26CDBB10" w14:textId="6C5F5CD8" w:rsidR="00BB7304" w:rsidRDefault="00BB7304" w:rsidP="00BB7304">
            <w:pPr>
              <w:spacing w:after="0" w:line="240" w:lineRule="exact"/>
              <w:jc w:val="center"/>
              <w:rPr>
                <w:rFonts w:ascii="Times New Roman" w:hAnsi="Times New Roman"/>
                <w:szCs w:val="24"/>
              </w:rPr>
            </w:pPr>
            <w:r>
              <w:rPr>
                <w:rFonts w:ascii="Times New Roman" w:hAnsi="Times New Roman"/>
                <w:szCs w:val="24"/>
              </w:rPr>
              <w:t>0,2</w:t>
            </w:r>
          </w:p>
        </w:tc>
        <w:tc>
          <w:tcPr>
            <w:tcW w:w="1985" w:type="dxa"/>
            <w:shd w:val="clear" w:color="auto" w:fill="auto"/>
            <w:vAlign w:val="center"/>
          </w:tcPr>
          <w:p w14:paraId="3D8E1CF8" w14:textId="1A2A2C21" w:rsidR="00BB7304" w:rsidRPr="007436FC" w:rsidRDefault="006258CF" w:rsidP="00BB7304">
            <w:pPr>
              <w:spacing w:after="120" w:line="240" w:lineRule="exact"/>
              <w:ind w:firstLine="57"/>
              <w:jc w:val="center"/>
              <w:rPr>
                <w:rFonts w:ascii="Times New Roman" w:hAnsi="Times New Roman"/>
              </w:rPr>
            </w:pPr>
            <w:r>
              <w:rPr>
                <w:rFonts w:ascii="Times New Roman" w:hAnsi="Times New Roman"/>
              </w:rPr>
              <w:t>0,6</w:t>
            </w:r>
          </w:p>
        </w:tc>
        <w:tc>
          <w:tcPr>
            <w:tcW w:w="2552" w:type="dxa"/>
            <w:shd w:val="clear" w:color="auto" w:fill="auto"/>
            <w:vAlign w:val="center"/>
          </w:tcPr>
          <w:p w14:paraId="0FFA2CDD" w14:textId="77777777" w:rsidR="00BB7304" w:rsidRPr="007436FC" w:rsidRDefault="00BB7304" w:rsidP="00BB7304">
            <w:pPr>
              <w:ind w:hanging="57"/>
              <w:jc w:val="center"/>
            </w:pPr>
            <w:r w:rsidRPr="007436FC">
              <w:rPr>
                <w:rFonts w:ascii="Times New Roman" w:hAnsi="Times New Roman"/>
              </w:rPr>
              <w:t>Не устанавливаются</w:t>
            </w:r>
          </w:p>
        </w:tc>
      </w:tr>
      <w:tr w:rsidR="00AB3490" w:rsidRPr="002E0AF9" w14:paraId="7DD2893A" w14:textId="77777777" w:rsidTr="0007584B">
        <w:tc>
          <w:tcPr>
            <w:tcW w:w="10066" w:type="dxa"/>
            <w:gridSpan w:val="5"/>
            <w:vAlign w:val="center"/>
          </w:tcPr>
          <w:p w14:paraId="644D2007" w14:textId="60F75D32" w:rsidR="00AB3490" w:rsidRPr="007436FC" w:rsidRDefault="00AB3490" w:rsidP="00AB3490">
            <w:pPr>
              <w:spacing w:after="120" w:line="240" w:lineRule="exact"/>
              <w:ind w:firstLine="57"/>
              <w:contextualSpacing/>
              <w:jc w:val="center"/>
              <w:rPr>
                <w:rFonts w:ascii="Times New Roman" w:hAnsi="Times New Roman"/>
              </w:rPr>
            </w:pPr>
            <w:r>
              <w:rPr>
                <w:rFonts w:ascii="Times New Roman" w:hAnsi="Times New Roman"/>
              </w:rPr>
              <w:t xml:space="preserve">Населенный </w:t>
            </w:r>
            <w:r w:rsidRPr="007C5FCF">
              <w:rPr>
                <w:rFonts w:ascii="Times New Roman" w:hAnsi="Times New Roman"/>
              </w:rPr>
              <w:t>пункт</w:t>
            </w:r>
            <w:r>
              <w:rPr>
                <w:rFonts w:ascii="Times New Roman" w:hAnsi="Times New Roman"/>
              </w:rPr>
              <w:t xml:space="preserve"> </w:t>
            </w:r>
            <w:r w:rsidR="00A04059" w:rsidRPr="00A04059">
              <w:rPr>
                <w:rFonts w:ascii="Times New Roman" w:hAnsi="Times New Roman"/>
              </w:rPr>
              <w:t>х. Политовский</w:t>
            </w:r>
            <w:r w:rsidR="00A04059">
              <w:rPr>
                <w:rFonts w:ascii="Times New Roman" w:hAnsi="Times New Roman"/>
              </w:rPr>
              <w:t xml:space="preserve"> </w:t>
            </w:r>
            <w:r>
              <w:rPr>
                <w:rFonts w:ascii="Times New Roman" w:hAnsi="Times New Roman"/>
              </w:rPr>
              <w:t>(</w:t>
            </w:r>
            <w:r w:rsidR="00A04059">
              <w:rPr>
                <w:rFonts w:ascii="Times New Roman" w:hAnsi="Times New Roman"/>
              </w:rPr>
              <w:t>16,7</w:t>
            </w:r>
            <w:r>
              <w:rPr>
                <w:rFonts w:ascii="Times New Roman" w:hAnsi="Times New Roman"/>
              </w:rPr>
              <w:t xml:space="preserve"> га)</w:t>
            </w:r>
          </w:p>
        </w:tc>
      </w:tr>
      <w:tr w:rsidR="00A97B35" w:rsidRPr="002E0AF9" w14:paraId="30904DB0" w14:textId="77777777" w:rsidTr="0007584B">
        <w:tc>
          <w:tcPr>
            <w:tcW w:w="710" w:type="dxa"/>
            <w:vAlign w:val="center"/>
          </w:tcPr>
          <w:p w14:paraId="10E76A5D" w14:textId="208BE926" w:rsidR="00A97B35" w:rsidRPr="007436FC" w:rsidRDefault="00A97B35" w:rsidP="00A97B35">
            <w:pPr>
              <w:spacing w:after="120" w:line="240" w:lineRule="exact"/>
              <w:ind w:firstLine="57"/>
              <w:jc w:val="center"/>
              <w:rPr>
                <w:rFonts w:ascii="Times New Roman" w:hAnsi="Times New Roman"/>
              </w:rPr>
            </w:pPr>
            <w:r w:rsidRPr="007436FC">
              <w:rPr>
                <w:rFonts w:ascii="Times New Roman" w:hAnsi="Times New Roman"/>
              </w:rPr>
              <w:t>1.</w:t>
            </w:r>
          </w:p>
        </w:tc>
        <w:tc>
          <w:tcPr>
            <w:tcW w:w="2770" w:type="dxa"/>
            <w:vAlign w:val="center"/>
          </w:tcPr>
          <w:p w14:paraId="18E821AB" w14:textId="1064F5D1" w:rsidR="00A97B35" w:rsidRPr="00807FFE" w:rsidRDefault="00A97B35" w:rsidP="00A97B35">
            <w:pPr>
              <w:spacing w:after="0" w:line="240" w:lineRule="exact"/>
              <w:rPr>
                <w:rFonts w:ascii="Times New Roman" w:hAnsi="Times New Roman"/>
                <w:szCs w:val="24"/>
              </w:rPr>
            </w:pPr>
            <w:r w:rsidRPr="00807FF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1C605339" w14:textId="777B4F2D" w:rsidR="00A97B35" w:rsidRDefault="00A97B35" w:rsidP="00A97B35">
            <w:pPr>
              <w:spacing w:after="0" w:line="240" w:lineRule="exact"/>
              <w:jc w:val="center"/>
              <w:rPr>
                <w:rFonts w:ascii="Times New Roman" w:hAnsi="Times New Roman"/>
                <w:szCs w:val="24"/>
              </w:rPr>
            </w:pPr>
            <w:r>
              <w:rPr>
                <w:rFonts w:ascii="Times New Roman" w:hAnsi="Times New Roman"/>
                <w:szCs w:val="24"/>
              </w:rPr>
              <w:t>9,5</w:t>
            </w:r>
          </w:p>
        </w:tc>
        <w:tc>
          <w:tcPr>
            <w:tcW w:w="1985" w:type="dxa"/>
            <w:shd w:val="clear" w:color="auto" w:fill="auto"/>
            <w:vAlign w:val="center"/>
          </w:tcPr>
          <w:p w14:paraId="36656ABA" w14:textId="45DD820D" w:rsidR="00A97B35" w:rsidRPr="007436FC" w:rsidRDefault="00A97735" w:rsidP="00A97B35">
            <w:pPr>
              <w:spacing w:after="120" w:line="240" w:lineRule="exact"/>
              <w:ind w:firstLine="57"/>
              <w:jc w:val="center"/>
              <w:rPr>
                <w:rFonts w:ascii="Times New Roman" w:hAnsi="Times New Roman"/>
              </w:rPr>
            </w:pPr>
            <w:r>
              <w:rPr>
                <w:rFonts w:ascii="Times New Roman" w:hAnsi="Times New Roman"/>
              </w:rPr>
              <w:t>56,8</w:t>
            </w:r>
          </w:p>
        </w:tc>
        <w:tc>
          <w:tcPr>
            <w:tcW w:w="2552" w:type="dxa"/>
            <w:shd w:val="clear" w:color="auto" w:fill="auto"/>
            <w:vAlign w:val="center"/>
          </w:tcPr>
          <w:p w14:paraId="6BBC442C" w14:textId="77777777" w:rsidR="00A97B35" w:rsidRPr="007436FC" w:rsidRDefault="00A97B35" w:rsidP="00A97B35">
            <w:pPr>
              <w:ind w:hanging="57"/>
              <w:jc w:val="center"/>
              <w:rPr>
                <w:rFonts w:ascii="Times New Roman" w:hAnsi="Times New Roman"/>
              </w:rPr>
            </w:pPr>
            <w:r w:rsidRPr="007436FC">
              <w:rPr>
                <w:rFonts w:ascii="Times New Roman" w:hAnsi="Times New Roman"/>
              </w:rPr>
              <w:t>3 этажа, 20 %</w:t>
            </w:r>
          </w:p>
        </w:tc>
      </w:tr>
      <w:tr w:rsidR="00BB7304" w:rsidRPr="002E0AF9" w14:paraId="62C6BF00" w14:textId="77777777" w:rsidTr="000F187E">
        <w:tc>
          <w:tcPr>
            <w:tcW w:w="710" w:type="dxa"/>
            <w:vAlign w:val="center"/>
          </w:tcPr>
          <w:p w14:paraId="2B011C99" w14:textId="425133BE"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5</w:t>
            </w:r>
            <w:r w:rsidRPr="007436FC">
              <w:rPr>
                <w:rFonts w:ascii="Times New Roman" w:hAnsi="Times New Roman"/>
              </w:rPr>
              <w:t>.</w:t>
            </w:r>
          </w:p>
        </w:tc>
        <w:tc>
          <w:tcPr>
            <w:tcW w:w="2770" w:type="dxa"/>
            <w:vAlign w:val="center"/>
          </w:tcPr>
          <w:p w14:paraId="64B2F43E" w14:textId="0C371278" w:rsidR="00BB7304" w:rsidRPr="00807FFE" w:rsidRDefault="00BB7304" w:rsidP="00BB7304">
            <w:pPr>
              <w:spacing w:after="0" w:line="240" w:lineRule="exact"/>
              <w:rPr>
                <w:rFonts w:ascii="Times New Roman" w:hAnsi="Times New Roman"/>
                <w:szCs w:val="24"/>
              </w:rPr>
            </w:pPr>
            <w:r w:rsidRPr="00110F09">
              <w:rPr>
                <w:rFonts w:ascii="Times New Roman" w:hAnsi="Times New Roman"/>
                <w:szCs w:val="24"/>
              </w:rPr>
              <w:t>Зона рекреационного назначения</w:t>
            </w:r>
          </w:p>
        </w:tc>
        <w:tc>
          <w:tcPr>
            <w:tcW w:w="2049" w:type="dxa"/>
            <w:shd w:val="clear" w:color="auto" w:fill="auto"/>
            <w:vAlign w:val="center"/>
          </w:tcPr>
          <w:p w14:paraId="4050E67C" w14:textId="5099621D" w:rsidR="00BB7304" w:rsidRDefault="00BB7304" w:rsidP="00BB7304">
            <w:pPr>
              <w:spacing w:after="0" w:line="240" w:lineRule="exact"/>
              <w:jc w:val="center"/>
              <w:rPr>
                <w:rFonts w:ascii="Times New Roman" w:hAnsi="Times New Roman"/>
                <w:szCs w:val="24"/>
              </w:rPr>
            </w:pPr>
            <w:r>
              <w:rPr>
                <w:rFonts w:ascii="Times New Roman" w:hAnsi="Times New Roman"/>
                <w:szCs w:val="24"/>
              </w:rPr>
              <w:t>4,6</w:t>
            </w:r>
          </w:p>
        </w:tc>
        <w:tc>
          <w:tcPr>
            <w:tcW w:w="1985" w:type="dxa"/>
            <w:shd w:val="clear" w:color="auto" w:fill="auto"/>
            <w:vAlign w:val="center"/>
          </w:tcPr>
          <w:p w14:paraId="7AA6F577" w14:textId="7657B040" w:rsidR="00BB7304" w:rsidRPr="007436FC" w:rsidRDefault="00A97735" w:rsidP="00BB7304">
            <w:pPr>
              <w:spacing w:after="120" w:line="240" w:lineRule="exact"/>
              <w:ind w:firstLine="57"/>
              <w:jc w:val="center"/>
              <w:rPr>
                <w:rFonts w:ascii="Times New Roman" w:hAnsi="Times New Roman"/>
              </w:rPr>
            </w:pPr>
            <w:r>
              <w:rPr>
                <w:rFonts w:ascii="Times New Roman" w:hAnsi="Times New Roman"/>
              </w:rPr>
              <w:t>27,7</w:t>
            </w:r>
          </w:p>
        </w:tc>
        <w:tc>
          <w:tcPr>
            <w:tcW w:w="2552" w:type="dxa"/>
            <w:shd w:val="clear" w:color="auto" w:fill="auto"/>
          </w:tcPr>
          <w:p w14:paraId="7223CEF0" w14:textId="4A4EC2F9" w:rsidR="00BB7304" w:rsidRPr="007436FC" w:rsidRDefault="00BB7304" w:rsidP="00BB7304">
            <w:pPr>
              <w:ind w:hanging="57"/>
              <w:jc w:val="center"/>
              <w:rPr>
                <w:rFonts w:ascii="Times New Roman" w:hAnsi="Times New Roman"/>
              </w:rPr>
            </w:pPr>
            <w:r w:rsidRPr="0041621C">
              <w:rPr>
                <w:rFonts w:ascii="Times New Roman" w:hAnsi="Times New Roman"/>
              </w:rPr>
              <w:t>Не устанавливаются</w:t>
            </w:r>
          </w:p>
        </w:tc>
      </w:tr>
      <w:tr w:rsidR="00BB7304" w:rsidRPr="002E0AF9" w14:paraId="3C8133A9" w14:textId="77777777" w:rsidTr="000F187E">
        <w:tc>
          <w:tcPr>
            <w:tcW w:w="710" w:type="dxa"/>
            <w:vAlign w:val="center"/>
          </w:tcPr>
          <w:p w14:paraId="7D9A5FE7" w14:textId="2A69201E" w:rsidR="00BB7304" w:rsidRPr="007436FC" w:rsidRDefault="00BB7304" w:rsidP="00BB7304">
            <w:pPr>
              <w:spacing w:after="120" w:line="240" w:lineRule="exact"/>
              <w:ind w:firstLine="57"/>
              <w:jc w:val="center"/>
              <w:rPr>
                <w:rFonts w:ascii="Times New Roman" w:hAnsi="Times New Roman"/>
              </w:rPr>
            </w:pPr>
            <w:r>
              <w:rPr>
                <w:rFonts w:ascii="Times New Roman" w:hAnsi="Times New Roman"/>
              </w:rPr>
              <w:t>8</w:t>
            </w:r>
            <w:r w:rsidRPr="007436FC">
              <w:rPr>
                <w:rFonts w:ascii="Times New Roman" w:hAnsi="Times New Roman"/>
              </w:rPr>
              <w:t>.</w:t>
            </w:r>
          </w:p>
        </w:tc>
        <w:tc>
          <w:tcPr>
            <w:tcW w:w="2770" w:type="dxa"/>
            <w:vAlign w:val="center"/>
          </w:tcPr>
          <w:p w14:paraId="265E1941" w14:textId="37CC3A45" w:rsidR="00BB7304" w:rsidRPr="00807FFE" w:rsidRDefault="00BB7304" w:rsidP="00BB7304">
            <w:pPr>
              <w:spacing w:after="0" w:line="240" w:lineRule="exact"/>
              <w:rPr>
                <w:rFonts w:ascii="Times New Roman" w:hAnsi="Times New Roman"/>
                <w:szCs w:val="24"/>
              </w:rPr>
            </w:pPr>
            <w:r w:rsidRPr="007F7F6C">
              <w:rPr>
                <w:rFonts w:ascii="Times New Roman" w:hAnsi="Times New Roman"/>
                <w:szCs w:val="24"/>
              </w:rPr>
              <w:t>Зона сельскохозяйственного использования</w:t>
            </w:r>
          </w:p>
        </w:tc>
        <w:tc>
          <w:tcPr>
            <w:tcW w:w="2049" w:type="dxa"/>
            <w:shd w:val="clear" w:color="auto" w:fill="auto"/>
            <w:vAlign w:val="center"/>
          </w:tcPr>
          <w:p w14:paraId="02FBA1AB" w14:textId="2755DA9D" w:rsidR="00BB7304" w:rsidRDefault="00BB7304" w:rsidP="00BB7304">
            <w:pPr>
              <w:spacing w:after="0" w:line="240" w:lineRule="exact"/>
              <w:jc w:val="center"/>
              <w:rPr>
                <w:rFonts w:ascii="Times New Roman" w:hAnsi="Times New Roman"/>
                <w:szCs w:val="24"/>
              </w:rPr>
            </w:pPr>
            <w:r>
              <w:rPr>
                <w:rFonts w:ascii="Times New Roman" w:hAnsi="Times New Roman"/>
                <w:szCs w:val="24"/>
              </w:rPr>
              <w:t>2,6</w:t>
            </w:r>
          </w:p>
        </w:tc>
        <w:tc>
          <w:tcPr>
            <w:tcW w:w="1985" w:type="dxa"/>
            <w:shd w:val="clear" w:color="auto" w:fill="auto"/>
            <w:vAlign w:val="center"/>
          </w:tcPr>
          <w:p w14:paraId="0A75C270" w14:textId="2A1D7AAD" w:rsidR="00BB7304" w:rsidRPr="007436FC" w:rsidRDefault="00A97735" w:rsidP="00BB7304">
            <w:pPr>
              <w:spacing w:after="120" w:line="240" w:lineRule="exact"/>
              <w:ind w:firstLine="57"/>
              <w:jc w:val="center"/>
              <w:rPr>
                <w:rFonts w:ascii="Times New Roman" w:hAnsi="Times New Roman"/>
              </w:rPr>
            </w:pPr>
            <w:r>
              <w:rPr>
                <w:rFonts w:ascii="Times New Roman" w:hAnsi="Times New Roman"/>
              </w:rPr>
              <w:t>15,5</w:t>
            </w:r>
          </w:p>
        </w:tc>
        <w:tc>
          <w:tcPr>
            <w:tcW w:w="2552" w:type="dxa"/>
            <w:shd w:val="clear" w:color="auto" w:fill="auto"/>
          </w:tcPr>
          <w:p w14:paraId="62B107B2" w14:textId="2C8927A8" w:rsidR="00BB7304" w:rsidRPr="007436FC" w:rsidRDefault="00BB7304" w:rsidP="00BB7304">
            <w:pPr>
              <w:ind w:hanging="57"/>
              <w:jc w:val="center"/>
              <w:rPr>
                <w:rFonts w:ascii="Times New Roman" w:hAnsi="Times New Roman"/>
              </w:rPr>
            </w:pPr>
            <w:r w:rsidRPr="0041621C">
              <w:rPr>
                <w:rFonts w:ascii="Times New Roman" w:hAnsi="Times New Roman"/>
              </w:rPr>
              <w:t>Не устанавливаются</w:t>
            </w:r>
          </w:p>
        </w:tc>
      </w:tr>
      <w:tr w:rsidR="00AB3490" w:rsidRPr="002E0AF9" w14:paraId="57F56380" w14:textId="77777777" w:rsidTr="005F0F11">
        <w:trPr>
          <w:trHeight w:val="283"/>
        </w:trPr>
        <w:tc>
          <w:tcPr>
            <w:tcW w:w="10066" w:type="dxa"/>
            <w:gridSpan w:val="5"/>
          </w:tcPr>
          <w:p w14:paraId="7641DE2D" w14:textId="413C1852" w:rsidR="00AB3490" w:rsidRPr="007436FC" w:rsidRDefault="00AB3490" w:rsidP="00AB3490">
            <w:pPr>
              <w:ind w:hanging="57"/>
              <w:contextualSpacing/>
              <w:jc w:val="center"/>
              <w:rPr>
                <w:rFonts w:ascii="Times New Roman" w:hAnsi="Times New Roman"/>
              </w:rPr>
            </w:pPr>
            <w:r>
              <w:rPr>
                <w:rFonts w:ascii="Times New Roman" w:hAnsi="Times New Roman"/>
              </w:rPr>
              <w:t>Сельское поселение (</w:t>
            </w:r>
            <w:r w:rsidR="00165863">
              <w:rPr>
                <w:rFonts w:ascii="Times New Roman" w:hAnsi="Times New Roman"/>
                <w:szCs w:val="24"/>
              </w:rPr>
              <w:t>31824</w:t>
            </w:r>
            <w:r w:rsidRPr="002705BC">
              <w:rPr>
                <w:rFonts w:ascii="Times New Roman" w:hAnsi="Times New Roman"/>
                <w:szCs w:val="24"/>
              </w:rPr>
              <w:t>,0</w:t>
            </w:r>
            <w:r>
              <w:rPr>
                <w:rFonts w:ascii="Times New Roman" w:hAnsi="Times New Roman"/>
                <w:szCs w:val="24"/>
              </w:rPr>
              <w:t xml:space="preserve"> га)</w:t>
            </w:r>
          </w:p>
        </w:tc>
      </w:tr>
      <w:tr w:rsidR="00803371" w:rsidRPr="002E0AF9" w14:paraId="4B013639" w14:textId="77777777" w:rsidTr="000F0140">
        <w:tc>
          <w:tcPr>
            <w:tcW w:w="710" w:type="dxa"/>
            <w:vAlign w:val="center"/>
          </w:tcPr>
          <w:p w14:paraId="7BF708C7" w14:textId="3E6E671D" w:rsidR="00803371" w:rsidRPr="007436FC" w:rsidRDefault="00803371" w:rsidP="00803371">
            <w:pPr>
              <w:spacing w:after="120" w:line="240" w:lineRule="exact"/>
              <w:ind w:firstLine="57"/>
              <w:jc w:val="center"/>
              <w:rPr>
                <w:rFonts w:ascii="Times New Roman" w:hAnsi="Times New Roman"/>
              </w:rPr>
            </w:pPr>
            <w:r w:rsidRPr="007436FC">
              <w:rPr>
                <w:rFonts w:ascii="Times New Roman" w:hAnsi="Times New Roman"/>
              </w:rPr>
              <w:t>1</w:t>
            </w:r>
            <w:r w:rsidR="009457C1">
              <w:rPr>
                <w:rFonts w:ascii="Times New Roman" w:hAnsi="Times New Roman"/>
              </w:rPr>
              <w:t>2</w:t>
            </w:r>
            <w:r w:rsidRPr="007436FC">
              <w:rPr>
                <w:rFonts w:ascii="Times New Roman" w:hAnsi="Times New Roman"/>
              </w:rPr>
              <w:t>.</w:t>
            </w:r>
          </w:p>
        </w:tc>
        <w:tc>
          <w:tcPr>
            <w:tcW w:w="2770" w:type="dxa"/>
            <w:vAlign w:val="center"/>
          </w:tcPr>
          <w:p w14:paraId="4F18ADFB" w14:textId="7F2CFFE8" w:rsidR="00803371" w:rsidRPr="00E469B6" w:rsidRDefault="00803371" w:rsidP="00803371">
            <w:pPr>
              <w:spacing w:after="120" w:line="240" w:lineRule="exact"/>
              <w:ind w:firstLine="57"/>
              <w:rPr>
                <w:rFonts w:ascii="Times New Roman" w:hAnsi="Times New Roman"/>
                <w:szCs w:val="24"/>
              </w:rPr>
            </w:pPr>
            <w:r w:rsidRPr="00E469B6">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49" w:type="dxa"/>
            <w:shd w:val="clear" w:color="auto" w:fill="auto"/>
            <w:vAlign w:val="center"/>
          </w:tcPr>
          <w:p w14:paraId="00D76169" w14:textId="0F061CE7" w:rsidR="00803371" w:rsidRDefault="00A05282" w:rsidP="00803371">
            <w:pPr>
              <w:spacing w:after="120" w:line="240" w:lineRule="exact"/>
              <w:ind w:firstLine="57"/>
              <w:jc w:val="center"/>
              <w:rPr>
                <w:rFonts w:ascii="Times New Roman" w:hAnsi="Times New Roman"/>
                <w:szCs w:val="24"/>
              </w:rPr>
            </w:pPr>
            <w:r>
              <w:rPr>
                <w:rFonts w:ascii="Times New Roman" w:hAnsi="Times New Roman"/>
                <w:szCs w:val="24"/>
              </w:rPr>
              <w:t>2,3</w:t>
            </w:r>
          </w:p>
        </w:tc>
        <w:tc>
          <w:tcPr>
            <w:tcW w:w="1985" w:type="dxa"/>
            <w:shd w:val="clear" w:color="auto" w:fill="auto"/>
            <w:vAlign w:val="center"/>
          </w:tcPr>
          <w:p w14:paraId="61C0A9D9" w14:textId="0861C8E5" w:rsidR="00803371" w:rsidRDefault="002D173C" w:rsidP="00803371">
            <w:pPr>
              <w:spacing w:after="120" w:line="240" w:lineRule="exact"/>
              <w:ind w:firstLine="57"/>
              <w:jc w:val="center"/>
              <w:rPr>
                <w:rFonts w:ascii="Times New Roman" w:hAnsi="Times New Roman"/>
              </w:rPr>
            </w:pPr>
            <w:r>
              <w:rPr>
                <w:rFonts w:ascii="Times New Roman" w:hAnsi="Times New Roman"/>
              </w:rPr>
              <w:t>0,</w:t>
            </w:r>
            <w:r w:rsidR="00382DCC">
              <w:rPr>
                <w:rFonts w:ascii="Times New Roman" w:hAnsi="Times New Roman"/>
              </w:rPr>
              <w:t>1</w:t>
            </w:r>
          </w:p>
        </w:tc>
        <w:tc>
          <w:tcPr>
            <w:tcW w:w="2552" w:type="dxa"/>
            <w:shd w:val="clear" w:color="auto" w:fill="auto"/>
            <w:vAlign w:val="center"/>
          </w:tcPr>
          <w:p w14:paraId="3740C638" w14:textId="77777777" w:rsidR="00803371" w:rsidRPr="007436FC" w:rsidRDefault="00803371" w:rsidP="00803371">
            <w:pPr>
              <w:ind w:hanging="57"/>
              <w:jc w:val="center"/>
              <w:rPr>
                <w:rFonts w:ascii="Times New Roman" w:hAnsi="Times New Roman"/>
              </w:rPr>
            </w:pPr>
            <w:r w:rsidRPr="007436FC">
              <w:rPr>
                <w:rFonts w:ascii="Times New Roman" w:hAnsi="Times New Roman"/>
              </w:rPr>
              <w:t>Не устанавливаются</w:t>
            </w:r>
          </w:p>
        </w:tc>
      </w:tr>
      <w:tr w:rsidR="00A05282" w:rsidRPr="002E0AF9" w14:paraId="481E1D88" w14:textId="77777777" w:rsidTr="000F0140">
        <w:tc>
          <w:tcPr>
            <w:tcW w:w="710" w:type="dxa"/>
            <w:vAlign w:val="center"/>
          </w:tcPr>
          <w:p w14:paraId="088A076C" w14:textId="74C3431D" w:rsidR="00A05282" w:rsidRPr="007436FC" w:rsidRDefault="00A05282" w:rsidP="00A05282">
            <w:pPr>
              <w:spacing w:after="120" w:line="240" w:lineRule="exact"/>
              <w:ind w:firstLine="57"/>
              <w:jc w:val="center"/>
              <w:rPr>
                <w:rFonts w:ascii="Times New Roman" w:hAnsi="Times New Roman"/>
              </w:rPr>
            </w:pPr>
            <w:r>
              <w:rPr>
                <w:rFonts w:ascii="Times New Roman" w:hAnsi="Times New Roman"/>
              </w:rPr>
              <w:t>13</w:t>
            </w:r>
            <w:r w:rsidRPr="007436FC">
              <w:rPr>
                <w:rFonts w:ascii="Times New Roman" w:hAnsi="Times New Roman"/>
              </w:rPr>
              <w:t>.</w:t>
            </w:r>
          </w:p>
        </w:tc>
        <w:tc>
          <w:tcPr>
            <w:tcW w:w="2770" w:type="dxa"/>
            <w:vAlign w:val="center"/>
          </w:tcPr>
          <w:p w14:paraId="324B5E20" w14:textId="7C6263A9" w:rsidR="00A05282" w:rsidRPr="00E469B6" w:rsidRDefault="00A05282" w:rsidP="00A05282">
            <w:pPr>
              <w:spacing w:after="120" w:line="240" w:lineRule="exact"/>
              <w:ind w:firstLine="57"/>
              <w:rPr>
                <w:rFonts w:ascii="Times New Roman" w:hAnsi="Times New Roman"/>
              </w:rPr>
            </w:pPr>
            <w:r w:rsidRPr="00E469B6">
              <w:rPr>
                <w:rFonts w:ascii="Times New Roman" w:hAnsi="Times New Roman"/>
              </w:rPr>
              <w:t>Земли сельскохозяйственного назначения</w:t>
            </w:r>
          </w:p>
        </w:tc>
        <w:tc>
          <w:tcPr>
            <w:tcW w:w="2049" w:type="dxa"/>
            <w:shd w:val="clear" w:color="auto" w:fill="auto"/>
            <w:vAlign w:val="center"/>
          </w:tcPr>
          <w:p w14:paraId="1066CBB1" w14:textId="5760E78F" w:rsidR="00A05282" w:rsidRDefault="00A05282" w:rsidP="00A05282">
            <w:pPr>
              <w:spacing w:after="0" w:line="240" w:lineRule="exact"/>
              <w:jc w:val="center"/>
              <w:rPr>
                <w:rFonts w:ascii="Times New Roman" w:hAnsi="Times New Roman"/>
                <w:szCs w:val="24"/>
              </w:rPr>
            </w:pPr>
            <w:r w:rsidRPr="0071591D">
              <w:rPr>
                <w:rFonts w:ascii="Times New Roman" w:hAnsi="Times New Roman"/>
                <w:szCs w:val="24"/>
              </w:rPr>
              <w:t>30212,2</w:t>
            </w:r>
          </w:p>
        </w:tc>
        <w:tc>
          <w:tcPr>
            <w:tcW w:w="1985" w:type="dxa"/>
            <w:shd w:val="clear" w:color="auto" w:fill="auto"/>
            <w:vAlign w:val="center"/>
          </w:tcPr>
          <w:p w14:paraId="52A10583" w14:textId="7182D1C6" w:rsidR="00A05282" w:rsidRPr="007436FC" w:rsidRDefault="002D173C" w:rsidP="00A05282">
            <w:pPr>
              <w:spacing w:after="120" w:line="240" w:lineRule="exact"/>
              <w:ind w:firstLine="57"/>
              <w:jc w:val="center"/>
              <w:rPr>
                <w:rFonts w:ascii="Times New Roman" w:hAnsi="Times New Roman"/>
              </w:rPr>
            </w:pPr>
            <w:r>
              <w:rPr>
                <w:rFonts w:ascii="Times New Roman" w:hAnsi="Times New Roman"/>
              </w:rPr>
              <w:t>94,9</w:t>
            </w:r>
          </w:p>
        </w:tc>
        <w:tc>
          <w:tcPr>
            <w:tcW w:w="2552" w:type="dxa"/>
            <w:shd w:val="clear" w:color="auto" w:fill="auto"/>
            <w:vAlign w:val="center"/>
          </w:tcPr>
          <w:p w14:paraId="065D65FC" w14:textId="77777777" w:rsidR="00A05282" w:rsidRPr="007436FC" w:rsidRDefault="00A05282" w:rsidP="00A05282">
            <w:pPr>
              <w:ind w:hanging="57"/>
              <w:jc w:val="center"/>
              <w:rPr>
                <w:rFonts w:ascii="Times New Roman" w:hAnsi="Times New Roman"/>
              </w:rPr>
            </w:pPr>
            <w:r w:rsidRPr="007436FC">
              <w:rPr>
                <w:rFonts w:ascii="Times New Roman" w:hAnsi="Times New Roman"/>
              </w:rPr>
              <w:t>Не устанавливаются</w:t>
            </w:r>
          </w:p>
        </w:tc>
      </w:tr>
      <w:tr w:rsidR="00A05282" w:rsidRPr="002E0AF9" w14:paraId="7B0EBB34" w14:textId="77777777" w:rsidTr="000F0140">
        <w:tc>
          <w:tcPr>
            <w:tcW w:w="710" w:type="dxa"/>
            <w:vAlign w:val="center"/>
          </w:tcPr>
          <w:p w14:paraId="465FD1F5" w14:textId="6A19E197" w:rsidR="00A05282" w:rsidRPr="007436FC" w:rsidRDefault="00A05282" w:rsidP="00A05282">
            <w:pPr>
              <w:spacing w:after="120" w:line="240" w:lineRule="exact"/>
              <w:ind w:firstLine="57"/>
              <w:jc w:val="center"/>
              <w:rPr>
                <w:rFonts w:ascii="Times New Roman" w:hAnsi="Times New Roman"/>
              </w:rPr>
            </w:pPr>
            <w:r>
              <w:rPr>
                <w:rFonts w:ascii="Times New Roman" w:hAnsi="Times New Roman"/>
              </w:rPr>
              <w:t>14</w:t>
            </w:r>
            <w:r w:rsidRPr="007436FC">
              <w:rPr>
                <w:rFonts w:ascii="Times New Roman" w:hAnsi="Times New Roman"/>
              </w:rPr>
              <w:t>.</w:t>
            </w:r>
          </w:p>
        </w:tc>
        <w:tc>
          <w:tcPr>
            <w:tcW w:w="2770" w:type="dxa"/>
            <w:vAlign w:val="center"/>
          </w:tcPr>
          <w:p w14:paraId="65067EE4" w14:textId="65963850" w:rsidR="00A05282" w:rsidRPr="00E469B6" w:rsidRDefault="00A05282" w:rsidP="00A05282">
            <w:pPr>
              <w:spacing w:after="120" w:line="240" w:lineRule="exact"/>
              <w:ind w:firstLine="57"/>
              <w:rPr>
                <w:rFonts w:ascii="Times New Roman" w:hAnsi="Times New Roman"/>
              </w:rPr>
            </w:pPr>
            <w:r w:rsidRPr="00E469B6">
              <w:rPr>
                <w:rFonts w:ascii="Times New Roman" w:hAnsi="Times New Roman"/>
                <w:szCs w:val="24"/>
              </w:rPr>
              <w:t>Земли водного фонда</w:t>
            </w:r>
          </w:p>
        </w:tc>
        <w:tc>
          <w:tcPr>
            <w:tcW w:w="2049" w:type="dxa"/>
            <w:shd w:val="clear" w:color="auto" w:fill="auto"/>
            <w:vAlign w:val="center"/>
          </w:tcPr>
          <w:p w14:paraId="453ED754" w14:textId="3BA03CAE" w:rsidR="00A05282" w:rsidRPr="007F7F6C" w:rsidRDefault="00A05282" w:rsidP="00A05282">
            <w:pPr>
              <w:spacing w:after="0" w:line="240" w:lineRule="exact"/>
              <w:jc w:val="center"/>
              <w:rPr>
                <w:rFonts w:ascii="Times New Roman" w:hAnsi="Times New Roman"/>
                <w:szCs w:val="24"/>
              </w:rPr>
            </w:pPr>
            <w:r w:rsidRPr="0071591D">
              <w:rPr>
                <w:rFonts w:ascii="Times New Roman" w:hAnsi="Times New Roman"/>
                <w:szCs w:val="24"/>
              </w:rPr>
              <w:t>40,4</w:t>
            </w:r>
          </w:p>
        </w:tc>
        <w:tc>
          <w:tcPr>
            <w:tcW w:w="1985" w:type="dxa"/>
            <w:shd w:val="clear" w:color="auto" w:fill="auto"/>
            <w:vAlign w:val="center"/>
          </w:tcPr>
          <w:p w14:paraId="16D79DF1" w14:textId="73049082" w:rsidR="00A05282" w:rsidRPr="007436FC" w:rsidRDefault="002D173C" w:rsidP="00A05282">
            <w:pPr>
              <w:spacing w:after="120" w:line="240" w:lineRule="exact"/>
              <w:ind w:firstLine="57"/>
              <w:jc w:val="center"/>
              <w:rPr>
                <w:rFonts w:ascii="Times New Roman" w:hAnsi="Times New Roman"/>
              </w:rPr>
            </w:pPr>
            <w:r>
              <w:rPr>
                <w:rFonts w:ascii="Times New Roman" w:hAnsi="Times New Roman"/>
              </w:rPr>
              <w:t>0,</w:t>
            </w:r>
            <w:r w:rsidR="00382DCC">
              <w:rPr>
                <w:rFonts w:ascii="Times New Roman" w:hAnsi="Times New Roman"/>
              </w:rPr>
              <w:t>3</w:t>
            </w:r>
          </w:p>
        </w:tc>
        <w:tc>
          <w:tcPr>
            <w:tcW w:w="2552" w:type="dxa"/>
            <w:shd w:val="clear" w:color="auto" w:fill="auto"/>
            <w:vAlign w:val="center"/>
          </w:tcPr>
          <w:p w14:paraId="68D2D3A8" w14:textId="77777777" w:rsidR="00A05282" w:rsidRPr="007436FC" w:rsidRDefault="00A05282" w:rsidP="00A05282">
            <w:pPr>
              <w:ind w:hanging="57"/>
              <w:jc w:val="center"/>
              <w:rPr>
                <w:rFonts w:ascii="Times New Roman" w:hAnsi="Times New Roman"/>
              </w:rPr>
            </w:pPr>
            <w:r w:rsidRPr="007436FC">
              <w:rPr>
                <w:rFonts w:ascii="Times New Roman" w:hAnsi="Times New Roman"/>
              </w:rPr>
              <w:t>Не устанавливаются</w:t>
            </w:r>
          </w:p>
        </w:tc>
      </w:tr>
      <w:tr w:rsidR="00803371" w:rsidRPr="002E0AF9" w14:paraId="3E1C1EB8" w14:textId="77777777" w:rsidTr="000F0140">
        <w:tc>
          <w:tcPr>
            <w:tcW w:w="710" w:type="dxa"/>
            <w:vAlign w:val="center"/>
          </w:tcPr>
          <w:p w14:paraId="7F30BEA9" w14:textId="6FEEFD0A" w:rsidR="00803371" w:rsidRPr="007436FC" w:rsidRDefault="009457C1" w:rsidP="00803371">
            <w:pPr>
              <w:spacing w:after="120" w:line="240" w:lineRule="exact"/>
              <w:ind w:firstLine="57"/>
              <w:jc w:val="center"/>
              <w:rPr>
                <w:rFonts w:ascii="Times New Roman" w:hAnsi="Times New Roman"/>
              </w:rPr>
            </w:pPr>
            <w:r>
              <w:rPr>
                <w:rFonts w:ascii="Times New Roman" w:hAnsi="Times New Roman"/>
              </w:rPr>
              <w:t>11.</w:t>
            </w:r>
          </w:p>
        </w:tc>
        <w:tc>
          <w:tcPr>
            <w:tcW w:w="2770" w:type="dxa"/>
            <w:vAlign w:val="center"/>
          </w:tcPr>
          <w:p w14:paraId="0C0F5481" w14:textId="4EFB40E2" w:rsidR="00803371" w:rsidRPr="00E469B6" w:rsidRDefault="00803371" w:rsidP="00803371">
            <w:pPr>
              <w:spacing w:after="120" w:line="240" w:lineRule="exact"/>
              <w:ind w:firstLine="57"/>
              <w:rPr>
                <w:rFonts w:ascii="Times New Roman" w:hAnsi="Times New Roman"/>
              </w:rPr>
            </w:pPr>
            <w:r w:rsidRPr="00E469B6">
              <w:rPr>
                <w:rFonts w:ascii="Times New Roman" w:hAnsi="Times New Roman"/>
              </w:rPr>
              <w:t>Земли лесного фонда</w:t>
            </w:r>
          </w:p>
        </w:tc>
        <w:tc>
          <w:tcPr>
            <w:tcW w:w="2049" w:type="dxa"/>
            <w:shd w:val="clear" w:color="auto" w:fill="auto"/>
            <w:vAlign w:val="center"/>
          </w:tcPr>
          <w:p w14:paraId="43299D20" w14:textId="1F20290C" w:rsidR="00803371" w:rsidRPr="007F7F6C" w:rsidRDefault="00A05282" w:rsidP="00803371">
            <w:pPr>
              <w:spacing w:after="0" w:line="240" w:lineRule="exact"/>
              <w:ind w:left="51"/>
              <w:jc w:val="center"/>
              <w:rPr>
                <w:rFonts w:ascii="Times New Roman" w:hAnsi="Times New Roman"/>
                <w:color w:val="000000"/>
                <w:szCs w:val="24"/>
              </w:rPr>
            </w:pPr>
            <w:r w:rsidRPr="0071591D">
              <w:rPr>
                <w:rFonts w:ascii="Times New Roman" w:hAnsi="Times New Roman"/>
                <w:szCs w:val="24"/>
              </w:rPr>
              <w:t>1412,3</w:t>
            </w:r>
          </w:p>
        </w:tc>
        <w:tc>
          <w:tcPr>
            <w:tcW w:w="1985" w:type="dxa"/>
            <w:shd w:val="clear" w:color="auto" w:fill="auto"/>
            <w:vAlign w:val="center"/>
          </w:tcPr>
          <w:p w14:paraId="2E7D9A4F" w14:textId="7CD9FFC3" w:rsidR="00803371" w:rsidRPr="007436FC" w:rsidRDefault="00382DCC" w:rsidP="00803371">
            <w:pPr>
              <w:spacing w:after="120" w:line="240" w:lineRule="exact"/>
              <w:ind w:firstLine="57"/>
              <w:jc w:val="center"/>
              <w:rPr>
                <w:rFonts w:ascii="Times New Roman" w:hAnsi="Times New Roman"/>
              </w:rPr>
            </w:pPr>
            <w:r>
              <w:rPr>
                <w:rFonts w:ascii="Times New Roman" w:hAnsi="Times New Roman"/>
              </w:rPr>
              <w:t>4,4</w:t>
            </w:r>
          </w:p>
        </w:tc>
        <w:tc>
          <w:tcPr>
            <w:tcW w:w="2552" w:type="dxa"/>
            <w:shd w:val="clear" w:color="auto" w:fill="auto"/>
            <w:vAlign w:val="center"/>
          </w:tcPr>
          <w:p w14:paraId="23959FB1" w14:textId="77777777" w:rsidR="00803371" w:rsidRPr="007436FC" w:rsidRDefault="00803371" w:rsidP="00803371">
            <w:pPr>
              <w:ind w:hanging="23"/>
              <w:jc w:val="center"/>
            </w:pPr>
            <w:r w:rsidRPr="007436FC">
              <w:rPr>
                <w:rFonts w:ascii="Times New Roman" w:hAnsi="Times New Roman"/>
              </w:rPr>
              <w:t>Не устанавливаются</w:t>
            </w:r>
          </w:p>
        </w:tc>
      </w:tr>
      <w:tr w:rsidR="00803371" w:rsidRPr="002E0AF9" w14:paraId="2D0B6DBA" w14:textId="77777777" w:rsidTr="000F0140">
        <w:tc>
          <w:tcPr>
            <w:tcW w:w="710" w:type="dxa"/>
            <w:vAlign w:val="center"/>
          </w:tcPr>
          <w:p w14:paraId="57D35561" w14:textId="05AA32BF" w:rsidR="00803371" w:rsidRPr="007436FC" w:rsidRDefault="009457C1" w:rsidP="00803371">
            <w:pPr>
              <w:spacing w:after="120" w:line="240" w:lineRule="exact"/>
              <w:ind w:firstLine="57"/>
              <w:jc w:val="center"/>
              <w:rPr>
                <w:rFonts w:ascii="Times New Roman" w:hAnsi="Times New Roman"/>
              </w:rPr>
            </w:pPr>
            <w:r>
              <w:rPr>
                <w:rFonts w:ascii="Times New Roman" w:hAnsi="Times New Roman"/>
              </w:rPr>
              <w:lastRenderedPageBreak/>
              <w:t>1</w:t>
            </w:r>
            <w:r w:rsidR="00803371" w:rsidRPr="007436FC">
              <w:rPr>
                <w:rFonts w:ascii="Times New Roman" w:hAnsi="Times New Roman"/>
              </w:rPr>
              <w:t>5.</w:t>
            </w:r>
          </w:p>
        </w:tc>
        <w:tc>
          <w:tcPr>
            <w:tcW w:w="2770" w:type="dxa"/>
            <w:vAlign w:val="center"/>
          </w:tcPr>
          <w:p w14:paraId="617F5097" w14:textId="17F5068E" w:rsidR="00803371" w:rsidRPr="00E469B6" w:rsidRDefault="00803371" w:rsidP="00803371">
            <w:pPr>
              <w:spacing w:after="120" w:line="240" w:lineRule="exact"/>
              <w:ind w:firstLine="57"/>
              <w:rPr>
                <w:rFonts w:ascii="Times New Roman" w:hAnsi="Times New Roman"/>
              </w:rPr>
            </w:pPr>
            <w:r w:rsidRPr="00E469B6">
              <w:rPr>
                <w:rFonts w:ascii="Times New Roman" w:hAnsi="Times New Roman"/>
              </w:rPr>
              <w:t>Зона сельскохозяйственных угодий</w:t>
            </w:r>
          </w:p>
        </w:tc>
        <w:tc>
          <w:tcPr>
            <w:tcW w:w="2049" w:type="dxa"/>
            <w:shd w:val="clear" w:color="auto" w:fill="auto"/>
            <w:vAlign w:val="center"/>
          </w:tcPr>
          <w:p w14:paraId="6C438F56" w14:textId="20D5D7D4" w:rsidR="00803371" w:rsidRPr="007F7F6C" w:rsidRDefault="00A05282" w:rsidP="00803371">
            <w:pPr>
              <w:spacing w:after="0" w:line="240" w:lineRule="exact"/>
              <w:ind w:left="51"/>
              <w:jc w:val="center"/>
              <w:rPr>
                <w:rFonts w:ascii="Times New Roman" w:hAnsi="Times New Roman"/>
                <w:color w:val="000000"/>
                <w:szCs w:val="24"/>
              </w:rPr>
            </w:pPr>
            <w:r w:rsidRPr="0071591D">
              <w:rPr>
                <w:rFonts w:ascii="Times New Roman" w:hAnsi="Times New Roman"/>
                <w:szCs w:val="24"/>
              </w:rPr>
              <w:t>57,5</w:t>
            </w:r>
          </w:p>
        </w:tc>
        <w:tc>
          <w:tcPr>
            <w:tcW w:w="1985" w:type="dxa"/>
            <w:shd w:val="clear" w:color="auto" w:fill="auto"/>
            <w:vAlign w:val="center"/>
          </w:tcPr>
          <w:p w14:paraId="76DED851" w14:textId="60B89EAE" w:rsidR="00803371" w:rsidRPr="007436FC" w:rsidRDefault="00382DCC" w:rsidP="00803371">
            <w:pPr>
              <w:spacing w:after="120" w:line="240" w:lineRule="exact"/>
              <w:ind w:firstLine="57"/>
              <w:jc w:val="center"/>
              <w:rPr>
                <w:rFonts w:ascii="Times New Roman" w:hAnsi="Times New Roman"/>
              </w:rPr>
            </w:pPr>
            <w:r>
              <w:rPr>
                <w:rFonts w:ascii="Times New Roman" w:hAnsi="Times New Roman"/>
              </w:rPr>
              <w:t>0,3</w:t>
            </w:r>
          </w:p>
        </w:tc>
        <w:tc>
          <w:tcPr>
            <w:tcW w:w="2552" w:type="dxa"/>
            <w:shd w:val="clear" w:color="auto" w:fill="auto"/>
            <w:vAlign w:val="center"/>
          </w:tcPr>
          <w:p w14:paraId="5E1D81DA" w14:textId="77777777" w:rsidR="00803371" w:rsidRPr="007436FC" w:rsidRDefault="00803371" w:rsidP="00803371">
            <w:pPr>
              <w:ind w:hanging="23"/>
              <w:jc w:val="center"/>
            </w:pPr>
            <w:r w:rsidRPr="007436FC">
              <w:rPr>
                <w:rFonts w:ascii="Times New Roman" w:hAnsi="Times New Roman"/>
              </w:rPr>
              <w:t>Не устанавливаются</w:t>
            </w:r>
          </w:p>
        </w:tc>
      </w:tr>
    </w:tbl>
    <w:p w14:paraId="2A7D30C5" w14:textId="6B5660C0" w:rsidR="008D4B32" w:rsidRPr="00FD548A" w:rsidRDefault="00745FB6" w:rsidP="000F187E">
      <w:pPr>
        <w:spacing w:after="0" w:line="312" w:lineRule="auto"/>
        <w:ind w:firstLine="709"/>
        <w:jc w:val="both"/>
        <w:rPr>
          <w:rFonts w:ascii="Times New Roman" w:hAnsi="Times New Roman"/>
          <w:color w:val="000000"/>
          <w:sz w:val="24"/>
          <w:szCs w:val="24"/>
          <w:lang w:eastAsia="ru-RU"/>
        </w:rPr>
      </w:pPr>
      <w:r w:rsidRPr="00FD548A">
        <w:rPr>
          <w:rFonts w:ascii="Times New Roman" w:hAnsi="Times New Roman"/>
          <w:b/>
          <w:bCs/>
          <w:color w:val="000000"/>
          <w:sz w:val="24"/>
          <w:szCs w:val="24"/>
          <w:lang w:eastAsia="ru-RU"/>
        </w:rPr>
        <w:t>Примечание:</w:t>
      </w:r>
      <w:r w:rsidRPr="00FD548A">
        <w:rPr>
          <w:rFonts w:ascii="Times New Roman" w:hAnsi="Times New Roman"/>
          <w:color w:val="000000"/>
          <w:sz w:val="24"/>
          <w:szCs w:val="24"/>
          <w:lang w:eastAsia="ru-RU"/>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определяется </w:t>
      </w:r>
      <w:r w:rsidR="00FD548A" w:rsidRPr="00FD548A">
        <w:rPr>
          <w:rFonts w:ascii="Times New Roman" w:hAnsi="Times New Roman"/>
          <w:color w:val="000000"/>
          <w:sz w:val="24"/>
          <w:szCs w:val="24"/>
          <w:lang w:eastAsia="ru-RU"/>
        </w:rPr>
        <w:t xml:space="preserve">градостроительным регламентом, </w:t>
      </w:r>
      <w:r w:rsidRPr="00FD548A">
        <w:rPr>
          <w:rFonts w:ascii="Times New Roman" w:hAnsi="Times New Roman"/>
          <w:color w:val="000000"/>
          <w:sz w:val="24"/>
          <w:szCs w:val="24"/>
          <w:lang w:eastAsia="ru-RU"/>
        </w:rPr>
        <w:t>Правилами землепользования и застройки</w:t>
      </w:r>
      <w:r w:rsidR="00DD786C">
        <w:rPr>
          <w:rFonts w:ascii="Times New Roman" w:hAnsi="Times New Roman"/>
          <w:color w:val="000000"/>
          <w:sz w:val="24"/>
          <w:szCs w:val="24"/>
          <w:lang w:eastAsia="ru-RU"/>
        </w:rPr>
        <w:t>.</w:t>
      </w:r>
    </w:p>
    <w:p w14:paraId="31D443B1" w14:textId="77777777" w:rsidR="00745FB6" w:rsidRPr="00745FB6" w:rsidRDefault="00745FB6" w:rsidP="000F187E">
      <w:pPr>
        <w:shd w:val="clear" w:color="auto" w:fill="FFFFFF"/>
        <w:spacing w:after="0" w:line="312" w:lineRule="auto"/>
        <w:ind w:firstLine="391"/>
        <w:jc w:val="both"/>
        <w:rPr>
          <w:rFonts w:ascii="Times New Roman" w:hAnsi="Times New Roman"/>
          <w:b/>
          <w:bCs/>
          <w:color w:val="000000"/>
          <w:sz w:val="24"/>
          <w:szCs w:val="24"/>
          <w:lang w:eastAsia="ru-RU"/>
        </w:rPr>
      </w:pPr>
    </w:p>
    <w:p w14:paraId="1FC4B1E3" w14:textId="77777777" w:rsidR="00F7556F" w:rsidRPr="004E441A" w:rsidRDefault="00F7556F" w:rsidP="000F187E">
      <w:pPr>
        <w:spacing w:after="120"/>
        <w:ind w:firstLine="567"/>
        <w:jc w:val="both"/>
        <w:rPr>
          <w:rFonts w:ascii="Times New Roman" w:hAnsi="Times New Roman"/>
          <w:i/>
          <w:sz w:val="28"/>
          <w:szCs w:val="28"/>
        </w:rPr>
      </w:pPr>
      <w:r w:rsidRPr="004E441A">
        <w:rPr>
          <w:rFonts w:ascii="Times New Roman" w:hAnsi="Times New Roman"/>
          <w:i/>
          <w:sz w:val="28"/>
          <w:szCs w:val="28"/>
        </w:rPr>
        <w:t>Жилые зоны</w:t>
      </w:r>
    </w:p>
    <w:p w14:paraId="57E90D68" w14:textId="77777777" w:rsidR="00F7556F" w:rsidRPr="004E441A" w:rsidRDefault="00F7556F" w:rsidP="000F187E">
      <w:pPr>
        <w:spacing w:after="0" w:line="312" w:lineRule="auto"/>
        <w:ind w:firstLine="709"/>
        <w:jc w:val="both"/>
        <w:rPr>
          <w:rFonts w:ascii="Times New Roman" w:hAnsi="Times New Roman"/>
          <w:color w:val="000000"/>
          <w:sz w:val="28"/>
          <w:szCs w:val="28"/>
          <w:lang w:eastAsia="ru-RU"/>
        </w:rPr>
      </w:pPr>
      <w:r w:rsidRPr="004E441A">
        <w:rPr>
          <w:rFonts w:ascii="Times New Roman" w:hAnsi="Times New Roman"/>
          <w:color w:val="000000"/>
          <w:sz w:val="28"/>
          <w:szCs w:val="28"/>
          <w:lang w:eastAsia="ru-RU"/>
        </w:rPr>
        <w:t>Размещение нового жилищного строительства предусматривается как на свободных от застройки территориях, так и в сложившейся селитебной части населенн</w:t>
      </w:r>
      <w:r w:rsidR="004E441A" w:rsidRPr="004E441A">
        <w:rPr>
          <w:rFonts w:ascii="Times New Roman" w:hAnsi="Times New Roman"/>
          <w:color w:val="000000"/>
          <w:sz w:val="28"/>
          <w:szCs w:val="28"/>
          <w:lang w:eastAsia="ru-RU"/>
        </w:rPr>
        <w:t xml:space="preserve">ого </w:t>
      </w:r>
      <w:r w:rsidRPr="004E441A">
        <w:rPr>
          <w:rFonts w:ascii="Times New Roman" w:hAnsi="Times New Roman"/>
          <w:color w:val="000000"/>
          <w:sz w:val="28"/>
          <w:szCs w:val="28"/>
          <w:lang w:eastAsia="ru-RU"/>
        </w:rPr>
        <w:t>пункт</w:t>
      </w:r>
      <w:r w:rsidR="004E441A" w:rsidRPr="004E441A">
        <w:rPr>
          <w:rFonts w:ascii="Times New Roman" w:hAnsi="Times New Roman"/>
          <w:color w:val="000000"/>
          <w:sz w:val="28"/>
          <w:szCs w:val="28"/>
          <w:lang w:eastAsia="ru-RU"/>
        </w:rPr>
        <w:t>а</w:t>
      </w:r>
      <w:r w:rsidRPr="004E441A">
        <w:rPr>
          <w:rFonts w:ascii="Times New Roman" w:hAnsi="Times New Roman"/>
          <w:color w:val="000000"/>
          <w:sz w:val="28"/>
          <w:szCs w:val="28"/>
          <w:lang w:eastAsia="ru-RU"/>
        </w:rPr>
        <w:t xml:space="preserve">, за счет завершения начатого строительства и уплотнения территории. </w:t>
      </w:r>
      <w:r w:rsidR="004E441A" w:rsidRPr="004E441A">
        <w:rPr>
          <w:rFonts w:ascii="Times New Roman" w:hAnsi="Times New Roman"/>
          <w:color w:val="000000"/>
          <w:sz w:val="28"/>
          <w:szCs w:val="28"/>
          <w:lang w:eastAsia="ru-RU"/>
        </w:rPr>
        <w:t>Д</w:t>
      </w:r>
      <w:r w:rsidRPr="004E441A">
        <w:rPr>
          <w:rFonts w:ascii="Times New Roman" w:hAnsi="Times New Roman"/>
          <w:color w:val="000000"/>
          <w:sz w:val="28"/>
          <w:szCs w:val="28"/>
          <w:lang w:eastAsia="ru-RU"/>
        </w:rPr>
        <w:t>оля нового строительства невелика и увеличение жилых зон предлагается для улучшения жилищных условий населения с учетом демографической ситуации.</w:t>
      </w:r>
    </w:p>
    <w:p w14:paraId="22B4349C" w14:textId="77777777" w:rsidR="00F7556F" w:rsidRPr="004E441A" w:rsidRDefault="00F7556F" w:rsidP="000F187E">
      <w:pPr>
        <w:spacing w:after="0" w:line="312" w:lineRule="auto"/>
        <w:ind w:firstLine="709"/>
        <w:jc w:val="both"/>
        <w:rPr>
          <w:rFonts w:ascii="Times New Roman" w:hAnsi="Times New Roman"/>
          <w:color w:val="000000"/>
          <w:sz w:val="28"/>
          <w:szCs w:val="28"/>
          <w:lang w:eastAsia="ru-RU"/>
        </w:rPr>
      </w:pPr>
      <w:bookmarkStart w:id="0" w:name="_Toc167786989"/>
      <w:r w:rsidRPr="004E441A">
        <w:rPr>
          <w:rFonts w:ascii="Times New Roman" w:hAnsi="Times New Roman"/>
          <w:color w:val="000000"/>
          <w:sz w:val="28"/>
          <w:szCs w:val="28"/>
          <w:lang w:eastAsia="ru-RU"/>
        </w:rPr>
        <w:t>Для нового жилищного строительства преимущественным типом застройки предлагается застройка индивидуальными жилыми домами (до 3 этажей включительно). Жилищное строительство осуществляется населением за свой счет, (включая заемные средства). Новое жилищное строительство будет осуществляться на нереализованных земельных участках.</w:t>
      </w:r>
    </w:p>
    <w:p w14:paraId="765318BD" w14:textId="77777777" w:rsidR="00F7556F" w:rsidRPr="004E441A" w:rsidRDefault="00F7556F" w:rsidP="000F187E">
      <w:pPr>
        <w:spacing w:after="0" w:line="312" w:lineRule="auto"/>
        <w:ind w:firstLine="709"/>
        <w:jc w:val="both"/>
        <w:rPr>
          <w:rFonts w:ascii="Times New Roman" w:hAnsi="Times New Roman"/>
          <w:color w:val="000000"/>
          <w:sz w:val="28"/>
          <w:szCs w:val="28"/>
          <w:lang w:eastAsia="ru-RU"/>
        </w:rPr>
      </w:pPr>
      <w:r w:rsidRPr="004E441A">
        <w:rPr>
          <w:rFonts w:ascii="Times New Roman" w:hAnsi="Times New Roman"/>
          <w:color w:val="000000"/>
          <w:sz w:val="28"/>
          <w:szCs w:val="28"/>
          <w:lang w:eastAsia="ru-RU"/>
        </w:rPr>
        <w:t>Для укрупненных расчетов средняя площадь индивидуального малоэтажного жилого дома принималась в размере 100 кв. м общей площади. Для Волгоградской области норма для предварительного определения потребной селитебной территории с учетом принятого размера пр</w:t>
      </w:r>
      <w:r w:rsidR="00172FFC" w:rsidRPr="004E441A">
        <w:rPr>
          <w:rFonts w:ascii="Times New Roman" w:hAnsi="Times New Roman"/>
          <w:color w:val="000000"/>
          <w:sz w:val="28"/>
          <w:szCs w:val="28"/>
          <w:lang w:eastAsia="ru-RU"/>
        </w:rPr>
        <w:t xml:space="preserve">иусадебного участка составляет </w:t>
      </w:r>
      <w:r w:rsidRPr="004E441A">
        <w:rPr>
          <w:rFonts w:ascii="Times New Roman" w:hAnsi="Times New Roman"/>
          <w:color w:val="000000"/>
          <w:sz w:val="28"/>
          <w:szCs w:val="28"/>
          <w:lang w:eastAsia="ru-RU"/>
        </w:rPr>
        <w:t xml:space="preserve">0,15 га на 1 индивидуальный жилой дом. </w:t>
      </w:r>
    </w:p>
    <w:p w14:paraId="6CE90338" w14:textId="77777777" w:rsidR="00413320" w:rsidRPr="004E441A" w:rsidRDefault="00F7556F" w:rsidP="000F187E">
      <w:pPr>
        <w:spacing w:after="0" w:line="312" w:lineRule="auto"/>
        <w:ind w:firstLine="709"/>
        <w:jc w:val="both"/>
        <w:rPr>
          <w:rFonts w:ascii="Times New Roman" w:hAnsi="Times New Roman"/>
          <w:sz w:val="28"/>
          <w:szCs w:val="28"/>
          <w:lang w:eastAsia="ru-RU"/>
        </w:rPr>
      </w:pPr>
      <w:r w:rsidRPr="004E441A">
        <w:rPr>
          <w:rFonts w:ascii="Times New Roman" w:hAnsi="Times New Roman"/>
          <w:color w:val="000000"/>
          <w:sz w:val="28"/>
          <w:szCs w:val="28"/>
          <w:lang w:eastAsia="ru-RU"/>
        </w:rPr>
        <w:t>Перспективное развитие жилой зоны не приведет к увеличению плотности исходя из современных тенденци</w:t>
      </w:r>
      <w:r w:rsidR="002879B8" w:rsidRPr="004E441A">
        <w:rPr>
          <w:rFonts w:ascii="Times New Roman" w:hAnsi="Times New Roman"/>
          <w:color w:val="000000"/>
          <w:sz w:val="28"/>
          <w:szCs w:val="28"/>
          <w:lang w:eastAsia="ru-RU"/>
        </w:rPr>
        <w:t>й</w:t>
      </w:r>
      <w:r w:rsidRPr="004E441A">
        <w:rPr>
          <w:rFonts w:ascii="Times New Roman" w:hAnsi="Times New Roman"/>
          <w:color w:val="000000"/>
          <w:sz w:val="28"/>
          <w:szCs w:val="28"/>
          <w:lang w:eastAsia="ru-RU"/>
        </w:rPr>
        <w:t xml:space="preserve"> в развитии жилищного строительства. На расчетный срок планируется </w:t>
      </w:r>
      <w:r w:rsidR="00172FFC" w:rsidRPr="004E441A">
        <w:rPr>
          <w:rFonts w:ascii="Times New Roman" w:hAnsi="Times New Roman"/>
          <w:color w:val="000000"/>
          <w:sz w:val="28"/>
          <w:szCs w:val="28"/>
          <w:lang w:eastAsia="ru-RU"/>
        </w:rPr>
        <w:t xml:space="preserve">увеличение </w:t>
      </w:r>
      <w:r w:rsidR="00413320" w:rsidRPr="004E441A">
        <w:rPr>
          <w:rFonts w:ascii="Times New Roman" w:hAnsi="Times New Roman"/>
          <w:color w:val="000000"/>
          <w:sz w:val="28"/>
          <w:szCs w:val="28"/>
          <w:lang w:eastAsia="ru-RU"/>
        </w:rPr>
        <w:t xml:space="preserve">жилой </w:t>
      </w:r>
      <w:r w:rsidR="00413320" w:rsidRPr="004E441A">
        <w:rPr>
          <w:rFonts w:ascii="Times New Roman" w:hAnsi="Times New Roman"/>
          <w:sz w:val="28"/>
          <w:szCs w:val="28"/>
          <w:lang w:eastAsia="ru-RU"/>
        </w:rPr>
        <w:t>застройки</w:t>
      </w:r>
      <w:r w:rsidR="00DF0833" w:rsidRPr="004E441A">
        <w:rPr>
          <w:rFonts w:ascii="Times New Roman" w:hAnsi="Times New Roman"/>
          <w:sz w:val="28"/>
          <w:szCs w:val="28"/>
          <w:lang w:eastAsia="ru-RU"/>
        </w:rPr>
        <w:t xml:space="preserve"> по всем населенным пунктам</w:t>
      </w:r>
      <w:r w:rsidR="00815F88" w:rsidRPr="004E441A">
        <w:rPr>
          <w:rFonts w:ascii="Times New Roman" w:hAnsi="Times New Roman"/>
          <w:sz w:val="28"/>
          <w:szCs w:val="28"/>
          <w:lang w:eastAsia="ru-RU"/>
        </w:rPr>
        <w:t>.</w:t>
      </w:r>
    </w:p>
    <w:p w14:paraId="422D5F39" w14:textId="77777777" w:rsidR="008902BD" w:rsidRPr="002E0AF9" w:rsidRDefault="008902BD" w:rsidP="000F187E">
      <w:pPr>
        <w:spacing w:after="0" w:line="312" w:lineRule="auto"/>
        <w:ind w:firstLine="709"/>
        <w:jc w:val="both"/>
        <w:rPr>
          <w:rFonts w:ascii="Times New Roman" w:hAnsi="Times New Roman"/>
          <w:sz w:val="28"/>
          <w:szCs w:val="28"/>
          <w:highlight w:val="yellow"/>
          <w:lang w:eastAsia="ru-RU"/>
        </w:rPr>
      </w:pPr>
    </w:p>
    <w:p w14:paraId="61AAEC7D" w14:textId="77777777" w:rsidR="00F7556F" w:rsidRPr="00EF0BCB" w:rsidRDefault="00F7556F" w:rsidP="000F187E">
      <w:pPr>
        <w:spacing w:after="120"/>
        <w:ind w:firstLine="680"/>
        <w:jc w:val="both"/>
        <w:rPr>
          <w:rFonts w:ascii="Times New Roman" w:hAnsi="Times New Roman"/>
          <w:i/>
          <w:sz w:val="28"/>
          <w:szCs w:val="28"/>
        </w:rPr>
      </w:pPr>
      <w:r w:rsidRPr="00EF0BCB">
        <w:rPr>
          <w:rFonts w:ascii="Times New Roman" w:hAnsi="Times New Roman"/>
          <w:i/>
          <w:sz w:val="28"/>
          <w:szCs w:val="28"/>
        </w:rPr>
        <w:t>Общественно-деловые зоны</w:t>
      </w:r>
      <w:bookmarkEnd w:id="0"/>
    </w:p>
    <w:p w14:paraId="753F6EFE" w14:textId="77777777" w:rsidR="00F7556F" w:rsidRPr="00EF0BCB" w:rsidRDefault="00F7556F" w:rsidP="000F187E">
      <w:pPr>
        <w:spacing w:after="0" w:line="312" w:lineRule="auto"/>
        <w:ind w:firstLine="709"/>
        <w:jc w:val="both"/>
        <w:rPr>
          <w:rFonts w:ascii="Times New Roman" w:hAnsi="Times New Roman"/>
          <w:color w:val="000000"/>
          <w:sz w:val="28"/>
          <w:szCs w:val="28"/>
          <w:lang w:eastAsia="ru-RU"/>
        </w:rPr>
      </w:pPr>
      <w:r w:rsidRPr="00EF0BCB">
        <w:rPr>
          <w:rFonts w:ascii="Times New Roman" w:hAnsi="Times New Roman"/>
          <w:color w:val="000000"/>
          <w:sz w:val="28"/>
          <w:szCs w:val="28"/>
          <w:lang w:eastAsia="ru-RU"/>
        </w:rPr>
        <w:t>Дальнейшее развитие общественной инфраструктуры будет происходить</w:t>
      </w:r>
      <w:r w:rsidR="00413320" w:rsidRPr="00EF0BCB">
        <w:rPr>
          <w:rFonts w:ascii="Times New Roman" w:hAnsi="Times New Roman"/>
          <w:color w:val="000000"/>
          <w:sz w:val="28"/>
          <w:szCs w:val="28"/>
          <w:lang w:eastAsia="ru-RU"/>
        </w:rPr>
        <w:t xml:space="preserve"> в общественно-деловых зонах исходя</w:t>
      </w:r>
      <w:r w:rsidRPr="00EF0BCB">
        <w:rPr>
          <w:rFonts w:ascii="Times New Roman" w:hAnsi="Times New Roman"/>
          <w:color w:val="000000"/>
          <w:sz w:val="28"/>
          <w:szCs w:val="28"/>
          <w:lang w:eastAsia="ru-RU"/>
        </w:rPr>
        <w:t xml:space="preserve"> из приоритетных функций </w:t>
      </w:r>
      <w:r w:rsidR="00413320" w:rsidRPr="00EF0BCB">
        <w:rPr>
          <w:rFonts w:ascii="Times New Roman" w:hAnsi="Times New Roman"/>
          <w:color w:val="000000"/>
          <w:sz w:val="28"/>
          <w:szCs w:val="28"/>
          <w:lang w:eastAsia="ru-RU"/>
        </w:rPr>
        <w:t xml:space="preserve">малого </w:t>
      </w:r>
      <w:r w:rsidR="00C85E0F" w:rsidRPr="00EF0BCB">
        <w:rPr>
          <w:rFonts w:ascii="Times New Roman" w:hAnsi="Times New Roman"/>
          <w:color w:val="000000"/>
          <w:sz w:val="28"/>
          <w:szCs w:val="28"/>
          <w:lang w:eastAsia="ru-RU"/>
        </w:rPr>
        <w:t>предпринимательства</w:t>
      </w:r>
      <w:r w:rsidRPr="00EF0BCB">
        <w:rPr>
          <w:rFonts w:ascii="Times New Roman" w:hAnsi="Times New Roman"/>
          <w:color w:val="000000"/>
          <w:sz w:val="28"/>
          <w:szCs w:val="28"/>
          <w:lang w:eastAsia="ru-RU"/>
        </w:rPr>
        <w:t xml:space="preserve">, финансовых возможностей, в зависимости от потребительского спроса населения. </w:t>
      </w:r>
    </w:p>
    <w:p w14:paraId="1D920295" w14:textId="77777777" w:rsidR="00C85E0F" w:rsidRPr="00EF0BCB" w:rsidRDefault="00C85E0F" w:rsidP="000F187E">
      <w:pPr>
        <w:spacing w:after="0" w:line="312" w:lineRule="auto"/>
        <w:ind w:firstLine="709"/>
        <w:jc w:val="both"/>
        <w:rPr>
          <w:rFonts w:ascii="Times New Roman" w:hAnsi="Times New Roman"/>
          <w:color w:val="000000"/>
          <w:sz w:val="28"/>
          <w:szCs w:val="28"/>
          <w:lang w:eastAsia="ru-RU"/>
        </w:rPr>
      </w:pPr>
      <w:r w:rsidRPr="00EF0BCB">
        <w:rPr>
          <w:rFonts w:ascii="Times New Roman" w:hAnsi="Times New Roman"/>
          <w:color w:val="000000"/>
          <w:sz w:val="28"/>
          <w:szCs w:val="28"/>
          <w:lang w:eastAsia="ru-RU"/>
        </w:rPr>
        <w:lastRenderedPageBreak/>
        <w:t>Общественно-деловые зоны, которые предназначены для размещения объектов социального, общественного, коммерческого назначения, объектов здравоохранения и социальной защиты, объектов образования, формируют планировочны</w:t>
      </w:r>
      <w:r w:rsidR="00EF0BCB" w:rsidRPr="00EF0BCB">
        <w:rPr>
          <w:rFonts w:ascii="Times New Roman" w:hAnsi="Times New Roman"/>
          <w:color w:val="000000"/>
          <w:sz w:val="28"/>
          <w:szCs w:val="28"/>
          <w:lang w:eastAsia="ru-RU"/>
        </w:rPr>
        <w:t>й</w:t>
      </w:r>
      <w:r w:rsidRPr="00EF0BCB">
        <w:rPr>
          <w:rFonts w:ascii="Times New Roman" w:hAnsi="Times New Roman"/>
          <w:color w:val="000000"/>
          <w:sz w:val="28"/>
          <w:szCs w:val="28"/>
          <w:lang w:eastAsia="ru-RU"/>
        </w:rPr>
        <w:t xml:space="preserve"> и общественны</w:t>
      </w:r>
      <w:r w:rsidR="00EF0BCB" w:rsidRPr="00EF0BCB">
        <w:rPr>
          <w:rFonts w:ascii="Times New Roman" w:hAnsi="Times New Roman"/>
          <w:color w:val="000000"/>
          <w:sz w:val="28"/>
          <w:szCs w:val="28"/>
          <w:lang w:eastAsia="ru-RU"/>
        </w:rPr>
        <w:t>й</w:t>
      </w:r>
      <w:r w:rsidRPr="00EF0BCB">
        <w:rPr>
          <w:rFonts w:ascii="Times New Roman" w:hAnsi="Times New Roman"/>
          <w:color w:val="000000"/>
          <w:sz w:val="28"/>
          <w:szCs w:val="28"/>
          <w:lang w:eastAsia="ru-RU"/>
        </w:rPr>
        <w:t xml:space="preserve"> центр </w:t>
      </w:r>
      <w:r w:rsidR="000D3D87">
        <w:rPr>
          <w:rFonts w:ascii="Times New Roman" w:hAnsi="Times New Roman"/>
          <w:color w:val="000000"/>
          <w:sz w:val="28"/>
          <w:szCs w:val="28"/>
          <w:lang w:eastAsia="ru-RU"/>
        </w:rPr>
        <w:t>населенных пунктов</w:t>
      </w:r>
      <w:r w:rsidRPr="00EF0BCB">
        <w:rPr>
          <w:rFonts w:ascii="Times New Roman" w:hAnsi="Times New Roman"/>
          <w:color w:val="000000"/>
          <w:sz w:val="28"/>
          <w:szCs w:val="28"/>
          <w:lang w:eastAsia="ru-RU"/>
        </w:rPr>
        <w:t>.</w:t>
      </w:r>
    </w:p>
    <w:p w14:paraId="0579CECC" w14:textId="77777777" w:rsidR="00F7556F" w:rsidRPr="00EF0BCB" w:rsidRDefault="00F7556F" w:rsidP="000F187E">
      <w:pPr>
        <w:spacing w:after="0" w:line="312" w:lineRule="auto"/>
        <w:ind w:firstLine="709"/>
        <w:jc w:val="both"/>
        <w:rPr>
          <w:rFonts w:ascii="Times New Roman" w:hAnsi="Times New Roman"/>
          <w:color w:val="000000"/>
          <w:sz w:val="28"/>
          <w:szCs w:val="28"/>
          <w:lang w:eastAsia="ru-RU"/>
        </w:rPr>
      </w:pPr>
      <w:r w:rsidRPr="00EF0BCB">
        <w:rPr>
          <w:rFonts w:ascii="Times New Roman" w:hAnsi="Times New Roman"/>
          <w:color w:val="000000"/>
          <w:sz w:val="28"/>
          <w:szCs w:val="28"/>
          <w:lang w:eastAsia="ru-RU"/>
        </w:rPr>
        <w:t xml:space="preserve">Развитие системы общественных территорий и объектов социальной инфраструктуры предусматривает функциональное </w:t>
      </w:r>
      <w:r w:rsidR="00EF0BCB" w:rsidRPr="00EF0BCB">
        <w:rPr>
          <w:rFonts w:ascii="Times New Roman" w:hAnsi="Times New Roman"/>
          <w:color w:val="000000"/>
          <w:sz w:val="28"/>
          <w:szCs w:val="28"/>
          <w:lang w:eastAsia="ru-RU"/>
        </w:rPr>
        <w:t>наполнение каркаса</w:t>
      </w:r>
      <w:r w:rsidRPr="00EF0BCB">
        <w:rPr>
          <w:rFonts w:ascii="Times New Roman" w:hAnsi="Times New Roman"/>
          <w:color w:val="000000"/>
          <w:sz w:val="28"/>
          <w:szCs w:val="28"/>
          <w:lang w:eastAsia="ru-RU"/>
        </w:rPr>
        <w:t xml:space="preserve"> поселения</w:t>
      </w:r>
      <w:bookmarkStart w:id="1" w:name="_Toc167786990"/>
      <w:r w:rsidRPr="00EF0BCB">
        <w:rPr>
          <w:rFonts w:ascii="Times New Roman" w:hAnsi="Times New Roman"/>
          <w:color w:val="000000"/>
          <w:sz w:val="28"/>
          <w:szCs w:val="28"/>
          <w:lang w:eastAsia="ru-RU"/>
        </w:rPr>
        <w:t>.</w:t>
      </w:r>
      <w:r w:rsidR="00C85E0F" w:rsidRPr="00EF0BCB">
        <w:rPr>
          <w:rFonts w:ascii="Times New Roman" w:hAnsi="Times New Roman"/>
          <w:color w:val="000000"/>
          <w:sz w:val="28"/>
          <w:szCs w:val="28"/>
          <w:lang w:eastAsia="ru-RU"/>
        </w:rPr>
        <w:t xml:space="preserve"> По типу застройки общественно-деловая зона может состоять из объектов высотой не выше 3 этажей, плотность застройки зоны </w:t>
      </w:r>
      <w:r w:rsidR="00E35279" w:rsidRPr="00EF0BCB">
        <w:rPr>
          <w:rFonts w:ascii="Times New Roman" w:hAnsi="Times New Roman"/>
          <w:color w:val="000000"/>
          <w:sz w:val="28"/>
          <w:szCs w:val="28"/>
          <w:lang w:eastAsia="ru-RU"/>
        </w:rPr>
        <w:t>20%</w:t>
      </w:r>
    </w:p>
    <w:p w14:paraId="2CFF1238" w14:textId="77777777" w:rsidR="006B12DE" w:rsidRPr="002E0AF9" w:rsidRDefault="006B12DE" w:rsidP="000F187E">
      <w:pPr>
        <w:spacing w:after="0" w:line="312" w:lineRule="auto"/>
        <w:ind w:firstLine="709"/>
        <w:jc w:val="both"/>
        <w:rPr>
          <w:rFonts w:ascii="Times New Roman" w:hAnsi="Times New Roman"/>
          <w:color w:val="000000"/>
          <w:sz w:val="28"/>
          <w:szCs w:val="28"/>
          <w:highlight w:val="yellow"/>
          <w:lang w:eastAsia="ru-RU"/>
        </w:rPr>
      </w:pPr>
    </w:p>
    <w:bookmarkEnd w:id="1"/>
    <w:p w14:paraId="506ACB54" w14:textId="4ABD1BEE" w:rsidR="008D1E25" w:rsidRPr="00EF0BCB" w:rsidRDefault="008D1E25" w:rsidP="000F187E">
      <w:pPr>
        <w:spacing w:after="120"/>
        <w:ind w:firstLine="680"/>
        <w:jc w:val="both"/>
        <w:rPr>
          <w:rFonts w:ascii="Times New Roman" w:hAnsi="Times New Roman"/>
          <w:i/>
          <w:sz w:val="28"/>
          <w:szCs w:val="28"/>
        </w:rPr>
      </w:pPr>
      <w:r w:rsidRPr="00EF0BCB">
        <w:rPr>
          <w:rFonts w:ascii="Times New Roman" w:hAnsi="Times New Roman"/>
          <w:i/>
          <w:sz w:val="28"/>
          <w:szCs w:val="28"/>
        </w:rPr>
        <w:t>Произ</w:t>
      </w:r>
      <w:r w:rsidR="0000450E" w:rsidRPr="00EF0BCB">
        <w:rPr>
          <w:rFonts w:ascii="Times New Roman" w:hAnsi="Times New Roman"/>
          <w:i/>
          <w:sz w:val="28"/>
          <w:szCs w:val="28"/>
        </w:rPr>
        <w:t>водственные зоны</w:t>
      </w:r>
    </w:p>
    <w:p w14:paraId="41F6A49C" w14:textId="53E54D01" w:rsidR="006B12DE" w:rsidRDefault="00F7556F" w:rsidP="000F187E">
      <w:pPr>
        <w:spacing w:after="0" w:line="312" w:lineRule="auto"/>
        <w:ind w:firstLine="709"/>
        <w:jc w:val="both"/>
        <w:rPr>
          <w:rFonts w:ascii="Times New Roman" w:hAnsi="Times New Roman"/>
          <w:color w:val="000000"/>
          <w:sz w:val="28"/>
          <w:szCs w:val="28"/>
          <w:highlight w:val="yellow"/>
          <w:lang w:eastAsia="ru-RU"/>
        </w:rPr>
      </w:pPr>
      <w:r w:rsidRPr="00EF0BCB">
        <w:rPr>
          <w:rFonts w:ascii="Times New Roman" w:hAnsi="Times New Roman"/>
          <w:color w:val="000000"/>
          <w:sz w:val="28"/>
          <w:szCs w:val="28"/>
          <w:lang w:eastAsia="ru-RU"/>
        </w:rPr>
        <w:t xml:space="preserve">Основное развитие промышленных и коммунально-складских территорий в перспективе </w:t>
      </w:r>
      <w:bookmarkStart w:id="2" w:name="_Toc167786991"/>
      <w:r w:rsidR="00413320" w:rsidRPr="00EF0BCB">
        <w:rPr>
          <w:rFonts w:ascii="Times New Roman" w:hAnsi="Times New Roman"/>
          <w:color w:val="000000"/>
          <w:sz w:val="28"/>
          <w:szCs w:val="28"/>
          <w:lang w:eastAsia="ru-RU"/>
        </w:rPr>
        <w:t>будет зависеть</w:t>
      </w:r>
      <w:r w:rsidRPr="00EF0BCB">
        <w:rPr>
          <w:rFonts w:ascii="Times New Roman" w:hAnsi="Times New Roman"/>
          <w:color w:val="000000"/>
          <w:sz w:val="28"/>
          <w:szCs w:val="28"/>
          <w:lang w:eastAsia="ru-RU"/>
        </w:rPr>
        <w:t xml:space="preserve"> от </w:t>
      </w:r>
      <w:r w:rsidR="00413320" w:rsidRPr="00EF0BCB">
        <w:rPr>
          <w:rFonts w:ascii="Times New Roman" w:hAnsi="Times New Roman"/>
          <w:color w:val="000000"/>
          <w:sz w:val="28"/>
          <w:szCs w:val="28"/>
          <w:lang w:eastAsia="ru-RU"/>
        </w:rPr>
        <w:t xml:space="preserve">общеэкономической ситуации в стране и активности </w:t>
      </w:r>
      <w:r w:rsidRPr="00EF0BCB">
        <w:rPr>
          <w:rFonts w:ascii="Times New Roman" w:hAnsi="Times New Roman"/>
          <w:color w:val="000000"/>
          <w:sz w:val="28"/>
          <w:szCs w:val="28"/>
          <w:lang w:eastAsia="ru-RU"/>
        </w:rPr>
        <w:t>инвесторов.</w:t>
      </w:r>
      <w:r w:rsidR="00413320" w:rsidRPr="00EF0BCB">
        <w:rPr>
          <w:rFonts w:ascii="Times New Roman" w:hAnsi="Times New Roman"/>
          <w:color w:val="000000"/>
          <w:sz w:val="28"/>
          <w:szCs w:val="28"/>
          <w:lang w:eastAsia="ru-RU"/>
        </w:rPr>
        <w:t xml:space="preserve"> </w:t>
      </w:r>
      <w:r w:rsidR="003E73F7">
        <w:rPr>
          <w:rFonts w:ascii="Times New Roman" w:hAnsi="Times New Roman"/>
          <w:color w:val="000000"/>
          <w:sz w:val="28"/>
          <w:szCs w:val="28"/>
          <w:lang w:eastAsia="ru-RU"/>
        </w:rPr>
        <w:t>Развитие п</w:t>
      </w:r>
      <w:r w:rsidR="00413320" w:rsidRPr="00EF0BCB">
        <w:rPr>
          <w:rFonts w:ascii="Times New Roman" w:hAnsi="Times New Roman"/>
          <w:color w:val="000000"/>
          <w:sz w:val="28"/>
          <w:szCs w:val="28"/>
          <w:lang w:eastAsia="ru-RU"/>
        </w:rPr>
        <w:t>роизводственн</w:t>
      </w:r>
      <w:r w:rsidR="000D3D87">
        <w:rPr>
          <w:rFonts w:ascii="Times New Roman" w:hAnsi="Times New Roman"/>
          <w:color w:val="000000"/>
          <w:sz w:val="28"/>
          <w:szCs w:val="28"/>
          <w:lang w:eastAsia="ru-RU"/>
        </w:rPr>
        <w:t>ы</w:t>
      </w:r>
      <w:r w:rsidR="003E73F7">
        <w:rPr>
          <w:rFonts w:ascii="Times New Roman" w:hAnsi="Times New Roman"/>
          <w:color w:val="000000"/>
          <w:sz w:val="28"/>
          <w:szCs w:val="28"/>
          <w:lang w:eastAsia="ru-RU"/>
        </w:rPr>
        <w:t>х</w:t>
      </w:r>
      <w:r w:rsidR="00413320" w:rsidRPr="00EF0BCB">
        <w:rPr>
          <w:rFonts w:ascii="Times New Roman" w:hAnsi="Times New Roman"/>
          <w:color w:val="000000"/>
          <w:sz w:val="28"/>
          <w:szCs w:val="28"/>
          <w:lang w:eastAsia="ru-RU"/>
        </w:rPr>
        <w:t xml:space="preserve"> </w:t>
      </w:r>
      <w:r w:rsidR="00314246" w:rsidRPr="00EF0BCB">
        <w:rPr>
          <w:rFonts w:ascii="Times New Roman" w:hAnsi="Times New Roman"/>
          <w:color w:val="000000"/>
          <w:sz w:val="28"/>
          <w:szCs w:val="28"/>
          <w:lang w:eastAsia="ru-RU"/>
        </w:rPr>
        <w:t>зон</w:t>
      </w:r>
      <w:r w:rsidR="006B12DE" w:rsidRPr="00EF0BCB">
        <w:rPr>
          <w:rFonts w:ascii="Times New Roman" w:hAnsi="Times New Roman"/>
          <w:color w:val="000000"/>
          <w:sz w:val="28"/>
          <w:szCs w:val="28"/>
          <w:lang w:eastAsia="ru-RU"/>
        </w:rPr>
        <w:t xml:space="preserve"> </w:t>
      </w:r>
      <w:r w:rsidR="00EF0BCB" w:rsidRPr="00EF0BCB">
        <w:rPr>
          <w:rFonts w:ascii="Times New Roman" w:hAnsi="Times New Roman"/>
          <w:color w:val="000000"/>
          <w:sz w:val="28"/>
          <w:szCs w:val="28"/>
          <w:lang w:eastAsia="ru-RU"/>
        </w:rPr>
        <w:t>планиру</w:t>
      </w:r>
      <w:r w:rsidR="000D3D87">
        <w:rPr>
          <w:rFonts w:ascii="Times New Roman" w:hAnsi="Times New Roman"/>
          <w:color w:val="000000"/>
          <w:sz w:val="28"/>
          <w:szCs w:val="28"/>
          <w:lang w:eastAsia="ru-RU"/>
        </w:rPr>
        <w:t>ю</w:t>
      </w:r>
      <w:r w:rsidR="00EF0BCB" w:rsidRPr="00EF0BCB">
        <w:rPr>
          <w:rFonts w:ascii="Times New Roman" w:hAnsi="Times New Roman"/>
          <w:color w:val="000000"/>
          <w:sz w:val="28"/>
          <w:szCs w:val="28"/>
          <w:lang w:eastAsia="ru-RU"/>
        </w:rPr>
        <w:t>тся</w:t>
      </w:r>
      <w:r w:rsidR="008907A3" w:rsidRPr="00EF0BCB">
        <w:rPr>
          <w:rFonts w:ascii="Times New Roman" w:hAnsi="Times New Roman"/>
          <w:color w:val="000000"/>
          <w:sz w:val="28"/>
          <w:szCs w:val="28"/>
          <w:lang w:eastAsia="ru-RU"/>
        </w:rPr>
        <w:t xml:space="preserve"> в</w:t>
      </w:r>
      <w:r w:rsidR="00EF0BCB" w:rsidRPr="00EF0BCB">
        <w:rPr>
          <w:rFonts w:ascii="Times New Roman" w:hAnsi="Times New Roman"/>
          <w:color w:val="000000"/>
          <w:sz w:val="28"/>
          <w:szCs w:val="28"/>
          <w:lang w:eastAsia="ru-RU"/>
        </w:rPr>
        <w:t xml:space="preserve"> </w:t>
      </w:r>
      <w:r w:rsidR="003C6F2E">
        <w:rPr>
          <w:rFonts w:ascii="Times New Roman" w:hAnsi="Times New Roman"/>
          <w:color w:val="000000"/>
          <w:sz w:val="28"/>
          <w:szCs w:val="28"/>
          <w:lang w:eastAsia="ru-RU"/>
        </w:rPr>
        <w:t>х. Рябовский</w:t>
      </w:r>
      <w:r w:rsidR="00413320" w:rsidRPr="00EF0BCB">
        <w:rPr>
          <w:rFonts w:ascii="Times New Roman" w:hAnsi="Times New Roman"/>
          <w:color w:val="000000"/>
          <w:sz w:val="28"/>
          <w:szCs w:val="28"/>
          <w:lang w:eastAsia="ru-RU"/>
        </w:rPr>
        <w:t>.</w:t>
      </w:r>
      <w:r w:rsidR="00197256" w:rsidRPr="00EF0BCB">
        <w:rPr>
          <w:rFonts w:ascii="Times New Roman" w:hAnsi="Times New Roman"/>
          <w:color w:val="000000"/>
          <w:sz w:val="28"/>
          <w:szCs w:val="28"/>
          <w:lang w:eastAsia="ru-RU"/>
        </w:rPr>
        <w:t xml:space="preserve"> </w:t>
      </w:r>
    </w:p>
    <w:p w14:paraId="2E15DDCC" w14:textId="77777777" w:rsidR="008742DE" w:rsidRPr="002E0AF9" w:rsidRDefault="008742DE" w:rsidP="000F187E">
      <w:pPr>
        <w:spacing w:after="0" w:line="312" w:lineRule="auto"/>
        <w:ind w:firstLine="709"/>
        <w:jc w:val="both"/>
        <w:rPr>
          <w:rFonts w:ascii="Times New Roman" w:hAnsi="Times New Roman"/>
          <w:color w:val="000000"/>
          <w:sz w:val="28"/>
          <w:szCs w:val="28"/>
          <w:highlight w:val="yellow"/>
          <w:lang w:eastAsia="ru-RU"/>
        </w:rPr>
      </w:pPr>
    </w:p>
    <w:p w14:paraId="17EAAEE2" w14:textId="77777777" w:rsidR="006B12DE" w:rsidRPr="00A1009D" w:rsidRDefault="006B12DE" w:rsidP="000F187E">
      <w:pPr>
        <w:tabs>
          <w:tab w:val="left" w:pos="567"/>
        </w:tabs>
        <w:spacing w:after="0" w:line="288" w:lineRule="auto"/>
        <w:ind w:left="-284" w:right="113" w:firstLine="851"/>
        <w:jc w:val="both"/>
        <w:rPr>
          <w:rFonts w:ascii="Times New Roman" w:hAnsi="Times New Roman"/>
          <w:b/>
          <w:bCs/>
          <w:iCs/>
          <w:sz w:val="28"/>
          <w:szCs w:val="28"/>
        </w:rPr>
      </w:pPr>
      <w:r w:rsidRPr="00A1009D">
        <w:rPr>
          <w:rFonts w:ascii="Times New Roman" w:hAnsi="Times New Roman"/>
          <w:bCs/>
          <w:i/>
          <w:iCs/>
          <w:sz w:val="28"/>
          <w:szCs w:val="28"/>
        </w:rPr>
        <w:t>Зоны инженерной и транспортной инфраструктур</w:t>
      </w:r>
    </w:p>
    <w:p w14:paraId="2143CA6D"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 xml:space="preserve">Зона инженерной инфраструктуры предназначена для размещения и функционирования сооружений и коммуникаций электрического, трубопроводного и других видов инженерного обеспечения. </w:t>
      </w:r>
    </w:p>
    <w:p w14:paraId="40B98586"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 xml:space="preserve">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w:t>
      </w:r>
      <w:r w:rsidR="00CA5D02" w:rsidRPr="00A1009D">
        <w:rPr>
          <w:rFonts w:ascii="Times New Roman" w:hAnsi="Times New Roman"/>
          <w:bCs/>
          <w:iCs/>
          <w:sz w:val="28"/>
          <w:szCs w:val="28"/>
        </w:rPr>
        <w:t>также</w:t>
      </w:r>
      <w:r w:rsidRPr="00A1009D">
        <w:rPr>
          <w:rFonts w:ascii="Times New Roman" w:hAnsi="Times New Roman"/>
          <w:bCs/>
          <w:iCs/>
          <w:sz w:val="28"/>
          <w:szCs w:val="28"/>
        </w:rPr>
        <w:t xml:space="preserve"> специальными планировочными, конструктивными и технологическими мероприятиями.</w:t>
      </w:r>
    </w:p>
    <w:p w14:paraId="28443BED" w14:textId="77777777" w:rsidR="00530AA7" w:rsidRPr="002E0AF9" w:rsidRDefault="00530AA7" w:rsidP="000F187E">
      <w:pPr>
        <w:tabs>
          <w:tab w:val="left" w:pos="567"/>
        </w:tabs>
        <w:spacing w:after="0" w:line="288" w:lineRule="auto"/>
        <w:ind w:left="-284" w:right="113" w:firstLine="851"/>
        <w:jc w:val="both"/>
        <w:rPr>
          <w:rFonts w:ascii="Times New Roman" w:hAnsi="Times New Roman"/>
          <w:bCs/>
          <w:iCs/>
          <w:sz w:val="28"/>
          <w:szCs w:val="28"/>
          <w:highlight w:val="yellow"/>
        </w:rPr>
      </w:pPr>
    </w:p>
    <w:p w14:paraId="5CBBA932"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
          <w:iCs/>
          <w:sz w:val="28"/>
          <w:szCs w:val="28"/>
        </w:rPr>
      </w:pPr>
      <w:r w:rsidRPr="00A1009D">
        <w:rPr>
          <w:rFonts w:ascii="Times New Roman" w:hAnsi="Times New Roman"/>
          <w:bCs/>
          <w:i/>
          <w:iCs/>
          <w:sz w:val="28"/>
          <w:szCs w:val="28"/>
        </w:rPr>
        <w:t>Зона специального назначения (зона кладбищ)</w:t>
      </w:r>
    </w:p>
    <w:p w14:paraId="2656C28D"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 xml:space="preserve">Зона выделена для обеспечения правовых условий использования участков захоронений любого типа и классификации, а также очистных сооружений и полей фильтрации. Разрешается размещение зданий и сооружений связанных с эксплуатацией таких сооружений. </w:t>
      </w:r>
    </w:p>
    <w:p w14:paraId="69725776"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p>
    <w:p w14:paraId="62924B91" w14:textId="77777777" w:rsidR="00F7556F" w:rsidRPr="00A1009D" w:rsidRDefault="00F7556F" w:rsidP="000F187E">
      <w:pPr>
        <w:spacing w:after="120"/>
        <w:ind w:firstLine="680"/>
        <w:jc w:val="both"/>
        <w:rPr>
          <w:rFonts w:ascii="Times New Roman" w:hAnsi="Times New Roman"/>
          <w:i/>
          <w:sz w:val="28"/>
          <w:szCs w:val="28"/>
        </w:rPr>
      </w:pPr>
      <w:r w:rsidRPr="00A1009D">
        <w:rPr>
          <w:rFonts w:ascii="Times New Roman" w:hAnsi="Times New Roman"/>
          <w:i/>
          <w:sz w:val="28"/>
          <w:szCs w:val="28"/>
        </w:rPr>
        <w:t>Рекреационные зоны</w:t>
      </w:r>
      <w:bookmarkEnd w:id="2"/>
    </w:p>
    <w:p w14:paraId="2169E3A0"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В состав зон рекреационного назначения включены зоны, занятые лесопарками, скверами, парками, городскими садами, пляжами, а также природ</w:t>
      </w:r>
      <w:r w:rsidRPr="00A1009D">
        <w:rPr>
          <w:rFonts w:ascii="Times New Roman" w:hAnsi="Times New Roman"/>
          <w:bCs/>
          <w:iCs/>
          <w:sz w:val="28"/>
          <w:szCs w:val="28"/>
        </w:rPr>
        <w:lastRenderedPageBreak/>
        <w:t xml:space="preserve">ные территории, предназначенные для отдыха, туризма, занятий физической культурой и спортом. </w:t>
      </w:r>
    </w:p>
    <w:p w14:paraId="764E44D1"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 xml:space="preserve">Зона озелененных территорий общего пользования. Данная зона выделена для обеспечения правовых условий сохранения и использования земельных участков озеленения общего пользования в целях проведения досуга населением в жилых кварталах </w:t>
      </w:r>
      <w:r w:rsidR="003873BD">
        <w:rPr>
          <w:rFonts w:ascii="Times New Roman" w:hAnsi="Times New Roman"/>
          <w:bCs/>
          <w:iCs/>
          <w:sz w:val="28"/>
          <w:szCs w:val="28"/>
        </w:rPr>
        <w:t>сёл</w:t>
      </w:r>
      <w:r w:rsidRPr="00A1009D">
        <w:rPr>
          <w:rFonts w:ascii="Times New Roman" w:hAnsi="Times New Roman"/>
          <w:bCs/>
          <w:iCs/>
          <w:sz w:val="28"/>
          <w:szCs w:val="28"/>
        </w:rPr>
        <w:t>, а также в существующих природных массивах.</w:t>
      </w:r>
    </w:p>
    <w:p w14:paraId="7560D8C5" w14:textId="4C0E4E6B"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 xml:space="preserve">Зона рекреационного назначения установлена для </w:t>
      </w:r>
      <w:r w:rsidR="003C6F2E">
        <w:rPr>
          <w:rFonts w:ascii="Times New Roman" w:hAnsi="Times New Roman"/>
          <w:bCs/>
          <w:iCs/>
          <w:sz w:val="28"/>
          <w:szCs w:val="28"/>
        </w:rPr>
        <w:t>существующего</w:t>
      </w:r>
      <w:r w:rsidRPr="00A1009D">
        <w:rPr>
          <w:rFonts w:ascii="Times New Roman" w:hAnsi="Times New Roman"/>
          <w:bCs/>
          <w:iCs/>
          <w:sz w:val="28"/>
          <w:szCs w:val="28"/>
        </w:rPr>
        <w:t xml:space="preserve"> озеленения и для территорий свободных от застройки.</w:t>
      </w:r>
    </w:p>
    <w:p w14:paraId="1F68F9CD" w14:textId="77777777" w:rsidR="006B12DE" w:rsidRPr="00A1009D" w:rsidRDefault="006B12DE" w:rsidP="000F187E">
      <w:pPr>
        <w:tabs>
          <w:tab w:val="left" w:pos="567"/>
        </w:tabs>
        <w:spacing w:after="0" w:line="288" w:lineRule="auto"/>
        <w:ind w:left="-284" w:right="113" w:firstLine="851"/>
        <w:jc w:val="both"/>
        <w:rPr>
          <w:rFonts w:ascii="Times New Roman" w:hAnsi="Times New Roman"/>
          <w:bCs/>
          <w:iCs/>
          <w:sz w:val="28"/>
          <w:szCs w:val="28"/>
        </w:rPr>
      </w:pPr>
    </w:p>
    <w:p w14:paraId="1943E73F" w14:textId="77777777" w:rsidR="006B12DE" w:rsidRPr="00A1009D" w:rsidRDefault="00D347E1" w:rsidP="000F187E">
      <w:pPr>
        <w:tabs>
          <w:tab w:val="left" w:pos="567"/>
        </w:tabs>
        <w:spacing w:after="0" w:line="288" w:lineRule="auto"/>
        <w:ind w:left="-284" w:right="113" w:firstLine="851"/>
        <w:jc w:val="both"/>
        <w:rPr>
          <w:rFonts w:ascii="Times New Roman" w:hAnsi="Times New Roman"/>
          <w:bCs/>
          <w:i/>
          <w:iCs/>
          <w:sz w:val="28"/>
          <w:szCs w:val="28"/>
        </w:rPr>
      </w:pPr>
      <w:r w:rsidRPr="00A1009D">
        <w:rPr>
          <w:rFonts w:ascii="Times New Roman" w:hAnsi="Times New Roman"/>
          <w:bCs/>
          <w:i/>
          <w:iCs/>
          <w:sz w:val="28"/>
          <w:szCs w:val="28"/>
        </w:rPr>
        <w:t>Сельскохозяйственные зоны</w:t>
      </w:r>
    </w:p>
    <w:p w14:paraId="5D0B1116" w14:textId="77777777" w:rsidR="006B12DE" w:rsidRDefault="006B12DE" w:rsidP="000F187E">
      <w:pPr>
        <w:tabs>
          <w:tab w:val="left" w:pos="567"/>
        </w:tabs>
        <w:spacing w:after="0" w:line="288" w:lineRule="auto"/>
        <w:ind w:left="-284" w:right="113" w:firstLine="851"/>
        <w:jc w:val="both"/>
        <w:rPr>
          <w:rFonts w:ascii="Times New Roman" w:hAnsi="Times New Roman"/>
          <w:bCs/>
          <w:iCs/>
          <w:sz w:val="28"/>
          <w:szCs w:val="28"/>
        </w:rPr>
      </w:pPr>
      <w:r w:rsidRPr="00A1009D">
        <w:rPr>
          <w:rFonts w:ascii="Times New Roman" w:hAnsi="Times New Roman"/>
          <w:bCs/>
          <w:iCs/>
          <w:sz w:val="28"/>
          <w:szCs w:val="28"/>
        </w:rPr>
        <w:t>Зона сельскохозяйственного использования и назначения. Зона сельскохозяйственного использования и назначения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w:t>
      </w:r>
      <w:r w:rsidR="005116D7" w:rsidRPr="00A1009D">
        <w:rPr>
          <w:rFonts w:ascii="Times New Roman" w:hAnsi="Times New Roman"/>
          <w:bCs/>
          <w:iCs/>
          <w:sz w:val="28"/>
          <w:szCs w:val="28"/>
        </w:rPr>
        <w:t>.</w:t>
      </w:r>
    </w:p>
    <w:p w14:paraId="0C9B517C" w14:textId="77777777" w:rsidR="002E0AF9" w:rsidRDefault="002E0AF9" w:rsidP="000F187E">
      <w:pPr>
        <w:tabs>
          <w:tab w:val="left" w:pos="567"/>
        </w:tabs>
        <w:spacing w:after="0" w:line="288" w:lineRule="auto"/>
        <w:ind w:left="-284" w:right="113" w:firstLine="851"/>
        <w:jc w:val="both"/>
        <w:rPr>
          <w:rFonts w:ascii="Times New Roman" w:hAnsi="Times New Roman"/>
          <w:bCs/>
          <w:iCs/>
          <w:sz w:val="28"/>
          <w:szCs w:val="28"/>
        </w:rPr>
      </w:pPr>
    </w:p>
    <w:p w14:paraId="3D91C961" w14:textId="77777777" w:rsidR="002E0AF9" w:rsidRDefault="002E0AF9" w:rsidP="000F187E">
      <w:pPr>
        <w:spacing w:after="0"/>
        <w:jc w:val="both"/>
        <w:rPr>
          <w:rFonts w:ascii="Times New Roman" w:hAnsi="Times New Roman"/>
          <w:b/>
          <w:sz w:val="28"/>
          <w:szCs w:val="28"/>
        </w:rPr>
      </w:pPr>
      <w:r w:rsidRPr="002E0AF9">
        <w:rPr>
          <w:rFonts w:ascii="Times New Roman" w:hAnsi="Times New Roman"/>
          <w:b/>
          <w:bCs/>
          <w:iCs/>
          <w:sz w:val="28"/>
          <w:szCs w:val="28"/>
        </w:rPr>
        <w:t xml:space="preserve"> 5.2 </w:t>
      </w:r>
      <w:r w:rsidRPr="0000450E">
        <w:rPr>
          <w:rFonts w:ascii="Times New Roman" w:hAnsi="Times New Roman"/>
          <w:b/>
          <w:sz w:val="28"/>
          <w:szCs w:val="28"/>
        </w:rPr>
        <w:t xml:space="preserve">Сведения о планируемых объектах </w:t>
      </w:r>
      <w:r>
        <w:rPr>
          <w:rFonts w:ascii="Times New Roman" w:hAnsi="Times New Roman"/>
          <w:b/>
          <w:sz w:val="28"/>
          <w:szCs w:val="28"/>
        </w:rPr>
        <w:t>федерального</w:t>
      </w:r>
      <w:r w:rsidRPr="0000450E">
        <w:rPr>
          <w:rFonts w:ascii="Times New Roman" w:hAnsi="Times New Roman"/>
          <w:b/>
          <w:sz w:val="28"/>
          <w:szCs w:val="28"/>
        </w:rPr>
        <w:t xml:space="preserve"> значения</w:t>
      </w:r>
      <w:r w:rsidRPr="002E0AF9">
        <w:rPr>
          <w:rFonts w:ascii="Times New Roman" w:hAnsi="Times New Roman"/>
          <w:b/>
          <w:sz w:val="28"/>
          <w:szCs w:val="28"/>
        </w:rPr>
        <w:t>.</w:t>
      </w:r>
    </w:p>
    <w:p w14:paraId="1CE76515" w14:textId="77777777" w:rsidR="00241C81" w:rsidRDefault="00241C81" w:rsidP="000F187E">
      <w:pPr>
        <w:spacing w:after="0"/>
        <w:jc w:val="both"/>
        <w:rPr>
          <w:rFonts w:ascii="Times New Roman" w:hAnsi="Times New Roman"/>
          <w:b/>
          <w:sz w:val="28"/>
          <w:szCs w:val="28"/>
        </w:rPr>
      </w:pPr>
    </w:p>
    <w:p w14:paraId="741D9E1C" w14:textId="17778D99" w:rsidR="00F14FC3" w:rsidRDefault="00F14FC3"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295577">
        <w:rPr>
          <w:rFonts w:ascii="Times New Roman" w:hAnsi="Times New Roman"/>
          <w:bCs/>
          <w:color w:val="000000"/>
          <w:sz w:val="28"/>
          <w:szCs w:val="28"/>
        </w:rPr>
        <w:t>Схем</w:t>
      </w:r>
      <w:r w:rsidR="00997264">
        <w:rPr>
          <w:rFonts w:ascii="Times New Roman" w:hAnsi="Times New Roman"/>
          <w:bCs/>
          <w:color w:val="000000"/>
          <w:sz w:val="28"/>
          <w:szCs w:val="28"/>
        </w:rPr>
        <w:t>ами</w:t>
      </w:r>
      <w:r w:rsidRPr="00295577">
        <w:rPr>
          <w:rFonts w:ascii="Times New Roman" w:hAnsi="Times New Roman"/>
          <w:bCs/>
          <w:color w:val="000000"/>
          <w:sz w:val="28"/>
          <w:szCs w:val="28"/>
        </w:rPr>
        <w:t xml:space="preserve"> территориального планирования РФ на территории </w:t>
      </w:r>
      <w:r w:rsidR="00D76F57">
        <w:rPr>
          <w:rFonts w:ascii="Times New Roman" w:hAnsi="Times New Roman"/>
          <w:bCs/>
          <w:color w:val="000000"/>
          <w:sz w:val="28"/>
          <w:szCs w:val="28"/>
        </w:rPr>
        <w:t>Рябовского</w:t>
      </w:r>
      <w:r w:rsidRPr="00295577">
        <w:rPr>
          <w:rFonts w:ascii="Times New Roman" w:hAnsi="Times New Roman"/>
          <w:bCs/>
          <w:color w:val="000000"/>
          <w:sz w:val="28"/>
          <w:szCs w:val="28"/>
        </w:rPr>
        <w:t xml:space="preserve"> сельского поселения </w:t>
      </w:r>
      <w:r w:rsidR="00C2773B">
        <w:rPr>
          <w:rFonts w:ascii="Times New Roman" w:hAnsi="Times New Roman"/>
          <w:bCs/>
          <w:color w:val="000000"/>
          <w:sz w:val="28"/>
          <w:szCs w:val="28"/>
        </w:rPr>
        <w:t xml:space="preserve">не </w:t>
      </w:r>
      <w:r w:rsidRPr="00295577">
        <w:rPr>
          <w:rFonts w:ascii="Times New Roman" w:hAnsi="Times New Roman"/>
          <w:bCs/>
          <w:color w:val="000000"/>
          <w:sz w:val="28"/>
          <w:szCs w:val="28"/>
        </w:rPr>
        <w:t xml:space="preserve">предусматривается размещение </w:t>
      </w:r>
      <w:r>
        <w:rPr>
          <w:rFonts w:ascii="Times New Roman" w:hAnsi="Times New Roman"/>
          <w:bCs/>
          <w:color w:val="000000"/>
          <w:sz w:val="28"/>
          <w:szCs w:val="28"/>
        </w:rPr>
        <w:t>объект</w:t>
      </w:r>
      <w:r w:rsidR="00C2773B">
        <w:rPr>
          <w:rFonts w:ascii="Times New Roman" w:hAnsi="Times New Roman"/>
          <w:bCs/>
          <w:color w:val="000000"/>
          <w:sz w:val="28"/>
          <w:szCs w:val="28"/>
        </w:rPr>
        <w:t>ов</w:t>
      </w:r>
      <w:r>
        <w:rPr>
          <w:rFonts w:ascii="Times New Roman" w:hAnsi="Times New Roman"/>
          <w:bCs/>
          <w:color w:val="000000"/>
          <w:sz w:val="28"/>
          <w:szCs w:val="28"/>
        </w:rPr>
        <w:t xml:space="preserve"> федерального значения.</w:t>
      </w:r>
    </w:p>
    <w:p w14:paraId="2F477CF4" w14:textId="77777777" w:rsidR="003873BD" w:rsidRPr="00E64E78" w:rsidRDefault="003873BD" w:rsidP="000F187E">
      <w:pPr>
        <w:tabs>
          <w:tab w:val="left" w:pos="567"/>
        </w:tabs>
        <w:spacing w:after="0" w:line="288" w:lineRule="auto"/>
        <w:ind w:left="-284" w:right="113" w:firstLine="851"/>
        <w:jc w:val="both"/>
        <w:rPr>
          <w:rFonts w:ascii="Times New Roman" w:hAnsi="Times New Roman"/>
          <w:bCs/>
          <w:iCs/>
          <w:sz w:val="28"/>
          <w:szCs w:val="28"/>
        </w:rPr>
      </w:pPr>
    </w:p>
    <w:p w14:paraId="7779E0C3" w14:textId="77777777" w:rsidR="005116D7" w:rsidRPr="0000450E" w:rsidRDefault="005116D7" w:rsidP="000F187E">
      <w:pPr>
        <w:spacing w:after="0"/>
        <w:ind w:firstLine="708"/>
        <w:jc w:val="both"/>
        <w:rPr>
          <w:rFonts w:ascii="Times New Roman" w:hAnsi="Times New Roman"/>
          <w:b/>
          <w:sz w:val="28"/>
          <w:szCs w:val="28"/>
        </w:rPr>
      </w:pPr>
      <w:r w:rsidRPr="0000450E">
        <w:rPr>
          <w:rFonts w:ascii="Times New Roman" w:hAnsi="Times New Roman"/>
          <w:b/>
          <w:sz w:val="28"/>
          <w:szCs w:val="28"/>
        </w:rPr>
        <w:t>5.</w:t>
      </w:r>
      <w:r w:rsidR="00241C81">
        <w:rPr>
          <w:rFonts w:ascii="Times New Roman" w:hAnsi="Times New Roman"/>
          <w:b/>
          <w:sz w:val="28"/>
          <w:szCs w:val="28"/>
        </w:rPr>
        <w:t>3</w:t>
      </w:r>
      <w:r w:rsidRPr="0000450E">
        <w:rPr>
          <w:rFonts w:ascii="Times New Roman" w:hAnsi="Times New Roman"/>
          <w:b/>
          <w:sz w:val="28"/>
          <w:szCs w:val="28"/>
        </w:rPr>
        <w:t xml:space="preserve"> Сведения о планируемых объектах регионального значения</w:t>
      </w:r>
    </w:p>
    <w:p w14:paraId="19B09886" w14:textId="77777777" w:rsidR="005116D7" w:rsidRPr="00E47ABA" w:rsidRDefault="005116D7" w:rsidP="000F187E">
      <w:pPr>
        <w:spacing w:after="0"/>
        <w:ind w:firstLine="708"/>
        <w:jc w:val="both"/>
        <w:rPr>
          <w:rFonts w:ascii="Times New Roman" w:hAnsi="Times New Roman"/>
          <w:sz w:val="28"/>
          <w:szCs w:val="28"/>
        </w:rPr>
      </w:pPr>
    </w:p>
    <w:p w14:paraId="58448018" w14:textId="6A08BB1C" w:rsidR="00C77A95" w:rsidRDefault="006D1075" w:rsidP="000F187E">
      <w:pPr>
        <w:overflowPunct w:val="0"/>
        <w:autoSpaceDE w:val="0"/>
        <w:autoSpaceDN w:val="0"/>
        <w:adjustRightInd w:val="0"/>
        <w:spacing w:after="0" w:line="288" w:lineRule="auto"/>
        <w:ind w:firstLine="708"/>
        <w:jc w:val="both"/>
        <w:textAlignment w:val="baseline"/>
        <w:rPr>
          <w:rFonts w:ascii="Times New Roman" w:hAnsi="Times New Roman"/>
          <w:bCs/>
          <w:color w:val="000000"/>
          <w:sz w:val="28"/>
          <w:szCs w:val="28"/>
        </w:rPr>
      </w:pPr>
      <w:r>
        <w:rPr>
          <w:rFonts w:ascii="Times New Roman" w:hAnsi="Times New Roman"/>
          <w:bCs/>
          <w:iCs/>
          <w:sz w:val="28"/>
          <w:szCs w:val="28"/>
        </w:rPr>
        <w:t xml:space="preserve">В соответствии со схемой территориального планирования Волгоградской области до 2030 года, утвержденной постановлением Администрации Волгоградской области от 14.09.2009 № 337-п (в редакции постановления Администрации Волгоградской области от 25.04.2022 № 232-п) </w:t>
      </w:r>
      <w:r w:rsidR="00C77A95" w:rsidRPr="001A4874">
        <w:rPr>
          <w:rFonts w:ascii="Times New Roman" w:hAnsi="Times New Roman"/>
          <w:bCs/>
          <w:color w:val="000000"/>
          <w:sz w:val="28"/>
          <w:szCs w:val="28"/>
        </w:rPr>
        <w:t xml:space="preserve">на территории </w:t>
      </w:r>
      <w:r w:rsidR="00C77A95">
        <w:rPr>
          <w:rFonts w:ascii="Times New Roman" w:hAnsi="Times New Roman"/>
          <w:bCs/>
          <w:color w:val="000000"/>
          <w:sz w:val="28"/>
          <w:szCs w:val="28"/>
        </w:rPr>
        <w:t>Рябовского</w:t>
      </w:r>
      <w:r w:rsidR="00C77A95" w:rsidRPr="001A4874">
        <w:rPr>
          <w:rFonts w:ascii="Times New Roman" w:hAnsi="Times New Roman"/>
          <w:bCs/>
          <w:color w:val="000000"/>
          <w:sz w:val="28"/>
          <w:szCs w:val="28"/>
        </w:rPr>
        <w:t xml:space="preserve"> сельского поселения предусмотрены</w:t>
      </w:r>
      <w:r w:rsidR="00C77A95">
        <w:rPr>
          <w:rFonts w:ascii="Times New Roman" w:hAnsi="Times New Roman"/>
          <w:bCs/>
          <w:color w:val="000000"/>
          <w:sz w:val="28"/>
          <w:szCs w:val="28"/>
        </w:rPr>
        <w:t xml:space="preserve"> следующие объекты регионального значения.</w:t>
      </w:r>
    </w:p>
    <w:p w14:paraId="48374872" w14:textId="77777777" w:rsidR="004977C2" w:rsidRDefault="004977C2" w:rsidP="000F187E">
      <w:pPr>
        <w:tabs>
          <w:tab w:val="left" w:pos="567"/>
        </w:tabs>
        <w:spacing w:after="0" w:line="288" w:lineRule="auto"/>
        <w:ind w:left="-284" w:right="113" w:firstLine="851"/>
        <w:jc w:val="both"/>
        <w:rPr>
          <w:rFonts w:ascii="Times New Roman" w:hAnsi="Times New Roman"/>
          <w:bCs/>
          <w:iCs/>
          <w:sz w:val="28"/>
          <w:szCs w:val="28"/>
        </w:rPr>
      </w:pPr>
    </w:p>
    <w:p w14:paraId="0BE305B9" w14:textId="1CF096D5" w:rsidR="00241C81" w:rsidRDefault="00241C81" w:rsidP="000F187E">
      <w:pPr>
        <w:spacing w:after="0"/>
        <w:ind w:firstLine="426"/>
        <w:jc w:val="both"/>
        <w:rPr>
          <w:rFonts w:ascii="Times New Roman" w:hAnsi="Times New Roman"/>
          <w:sz w:val="28"/>
          <w:szCs w:val="28"/>
          <w:lang w:eastAsia="ar-SA"/>
        </w:rPr>
      </w:pPr>
      <w:r w:rsidRPr="00000455">
        <w:rPr>
          <w:rFonts w:ascii="Times New Roman" w:hAnsi="Times New Roman"/>
          <w:sz w:val="28"/>
          <w:szCs w:val="28"/>
          <w:lang w:eastAsia="ar-SA"/>
        </w:rPr>
        <w:t xml:space="preserve">Таблица </w:t>
      </w:r>
      <w:r w:rsidR="00642D00">
        <w:rPr>
          <w:rFonts w:ascii="Times New Roman" w:hAnsi="Times New Roman"/>
          <w:sz w:val="28"/>
          <w:szCs w:val="28"/>
          <w:lang w:eastAsia="ar-SA"/>
        </w:rPr>
        <w:t>5</w:t>
      </w:r>
      <w:r>
        <w:rPr>
          <w:rFonts w:ascii="Times New Roman" w:hAnsi="Times New Roman"/>
          <w:sz w:val="28"/>
          <w:szCs w:val="28"/>
          <w:lang w:eastAsia="ar-SA"/>
        </w:rPr>
        <w:t>. «Планируемые объекты регионального значения»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1701"/>
        <w:gridCol w:w="1701"/>
        <w:gridCol w:w="1701"/>
        <w:gridCol w:w="1559"/>
        <w:gridCol w:w="1135"/>
        <w:gridCol w:w="1134"/>
      </w:tblGrid>
      <w:tr w:rsidR="003D1B9B" w:rsidRPr="00167424" w14:paraId="7471602A" w14:textId="77777777" w:rsidTr="00F14FC3">
        <w:trPr>
          <w:cantSplit/>
          <w:trHeight w:val="397"/>
          <w:tblHeader/>
        </w:trPr>
        <w:tc>
          <w:tcPr>
            <w:tcW w:w="851" w:type="dxa"/>
            <w:vAlign w:val="center"/>
          </w:tcPr>
          <w:p w14:paraId="1F5F488D"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Шифр по СТП</w:t>
            </w:r>
          </w:p>
        </w:tc>
        <w:tc>
          <w:tcPr>
            <w:tcW w:w="850" w:type="dxa"/>
            <w:vAlign w:val="center"/>
          </w:tcPr>
          <w:p w14:paraId="256F017F" w14:textId="77777777" w:rsidR="003D1B9B" w:rsidRPr="0070417E" w:rsidRDefault="003D1B9B" w:rsidP="000F187E">
            <w:pPr>
              <w:spacing w:after="0" w:line="220" w:lineRule="exact"/>
              <w:ind w:firstLine="34"/>
              <w:jc w:val="center"/>
              <w:rPr>
                <w:rFonts w:ascii="Times New Roman" w:hAnsi="Times New Roman"/>
                <w:szCs w:val="24"/>
              </w:rPr>
            </w:pPr>
            <w:r>
              <w:rPr>
                <w:rFonts w:ascii="Times New Roman" w:hAnsi="Times New Roman"/>
                <w:szCs w:val="24"/>
              </w:rPr>
              <w:t>Шифр на карте</w:t>
            </w:r>
          </w:p>
        </w:tc>
        <w:tc>
          <w:tcPr>
            <w:tcW w:w="1701" w:type="dxa"/>
            <w:vAlign w:val="center"/>
          </w:tcPr>
          <w:p w14:paraId="2E99286C"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Вид объекта</w:t>
            </w:r>
          </w:p>
        </w:tc>
        <w:tc>
          <w:tcPr>
            <w:tcW w:w="1701" w:type="dxa"/>
            <w:vAlign w:val="center"/>
          </w:tcPr>
          <w:p w14:paraId="44B0956B"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Назначение объекта</w:t>
            </w:r>
          </w:p>
        </w:tc>
        <w:tc>
          <w:tcPr>
            <w:tcW w:w="1701" w:type="dxa"/>
            <w:vAlign w:val="center"/>
          </w:tcPr>
          <w:p w14:paraId="45611013"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Наименование объекта</w:t>
            </w:r>
          </w:p>
        </w:tc>
        <w:tc>
          <w:tcPr>
            <w:tcW w:w="1559" w:type="dxa"/>
            <w:vAlign w:val="center"/>
          </w:tcPr>
          <w:p w14:paraId="37B27973"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Местоположение</w:t>
            </w:r>
          </w:p>
        </w:tc>
        <w:tc>
          <w:tcPr>
            <w:tcW w:w="1135" w:type="dxa"/>
            <w:vAlign w:val="center"/>
          </w:tcPr>
          <w:p w14:paraId="54EA14BB" w14:textId="77777777" w:rsidR="003D1B9B" w:rsidRPr="0070417E" w:rsidRDefault="003D1B9B" w:rsidP="000F187E">
            <w:pPr>
              <w:spacing w:after="0" w:line="220" w:lineRule="exact"/>
              <w:ind w:firstLine="34"/>
              <w:jc w:val="center"/>
              <w:rPr>
                <w:rFonts w:ascii="Times New Roman" w:hAnsi="Times New Roman"/>
                <w:szCs w:val="24"/>
              </w:rPr>
            </w:pPr>
            <w:r>
              <w:rPr>
                <w:rFonts w:ascii="Times New Roman" w:hAnsi="Times New Roman"/>
                <w:szCs w:val="24"/>
              </w:rPr>
              <w:t>Основные характеристики объекта</w:t>
            </w:r>
          </w:p>
        </w:tc>
        <w:tc>
          <w:tcPr>
            <w:tcW w:w="1134" w:type="dxa"/>
            <w:vAlign w:val="center"/>
          </w:tcPr>
          <w:p w14:paraId="332A2F9D" w14:textId="77777777" w:rsidR="003D1B9B" w:rsidRPr="0070417E" w:rsidRDefault="003D1B9B" w:rsidP="000F187E">
            <w:pPr>
              <w:spacing w:after="0" w:line="220" w:lineRule="exact"/>
              <w:ind w:firstLine="34"/>
              <w:jc w:val="center"/>
              <w:rPr>
                <w:rFonts w:ascii="Times New Roman" w:hAnsi="Times New Roman"/>
                <w:szCs w:val="24"/>
              </w:rPr>
            </w:pPr>
            <w:r w:rsidRPr="0070417E">
              <w:rPr>
                <w:rFonts w:ascii="Times New Roman" w:hAnsi="Times New Roman"/>
                <w:szCs w:val="24"/>
              </w:rPr>
              <w:t xml:space="preserve">Характеристики зон с особыми условиями   </w:t>
            </w:r>
            <w:r w:rsidRPr="0070417E">
              <w:rPr>
                <w:rFonts w:ascii="Times New Roman" w:hAnsi="Times New Roman"/>
                <w:szCs w:val="24"/>
              </w:rPr>
              <w:br/>
              <w:t>использования территории</w:t>
            </w:r>
          </w:p>
        </w:tc>
      </w:tr>
      <w:tr w:rsidR="00C2773B" w:rsidRPr="00167424" w14:paraId="1E4CFE09" w14:textId="77777777" w:rsidTr="004977C2">
        <w:trPr>
          <w:cantSplit/>
          <w:trHeight w:val="397"/>
          <w:tblHeader/>
        </w:trPr>
        <w:tc>
          <w:tcPr>
            <w:tcW w:w="851" w:type="dxa"/>
            <w:vAlign w:val="center"/>
          </w:tcPr>
          <w:p w14:paraId="0F3E1E95" w14:textId="5E85753F" w:rsidR="00C2773B" w:rsidRPr="00151F35" w:rsidRDefault="00C2773B" w:rsidP="00C2773B">
            <w:pPr>
              <w:spacing w:line="240" w:lineRule="auto"/>
              <w:jc w:val="center"/>
              <w:rPr>
                <w:rFonts w:ascii="Times New Roman" w:eastAsia="Calibri" w:hAnsi="Times New Roman"/>
                <w:b/>
                <w:i/>
                <w:spacing w:val="-2"/>
                <w:sz w:val="24"/>
                <w:szCs w:val="24"/>
              </w:rPr>
            </w:pPr>
            <w:r w:rsidRPr="00151F35">
              <w:rPr>
                <w:rFonts w:ascii="Times New Roman" w:hAnsi="Times New Roman"/>
                <w:sz w:val="20"/>
                <w:szCs w:val="20"/>
              </w:rPr>
              <w:lastRenderedPageBreak/>
              <w:t xml:space="preserve">1-50 </w:t>
            </w:r>
          </w:p>
        </w:tc>
        <w:tc>
          <w:tcPr>
            <w:tcW w:w="850" w:type="dxa"/>
            <w:vAlign w:val="center"/>
          </w:tcPr>
          <w:p w14:paraId="5D27F984" w14:textId="7C15A51A" w:rsidR="00C2773B" w:rsidRPr="00151F35" w:rsidRDefault="00C2773B" w:rsidP="00C2773B">
            <w:pPr>
              <w:spacing w:line="220" w:lineRule="exact"/>
              <w:contextualSpacing/>
              <w:jc w:val="center"/>
              <w:rPr>
                <w:rFonts w:ascii="Times New Roman" w:hAnsi="Times New Roman"/>
                <w:sz w:val="20"/>
                <w:szCs w:val="20"/>
                <w:lang w:val="en-US"/>
              </w:rPr>
            </w:pPr>
            <w:r w:rsidRPr="00151F35">
              <w:rPr>
                <w:rFonts w:ascii="Times New Roman" w:hAnsi="Times New Roman"/>
                <w:sz w:val="20"/>
                <w:szCs w:val="20"/>
              </w:rPr>
              <w:t>1-50 - СТП</w:t>
            </w:r>
          </w:p>
        </w:tc>
        <w:tc>
          <w:tcPr>
            <w:tcW w:w="1701" w:type="dxa"/>
          </w:tcPr>
          <w:p w14:paraId="619C306A" w14:textId="656BC603" w:rsidR="00C2773B" w:rsidRPr="00151F35" w:rsidRDefault="00C2773B" w:rsidP="00C2773B">
            <w:pPr>
              <w:pStyle w:val="ConsPlusNormal"/>
              <w:spacing w:line="220" w:lineRule="exact"/>
              <w:ind w:left="-57" w:right="-57"/>
              <w:contextualSpacing/>
              <w:jc w:val="both"/>
              <w:rPr>
                <w:rFonts w:ascii="Times New Roman" w:hAnsi="Times New Roman"/>
                <w:sz w:val="20"/>
                <w:szCs w:val="20"/>
              </w:rPr>
            </w:pPr>
            <w:r w:rsidRPr="00151F35">
              <w:rPr>
                <w:rFonts w:ascii="Times New Roman" w:hAnsi="Times New Roman"/>
                <w:sz w:val="20"/>
                <w:szCs w:val="20"/>
              </w:rPr>
              <w:t>Объекты транспорта</w:t>
            </w:r>
          </w:p>
        </w:tc>
        <w:tc>
          <w:tcPr>
            <w:tcW w:w="1701" w:type="dxa"/>
          </w:tcPr>
          <w:p w14:paraId="3FFA4F30" w14:textId="72984CC2" w:rsidR="00C2773B" w:rsidRPr="00151F35" w:rsidRDefault="00C2773B" w:rsidP="00C2773B">
            <w:pPr>
              <w:pStyle w:val="ConsPlusNormal"/>
              <w:spacing w:line="220" w:lineRule="exact"/>
              <w:contextualSpacing/>
              <w:jc w:val="both"/>
              <w:rPr>
                <w:rFonts w:ascii="Times New Roman" w:hAnsi="Times New Roman"/>
                <w:sz w:val="20"/>
                <w:szCs w:val="20"/>
              </w:rPr>
            </w:pPr>
            <w:r w:rsidRPr="00151F35">
              <w:rPr>
                <w:rFonts w:ascii="Times New Roman" w:hAnsi="Times New Roman"/>
                <w:sz w:val="20"/>
                <w:szCs w:val="20"/>
              </w:rPr>
              <w:t>Развитие автомобильных дорог регионального или межмуниципального значения</w:t>
            </w:r>
          </w:p>
        </w:tc>
        <w:tc>
          <w:tcPr>
            <w:tcW w:w="1701" w:type="dxa"/>
          </w:tcPr>
          <w:p w14:paraId="57C5AF5A" w14:textId="77777777" w:rsidR="00C2773B" w:rsidRPr="00151F35" w:rsidRDefault="00C2773B" w:rsidP="00C2773B">
            <w:pPr>
              <w:spacing w:line="220" w:lineRule="exact"/>
              <w:rPr>
                <w:rFonts w:ascii="Times New Roman" w:hAnsi="Times New Roman"/>
                <w:sz w:val="20"/>
                <w:szCs w:val="20"/>
              </w:rPr>
            </w:pPr>
            <w:r w:rsidRPr="00151F35">
              <w:rPr>
                <w:rFonts w:ascii="Times New Roman" w:hAnsi="Times New Roman"/>
                <w:sz w:val="20"/>
                <w:szCs w:val="20"/>
              </w:rPr>
              <w:t>Строительство автомобильной дороги "Реченский – Рябовский – Ежовка – Дуда</w:t>
            </w:r>
            <w:r w:rsidRPr="00151F35">
              <w:rPr>
                <w:rFonts w:ascii="Times New Roman" w:hAnsi="Times New Roman"/>
                <w:spacing w:val="-4"/>
                <w:sz w:val="20"/>
                <w:szCs w:val="20"/>
              </w:rPr>
              <w:t xml:space="preserve">ревский (Ростовская область)" </w:t>
            </w:r>
            <w:r w:rsidRPr="00151F35">
              <w:rPr>
                <w:rFonts w:ascii="Times New Roman" w:hAnsi="Times New Roman"/>
                <w:sz w:val="20"/>
                <w:szCs w:val="20"/>
              </w:rPr>
              <w:t xml:space="preserve">(в границах территории </w:t>
            </w:r>
            <w:r w:rsidRPr="00151F35">
              <w:rPr>
                <w:rFonts w:ascii="Times New Roman" w:hAnsi="Times New Roman"/>
                <w:sz w:val="20"/>
                <w:szCs w:val="20"/>
              </w:rPr>
              <w:br/>
              <w:t xml:space="preserve">Волгоградской области)" </w:t>
            </w:r>
            <w:r w:rsidRPr="00151F35">
              <w:rPr>
                <w:rFonts w:ascii="Times New Roman" w:hAnsi="Times New Roman"/>
                <w:sz w:val="20"/>
                <w:szCs w:val="20"/>
              </w:rPr>
              <w:br/>
              <w:t>на участке х.Рябовский – х.Ежовка в Алексеевском муниципальном районе Волгоградской области</w:t>
            </w:r>
          </w:p>
          <w:p w14:paraId="00BCC7DF" w14:textId="6BBADA39" w:rsidR="00C2773B" w:rsidRPr="00151F35" w:rsidRDefault="00C2773B" w:rsidP="00C2773B">
            <w:pPr>
              <w:spacing w:line="220" w:lineRule="exact"/>
              <w:contextualSpacing/>
              <w:rPr>
                <w:rFonts w:ascii="Times New Roman" w:hAnsi="Times New Roman"/>
                <w:spacing w:val="-6"/>
                <w:sz w:val="20"/>
                <w:szCs w:val="20"/>
              </w:rPr>
            </w:pPr>
          </w:p>
        </w:tc>
        <w:tc>
          <w:tcPr>
            <w:tcW w:w="1559" w:type="dxa"/>
          </w:tcPr>
          <w:p w14:paraId="3FAE4FA0" w14:textId="55E4F9B8" w:rsidR="00C2773B" w:rsidRPr="00151F35" w:rsidRDefault="00C2773B" w:rsidP="00C2773B">
            <w:pPr>
              <w:spacing w:line="220" w:lineRule="exact"/>
              <w:ind w:left="-57"/>
              <w:contextualSpacing/>
              <w:rPr>
                <w:rFonts w:ascii="Times New Roman" w:hAnsi="Times New Roman"/>
                <w:spacing w:val="-6"/>
                <w:sz w:val="20"/>
                <w:szCs w:val="20"/>
              </w:rPr>
            </w:pPr>
            <w:r w:rsidRPr="00151F35">
              <w:rPr>
                <w:rFonts w:ascii="Times New Roman" w:hAnsi="Times New Roman"/>
                <w:spacing w:val="-6"/>
                <w:sz w:val="20"/>
                <w:szCs w:val="20"/>
              </w:rPr>
              <w:t>Алексеевский муниципальный район</w:t>
            </w:r>
          </w:p>
        </w:tc>
        <w:tc>
          <w:tcPr>
            <w:tcW w:w="1135" w:type="dxa"/>
          </w:tcPr>
          <w:p w14:paraId="1D319068" w14:textId="4C4CE282" w:rsidR="00C2773B" w:rsidRPr="00151F35" w:rsidRDefault="00C2773B" w:rsidP="00C2773B">
            <w:pPr>
              <w:pStyle w:val="ConsPlusNormal"/>
              <w:spacing w:line="220" w:lineRule="exact"/>
              <w:ind w:left="-57" w:right="-57"/>
              <w:contextualSpacing/>
              <w:jc w:val="both"/>
              <w:rPr>
                <w:rFonts w:ascii="Times New Roman" w:hAnsi="Times New Roman"/>
                <w:spacing w:val="-6"/>
                <w:sz w:val="20"/>
                <w:szCs w:val="20"/>
              </w:rPr>
            </w:pPr>
            <w:r w:rsidRPr="00151F35">
              <w:rPr>
                <w:rFonts w:ascii="Times New Roman" w:hAnsi="Times New Roman"/>
                <w:spacing w:val="-10"/>
                <w:sz w:val="20"/>
                <w:szCs w:val="20"/>
              </w:rPr>
              <w:t>Устанавливаются техническим заданием</w:t>
            </w:r>
          </w:p>
        </w:tc>
        <w:tc>
          <w:tcPr>
            <w:tcW w:w="1134" w:type="dxa"/>
          </w:tcPr>
          <w:p w14:paraId="117DB31C" w14:textId="3C9A66D3" w:rsidR="00C2773B" w:rsidRPr="00151F35" w:rsidRDefault="00C2773B" w:rsidP="00C2773B">
            <w:pPr>
              <w:pStyle w:val="ConsPlusNormal"/>
              <w:spacing w:line="220" w:lineRule="exact"/>
              <w:ind w:right="-57"/>
              <w:contextualSpacing/>
              <w:rPr>
                <w:rFonts w:ascii="Times New Roman" w:hAnsi="Times New Roman"/>
                <w:sz w:val="20"/>
                <w:szCs w:val="20"/>
              </w:rPr>
            </w:pPr>
            <w:r w:rsidRPr="00151F35">
              <w:rPr>
                <w:rFonts w:ascii="Times New Roman" w:hAnsi="Times New Roman"/>
                <w:spacing w:val="-4"/>
                <w:sz w:val="20"/>
                <w:szCs w:val="20"/>
              </w:rPr>
              <w:t>Придорожная полоса автомобильной дороги</w:t>
            </w:r>
          </w:p>
        </w:tc>
      </w:tr>
      <w:tr w:rsidR="00C2773B" w:rsidRPr="00167424" w14:paraId="309A01A8" w14:textId="77777777" w:rsidTr="004977C2">
        <w:trPr>
          <w:cantSplit/>
          <w:trHeight w:val="397"/>
          <w:tblHeader/>
        </w:trPr>
        <w:tc>
          <w:tcPr>
            <w:tcW w:w="851" w:type="dxa"/>
            <w:vAlign w:val="center"/>
          </w:tcPr>
          <w:p w14:paraId="289ADFD8" w14:textId="57622B04" w:rsidR="00C2773B" w:rsidRPr="00151F35" w:rsidRDefault="00C2773B" w:rsidP="00C2773B">
            <w:pPr>
              <w:spacing w:line="240" w:lineRule="auto"/>
              <w:jc w:val="center"/>
              <w:rPr>
                <w:rFonts w:ascii="Times New Roman" w:hAnsi="Times New Roman"/>
                <w:sz w:val="20"/>
                <w:szCs w:val="20"/>
              </w:rPr>
            </w:pPr>
            <w:r w:rsidRPr="00151F35">
              <w:rPr>
                <w:rFonts w:ascii="Times New Roman" w:hAnsi="Times New Roman"/>
                <w:sz w:val="20"/>
                <w:szCs w:val="20"/>
              </w:rPr>
              <w:t xml:space="preserve">2-42 </w:t>
            </w:r>
          </w:p>
        </w:tc>
        <w:tc>
          <w:tcPr>
            <w:tcW w:w="850" w:type="dxa"/>
            <w:vAlign w:val="center"/>
          </w:tcPr>
          <w:p w14:paraId="588A39E2" w14:textId="3F82CE40" w:rsidR="00C2773B" w:rsidRPr="00151F35" w:rsidRDefault="00C2773B" w:rsidP="00C2773B">
            <w:pPr>
              <w:spacing w:line="220" w:lineRule="exact"/>
              <w:jc w:val="center"/>
              <w:rPr>
                <w:rFonts w:ascii="Times New Roman" w:hAnsi="Times New Roman"/>
                <w:sz w:val="20"/>
                <w:szCs w:val="20"/>
                <w:lang w:val="en-US"/>
              </w:rPr>
            </w:pPr>
            <w:r w:rsidRPr="00151F35">
              <w:rPr>
                <w:rFonts w:ascii="Times New Roman" w:hAnsi="Times New Roman"/>
                <w:sz w:val="20"/>
                <w:szCs w:val="20"/>
              </w:rPr>
              <w:t>2-42 - СТП</w:t>
            </w:r>
          </w:p>
        </w:tc>
        <w:tc>
          <w:tcPr>
            <w:tcW w:w="1701" w:type="dxa"/>
          </w:tcPr>
          <w:p w14:paraId="182F38A1" w14:textId="77777777" w:rsidR="00C2773B" w:rsidRPr="00151F35" w:rsidRDefault="00C2773B" w:rsidP="00C2773B">
            <w:pPr>
              <w:spacing w:line="220" w:lineRule="exact"/>
              <w:ind w:left="-57" w:right="-57"/>
              <w:rPr>
                <w:rFonts w:ascii="Times New Roman" w:hAnsi="Times New Roman"/>
                <w:sz w:val="20"/>
                <w:szCs w:val="20"/>
              </w:rPr>
            </w:pPr>
            <w:r w:rsidRPr="00151F35">
              <w:rPr>
                <w:rFonts w:ascii="Times New Roman" w:hAnsi="Times New Roman"/>
                <w:sz w:val="20"/>
                <w:szCs w:val="20"/>
              </w:rPr>
              <w:t>Объекты в области предупреждения чрезвычайных ситуаций</w:t>
            </w:r>
          </w:p>
          <w:p w14:paraId="49DB79D4" w14:textId="7D78CCBB" w:rsidR="00C2773B" w:rsidRPr="00151F35" w:rsidRDefault="00C2773B" w:rsidP="00C2773B">
            <w:pPr>
              <w:spacing w:line="220" w:lineRule="exact"/>
              <w:rPr>
                <w:rFonts w:ascii="Times New Roman" w:hAnsi="Times New Roman"/>
                <w:sz w:val="20"/>
                <w:szCs w:val="20"/>
              </w:rPr>
            </w:pPr>
          </w:p>
        </w:tc>
        <w:tc>
          <w:tcPr>
            <w:tcW w:w="1701" w:type="dxa"/>
          </w:tcPr>
          <w:p w14:paraId="66A9284A" w14:textId="669C47FC" w:rsidR="00C2773B" w:rsidRPr="00151F35" w:rsidRDefault="00C2773B" w:rsidP="00C2773B">
            <w:pPr>
              <w:spacing w:line="220" w:lineRule="exact"/>
              <w:ind w:left="-57" w:right="-57"/>
              <w:rPr>
                <w:rFonts w:ascii="Times New Roman" w:hAnsi="Times New Roman"/>
                <w:spacing w:val="-6"/>
                <w:sz w:val="20"/>
                <w:szCs w:val="20"/>
              </w:rPr>
            </w:pPr>
            <w:r w:rsidRPr="00151F35">
              <w:rPr>
                <w:rFonts w:ascii="Times New Roman" w:hAnsi="Times New Roman"/>
                <w:sz w:val="20"/>
                <w:szCs w:val="20"/>
              </w:rPr>
              <w:t>Силы и средства ликвидации ЧС</w:t>
            </w:r>
          </w:p>
        </w:tc>
        <w:tc>
          <w:tcPr>
            <w:tcW w:w="1701" w:type="dxa"/>
          </w:tcPr>
          <w:p w14:paraId="027B8730" w14:textId="1482840A" w:rsidR="00C2773B" w:rsidRPr="00151F35" w:rsidRDefault="00C2773B" w:rsidP="00C2773B">
            <w:pPr>
              <w:pStyle w:val="ConsPlusNormal"/>
              <w:spacing w:line="220" w:lineRule="exact"/>
              <w:jc w:val="both"/>
              <w:rPr>
                <w:rFonts w:ascii="Times New Roman" w:hAnsi="Times New Roman"/>
                <w:spacing w:val="-10"/>
                <w:sz w:val="20"/>
                <w:szCs w:val="20"/>
              </w:rPr>
            </w:pPr>
            <w:r w:rsidRPr="00151F35">
              <w:rPr>
                <w:rFonts w:ascii="Times New Roman" w:hAnsi="Times New Roman"/>
                <w:sz w:val="20"/>
                <w:szCs w:val="20"/>
              </w:rPr>
              <w:t>Опорный пост (увеличение численности с 6 до 11 чел.)</w:t>
            </w:r>
          </w:p>
        </w:tc>
        <w:tc>
          <w:tcPr>
            <w:tcW w:w="1559" w:type="dxa"/>
          </w:tcPr>
          <w:p w14:paraId="4303C007" w14:textId="6E101FEA" w:rsidR="00C2773B" w:rsidRPr="00151F35" w:rsidRDefault="00C2773B" w:rsidP="00C2773B">
            <w:pPr>
              <w:spacing w:line="220" w:lineRule="exact"/>
              <w:ind w:left="-57" w:right="-57"/>
              <w:rPr>
                <w:rFonts w:ascii="Times New Roman" w:hAnsi="Times New Roman"/>
                <w:sz w:val="20"/>
                <w:szCs w:val="20"/>
              </w:rPr>
            </w:pPr>
            <w:r w:rsidRPr="00151F35">
              <w:rPr>
                <w:rFonts w:ascii="Times New Roman" w:hAnsi="Times New Roman"/>
                <w:sz w:val="20"/>
                <w:szCs w:val="20"/>
              </w:rPr>
              <w:t>Алексеевский муни-ципальный район, х. Рябовский</w:t>
            </w:r>
          </w:p>
        </w:tc>
        <w:tc>
          <w:tcPr>
            <w:tcW w:w="1135" w:type="dxa"/>
          </w:tcPr>
          <w:p w14:paraId="01EAAD5B" w14:textId="7BA53B41" w:rsidR="00C2773B" w:rsidRPr="00151F35" w:rsidRDefault="00C2773B" w:rsidP="00C2773B">
            <w:pPr>
              <w:spacing w:line="220" w:lineRule="exact"/>
              <w:ind w:right="-57"/>
              <w:rPr>
                <w:rFonts w:ascii="Times New Roman" w:hAnsi="Times New Roman"/>
                <w:spacing w:val="-8"/>
                <w:sz w:val="20"/>
                <w:szCs w:val="20"/>
              </w:rPr>
            </w:pPr>
            <w:r w:rsidRPr="00151F35">
              <w:rPr>
                <w:rFonts w:ascii="Times New Roman" w:hAnsi="Times New Roman"/>
                <w:sz w:val="20"/>
                <w:szCs w:val="20"/>
              </w:rPr>
              <w:t>550 кв. метров</w:t>
            </w:r>
          </w:p>
        </w:tc>
        <w:tc>
          <w:tcPr>
            <w:tcW w:w="1134" w:type="dxa"/>
          </w:tcPr>
          <w:p w14:paraId="23092340" w14:textId="0CDF3882" w:rsidR="00C2773B" w:rsidRPr="00151F35" w:rsidRDefault="00C2773B" w:rsidP="00C2773B">
            <w:pPr>
              <w:pStyle w:val="ConsPlusNormal"/>
              <w:spacing w:line="220" w:lineRule="exact"/>
              <w:ind w:right="-57"/>
              <w:jc w:val="both"/>
              <w:outlineLvl w:val="4"/>
              <w:rPr>
                <w:rFonts w:ascii="Times New Roman" w:hAnsi="Times New Roman"/>
                <w:sz w:val="20"/>
                <w:szCs w:val="20"/>
                <w:lang w:eastAsia="en-US"/>
              </w:rPr>
            </w:pPr>
            <w:r w:rsidRPr="00151F35">
              <w:rPr>
                <w:rFonts w:ascii="Times New Roman" w:hAnsi="Times New Roman"/>
                <w:sz w:val="20"/>
                <w:szCs w:val="20"/>
              </w:rPr>
              <w:t>Санитарно-защитная зона</w:t>
            </w:r>
          </w:p>
        </w:tc>
      </w:tr>
      <w:tr w:rsidR="00B604C9" w:rsidRPr="00167424" w14:paraId="3C079618" w14:textId="77777777" w:rsidTr="004977C2">
        <w:trPr>
          <w:cantSplit/>
          <w:trHeight w:val="397"/>
          <w:tblHeader/>
        </w:trPr>
        <w:tc>
          <w:tcPr>
            <w:tcW w:w="851" w:type="dxa"/>
            <w:vAlign w:val="center"/>
          </w:tcPr>
          <w:p w14:paraId="0315DBE6" w14:textId="50D6197F" w:rsidR="00B604C9" w:rsidRPr="00151F35" w:rsidRDefault="00B604C9" w:rsidP="00B604C9">
            <w:pPr>
              <w:spacing w:line="240" w:lineRule="auto"/>
              <w:jc w:val="center"/>
              <w:rPr>
                <w:rFonts w:ascii="Times New Roman" w:hAnsi="Times New Roman"/>
                <w:sz w:val="20"/>
                <w:szCs w:val="20"/>
              </w:rPr>
            </w:pPr>
            <w:r>
              <w:rPr>
                <w:rFonts w:ascii="Times New Roman" w:hAnsi="Times New Roman"/>
                <w:sz w:val="20"/>
                <w:szCs w:val="20"/>
              </w:rPr>
              <w:t>4-145</w:t>
            </w:r>
          </w:p>
        </w:tc>
        <w:tc>
          <w:tcPr>
            <w:tcW w:w="850" w:type="dxa"/>
            <w:vAlign w:val="center"/>
          </w:tcPr>
          <w:p w14:paraId="78A1C411" w14:textId="082E3971" w:rsidR="00B604C9" w:rsidRPr="00151F35" w:rsidRDefault="00B604C9" w:rsidP="00B604C9">
            <w:pPr>
              <w:spacing w:line="220" w:lineRule="exact"/>
              <w:jc w:val="center"/>
              <w:rPr>
                <w:rFonts w:ascii="Times New Roman" w:hAnsi="Times New Roman"/>
                <w:sz w:val="20"/>
                <w:szCs w:val="20"/>
              </w:rPr>
            </w:pPr>
            <w:r>
              <w:rPr>
                <w:rFonts w:ascii="Times New Roman" w:hAnsi="Times New Roman"/>
                <w:sz w:val="20"/>
                <w:szCs w:val="20"/>
              </w:rPr>
              <w:t>4-145-СТП</w:t>
            </w:r>
          </w:p>
        </w:tc>
        <w:tc>
          <w:tcPr>
            <w:tcW w:w="1701" w:type="dxa"/>
          </w:tcPr>
          <w:p w14:paraId="70EBC540" w14:textId="37E4B3FE" w:rsidR="00B604C9" w:rsidRPr="00151F35" w:rsidRDefault="00B604C9" w:rsidP="00B604C9">
            <w:pPr>
              <w:spacing w:line="220" w:lineRule="exact"/>
              <w:ind w:left="-57" w:right="-57"/>
              <w:rPr>
                <w:rFonts w:ascii="Times New Roman" w:hAnsi="Times New Roman"/>
                <w:sz w:val="20"/>
                <w:szCs w:val="20"/>
              </w:rPr>
            </w:pPr>
            <w:r w:rsidRPr="005E7DC2">
              <w:rPr>
                <w:rFonts w:ascii="Times New Roman" w:hAnsi="Times New Roman"/>
                <w:spacing w:val="-10"/>
                <w:sz w:val="20"/>
              </w:rPr>
              <w:t>Объекты медицинских организаций</w:t>
            </w:r>
          </w:p>
        </w:tc>
        <w:tc>
          <w:tcPr>
            <w:tcW w:w="1701" w:type="dxa"/>
          </w:tcPr>
          <w:p w14:paraId="1FFB0996" w14:textId="75AEB7DC" w:rsidR="00B604C9" w:rsidRPr="00151F35" w:rsidRDefault="00B604C9" w:rsidP="00B604C9">
            <w:pPr>
              <w:spacing w:line="220" w:lineRule="exact"/>
              <w:ind w:left="-57" w:right="-57"/>
              <w:rPr>
                <w:rFonts w:ascii="Times New Roman" w:hAnsi="Times New Roman"/>
                <w:sz w:val="20"/>
                <w:szCs w:val="20"/>
              </w:rPr>
            </w:pPr>
            <w:r>
              <w:rPr>
                <w:rFonts w:ascii="Times New Roman" w:hAnsi="Times New Roman"/>
                <w:spacing w:val="-10"/>
                <w:sz w:val="20"/>
              </w:rPr>
              <w:t>О</w:t>
            </w:r>
            <w:r w:rsidRPr="005E7DC2">
              <w:rPr>
                <w:rFonts w:ascii="Times New Roman" w:hAnsi="Times New Roman"/>
                <w:spacing w:val="-10"/>
                <w:sz w:val="20"/>
              </w:rPr>
              <w:t>казание медицинской помощи</w:t>
            </w:r>
          </w:p>
        </w:tc>
        <w:tc>
          <w:tcPr>
            <w:tcW w:w="1701" w:type="dxa"/>
          </w:tcPr>
          <w:p w14:paraId="54796665" w14:textId="77777777" w:rsidR="00B604C9" w:rsidRPr="005E7DC2" w:rsidRDefault="00B604C9" w:rsidP="00B604C9">
            <w:pPr>
              <w:spacing w:after="0" w:line="200" w:lineRule="exact"/>
              <w:jc w:val="both"/>
              <w:rPr>
                <w:rFonts w:ascii="Times New Roman" w:hAnsi="Times New Roman"/>
                <w:spacing w:val="-10"/>
                <w:sz w:val="20"/>
                <w:szCs w:val="20"/>
              </w:rPr>
            </w:pPr>
            <w:r w:rsidRPr="005E7DC2">
              <w:rPr>
                <w:rFonts w:ascii="Times New Roman" w:hAnsi="Times New Roman"/>
                <w:spacing w:val="-10"/>
                <w:sz w:val="20"/>
                <w:szCs w:val="20"/>
              </w:rPr>
              <w:t>ООВП Государственное бюджетное учреждение здравоохранения "Центральная районная больница Алексеевского муниципального района" х.Рябовский Алексеевского района Волгоградской области</w:t>
            </w:r>
          </w:p>
          <w:p w14:paraId="7CAB712B" w14:textId="77777777" w:rsidR="00B604C9" w:rsidRPr="00151F35" w:rsidRDefault="00B604C9" w:rsidP="00B604C9">
            <w:pPr>
              <w:pStyle w:val="ConsPlusNormal"/>
              <w:spacing w:line="220" w:lineRule="exact"/>
              <w:jc w:val="both"/>
              <w:rPr>
                <w:rFonts w:ascii="Times New Roman" w:hAnsi="Times New Roman"/>
                <w:sz w:val="20"/>
                <w:szCs w:val="20"/>
              </w:rPr>
            </w:pPr>
          </w:p>
        </w:tc>
        <w:tc>
          <w:tcPr>
            <w:tcW w:w="1559" w:type="dxa"/>
          </w:tcPr>
          <w:p w14:paraId="505A0B6E" w14:textId="77777777" w:rsidR="00B604C9" w:rsidRPr="005E7DC2" w:rsidRDefault="00B604C9" w:rsidP="00B604C9">
            <w:pPr>
              <w:spacing w:after="0" w:line="200" w:lineRule="exact"/>
              <w:ind w:left="-57"/>
              <w:jc w:val="both"/>
              <w:rPr>
                <w:rFonts w:ascii="Times New Roman" w:hAnsi="Times New Roman"/>
                <w:spacing w:val="-10"/>
                <w:sz w:val="20"/>
                <w:szCs w:val="20"/>
              </w:rPr>
            </w:pPr>
            <w:r w:rsidRPr="005E7DC2">
              <w:rPr>
                <w:rFonts w:ascii="Times New Roman" w:hAnsi="Times New Roman"/>
                <w:spacing w:val="-10"/>
                <w:sz w:val="20"/>
                <w:szCs w:val="20"/>
              </w:rPr>
              <w:t xml:space="preserve">Алексеевский муниципальный  район,  </w:t>
            </w:r>
            <w:r>
              <w:rPr>
                <w:rFonts w:ascii="Times New Roman" w:hAnsi="Times New Roman"/>
                <w:spacing w:val="-10"/>
                <w:sz w:val="20"/>
                <w:szCs w:val="20"/>
              </w:rPr>
              <w:t>Рябовское</w:t>
            </w:r>
            <w:r w:rsidRPr="005E7DC2">
              <w:rPr>
                <w:rFonts w:ascii="Times New Roman" w:hAnsi="Times New Roman"/>
                <w:spacing w:val="-10"/>
                <w:sz w:val="20"/>
                <w:szCs w:val="20"/>
              </w:rPr>
              <w:t xml:space="preserve"> сельское поселение, х.Рябовский</w:t>
            </w:r>
          </w:p>
          <w:p w14:paraId="29755387" w14:textId="77777777" w:rsidR="00B604C9" w:rsidRPr="005E7DC2" w:rsidRDefault="00B604C9" w:rsidP="00B604C9">
            <w:pPr>
              <w:spacing w:after="0" w:line="200" w:lineRule="exact"/>
              <w:ind w:left="-57"/>
              <w:jc w:val="both"/>
              <w:rPr>
                <w:rFonts w:ascii="Times New Roman" w:hAnsi="Times New Roman"/>
                <w:spacing w:val="-10"/>
                <w:sz w:val="20"/>
                <w:szCs w:val="20"/>
              </w:rPr>
            </w:pPr>
          </w:p>
          <w:p w14:paraId="582168DE" w14:textId="77777777" w:rsidR="00B604C9" w:rsidRPr="00151F35" w:rsidRDefault="00B604C9" w:rsidP="00B604C9">
            <w:pPr>
              <w:spacing w:line="220" w:lineRule="exact"/>
              <w:ind w:left="-57" w:right="-57"/>
              <w:rPr>
                <w:rFonts w:ascii="Times New Roman" w:hAnsi="Times New Roman"/>
                <w:sz w:val="20"/>
                <w:szCs w:val="20"/>
              </w:rPr>
            </w:pPr>
          </w:p>
        </w:tc>
        <w:tc>
          <w:tcPr>
            <w:tcW w:w="1135" w:type="dxa"/>
          </w:tcPr>
          <w:p w14:paraId="14C0FC5F" w14:textId="15123059" w:rsidR="00B604C9" w:rsidRPr="00151F35" w:rsidRDefault="00B604C9" w:rsidP="00B604C9">
            <w:pPr>
              <w:spacing w:line="220" w:lineRule="exact"/>
              <w:ind w:right="-57"/>
              <w:rPr>
                <w:rFonts w:ascii="Times New Roman" w:hAnsi="Times New Roman"/>
                <w:sz w:val="20"/>
                <w:szCs w:val="20"/>
              </w:rPr>
            </w:pPr>
            <w:r w:rsidRPr="005E7DC2">
              <w:rPr>
                <w:rFonts w:ascii="Times New Roman" w:hAnsi="Times New Roman"/>
                <w:spacing w:val="-10"/>
                <w:sz w:val="20"/>
              </w:rPr>
              <w:t>Количество этажей - 1</w:t>
            </w:r>
            <w:r w:rsidRPr="005E7DC2">
              <w:rPr>
                <w:rFonts w:ascii="Times New Roman" w:hAnsi="Times New Roman"/>
                <w:spacing w:val="-10"/>
                <w:sz w:val="20"/>
              </w:rPr>
              <w:br/>
              <w:t>Общая площадь здания - 270,4 кв.м.</w:t>
            </w:r>
          </w:p>
        </w:tc>
        <w:tc>
          <w:tcPr>
            <w:tcW w:w="1134" w:type="dxa"/>
          </w:tcPr>
          <w:p w14:paraId="4A9E7552" w14:textId="75D572B0" w:rsidR="00B604C9" w:rsidRPr="00151F35" w:rsidRDefault="00B604C9" w:rsidP="00B604C9">
            <w:pPr>
              <w:pStyle w:val="ConsPlusNormal"/>
              <w:spacing w:line="220" w:lineRule="exact"/>
              <w:ind w:right="-57"/>
              <w:jc w:val="both"/>
              <w:outlineLvl w:val="4"/>
              <w:rPr>
                <w:rFonts w:ascii="Times New Roman" w:hAnsi="Times New Roman"/>
                <w:sz w:val="20"/>
                <w:szCs w:val="20"/>
              </w:rPr>
            </w:pPr>
            <w:r w:rsidRPr="005E7DC2">
              <w:rPr>
                <w:rFonts w:ascii="Times New Roman" w:hAnsi="Times New Roman"/>
                <w:spacing w:val="-10"/>
                <w:sz w:val="20"/>
                <w:lang w:eastAsia="en-US"/>
              </w:rPr>
              <w:t>не требуются</w:t>
            </w:r>
          </w:p>
        </w:tc>
      </w:tr>
    </w:tbl>
    <w:p w14:paraId="233EE043" w14:textId="77777777" w:rsidR="00C52971" w:rsidRDefault="00C52971" w:rsidP="00357579">
      <w:pPr>
        <w:suppressAutoHyphens/>
        <w:spacing w:line="240" w:lineRule="auto"/>
        <w:contextualSpacing/>
        <w:rPr>
          <w:rFonts w:ascii="Times New Roman" w:hAnsi="Times New Roman"/>
        </w:rPr>
      </w:pPr>
    </w:p>
    <w:p w14:paraId="6DC3DE00" w14:textId="77777777" w:rsidR="0018461E" w:rsidRDefault="0018461E" w:rsidP="00C52971">
      <w:pPr>
        <w:spacing w:after="0"/>
        <w:ind w:firstLine="426"/>
        <w:rPr>
          <w:rFonts w:ascii="Times New Roman" w:hAnsi="Times New Roman"/>
          <w:sz w:val="28"/>
          <w:szCs w:val="28"/>
          <w:lang w:eastAsia="ar-SA"/>
        </w:rPr>
      </w:pPr>
    </w:p>
    <w:p w14:paraId="3E2E411B" w14:textId="5D36EB40" w:rsidR="00C52971" w:rsidRDefault="00C52971" w:rsidP="00C52971">
      <w:pPr>
        <w:spacing w:after="0"/>
        <w:ind w:firstLine="426"/>
        <w:rPr>
          <w:rFonts w:ascii="Times New Roman" w:hAnsi="Times New Roman"/>
          <w:sz w:val="28"/>
          <w:szCs w:val="28"/>
          <w:lang w:eastAsia="ar-SA"/>
        </w:rPr>
      </w:pPr>
      <w:r w:rsidRPr="00000455">
        <w:rPr>
          <w:rFonts w:ascii="Times New Roman" w:hAnsi="Times New Roman"/>
          <w:sz w:val="28"/>
          <w:szCs w:val="28"/>
          <w:lang w:eastAsia="ar-SA"/>
        </w:rPr>
        <w:t xml:space="preserve">Таблица </w:t>
      </w:r>
      <w:r w:rsidR="00642D00">
        <w:rPr>
          <w:rFonts w:ascii="Times New Roman" w:hAnsi="Times New Roman"/>
          <w:sz w:val="28"/>
          <w:szCs w:val="28"/>
          <w:lang w:eastAsia="ar-SA"/>
        </w:rPr>
        <w:t>6</w:t>
      </w:r>
      <w:r w:rsidR="00DB1A54">
        <w:rPr>
          <w:rFonts w:ascii="Times New Roman" w:hAnsi="Times New Roman"/>
          <w:sz w:val="28"/>
          <w:szCs w:val="28"/>
          <w:lang w:eastAsia="ar-SA"/>
        </w:rPr>
        <w:t>.</w:t>
      </w:r>
      <w:r>
        <w:rPr>
          <w:rFonts w:ascii="Times New Roman" w:hAnsi="Times New Roman"/>
          <w:sz w:val="28"/>
          <w:szCs w:val="28"/>
          <w:lang w:eastAsia="ar-SA"/>
        </w:rPr>
        <w:t xml:space="preserve"> «Сводная таблица планируемых объектов регионального значения»</w:t>
      </w:r>
    </w:p>
    <w:p w14:paraId="0F848FB0" w14:textId="77777777" w:rsidR="00C52971" w:rsidRPr="00357579" w:rsidRDefault="00C52971" w:rsidP="00357579">
      <w:pPr>
        <w:suppressAutoHyphens/>
        <w:spacing w:line="240" w:lineRule="auto"/>
        <w:contextualSpacing/>
        <w:rPr>
          <w:rFonts w:ascii="Times New Roman" w:hAnsi="Times New Roman"/>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2835"/>
        <w:gridCol w:w="851"/>
        <w:gridCol w:w="1451"/>
        <w:gridCol w:w="1667"/>
      </w:tblGrid>
      <w:tr w:rsidR="00C52971" w:rsidRPr="00173CD0" w14:paraId="59806AC1" w14:textId="77777777" w:rsidTr="00DF3C1F">
        <w:trPr>
          <w:trHeight w:val="913"/>
        </w:trPr>
        <w:tc>
          <w:tcPr>
            <w:tcW w:w="1843" w:type="dxa"/>
            <w:vAlign w:val="center"/>
          </w:tcPr>
          <w:p w14:paraId="6B891579" w14:textId="77777777" w:rsidR="00C52971" w:rsidRPr="00173CD0" w:rsidRDefault="00C52971" w:rsidP="00950473">
            <w:pPr>
              <w:spacing w:after="0" w:line="220" w:lineRule="exact"/>
              <w:ind w:firstLine="34"/>
              <w:jc w:val="center"/>
              <w:rPr>
                <w:rFonts w:ascii="Times New Roman" w:hAnsi="Times New Roman"/>
                <w:szCs w:val="24"/>
              </w:rPr>
            </w:pPr>
            <w:r w:rsidRPr="00173CD0">
              <w:rPr>
                <w:rFonts w:ascii="Times New Roman" w:hAnsi="Times New Roman"/>
                <w:szCs w:val="24"/>
              </w:rPr>
              <w:t>Населенный пункт</w:t>
            </w:r>
          </w:p>
        </w:tc>
        <w:tc>
          <w:tcPr>
            <w:tcW w:w="1985" w:type="dxa"/>
            <w:shd w:val="clear" w:color="auto" w:fill="auto"/>
            <w:vAlign w:val="center"/>
          </w:tcPr>
          <w:p w14:paraId="0509A830" w14:textId="77777777" w:rsidR="00C52971" w:rsidRPr="00173CD0" w:rsidRDefault="00C52971" w:rsidP="00950473">
            <w:pPr>
              <w:spacing w:after="0" w:line="220" w:lineRule="exact"/>
              <w:ind w:firstLine="34"/>
              <w:jc w:val="center"/>
              <w:rPr>
                <w:rFonts w:ascii="Times New Roman" w:hAnsi="Times New Roman"/>
                <w:szCs w:val="24"/>
              </w:rPr>
            </w:pPr>
            <w:r w:rsidRPr="00173CD0">
              <w:rPr>
                <w:rFonts w:ascii="Times New Roman" w:hAnsi="Times New Roman"/>
                <w:szCs w:val="24"/>
              </w:rPr>
              <w:t>Наименование планируемого объекта</w:t>
            </w:r>
          </w:p>
        </w:tc>
        <w:tc>
          <w:tcPr>
            <w:tcW w:w="2835" w:type="dxa"/>
            <w:shd w:val="clear" w:color="auto" w:fill="auto"/>
            <w:vAlign w:val="center"/>
          </w:tcPr>
          <w:p w14:paraId="5E85FC32" w14:textId="77777777" w:rsidR="00C52971" w:rsidRPr="00950473" w:rsidRDefault="00C52971" w:rsidP="00950473">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Название функциональной зоны</w:t>
            </w:r>
          </w:p>
        </w:tc>
        <w:tc>
          <w:tcPr>
            <w:tcW w:w="851" w:type="dxa"/>
            <w:vAlign w:val="center"/>
          </w:tcPr>
          <w:p w14:paraId="5529044C" w14:textId="77777777" w:rsidR="00C52971" w:rsidRPr="00173CD0" w:rsidRDefault="00C52971" w:rsidP="00950473">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 зоны</w:t>
            </w:r>
          </w:p>
        </w:tc>
        <w:tc>
          <w:tcPr>
            <w:tcW w:w="1451" w:type="dxa"/>
          </w:tcPr>
          <w:p w14:paraId="2196B44C" w14:textId="77777777" w:rsidR="00C52971" w:rsidRPr="00950473" w:rsidRDefault="00C52971" w:rsidP="008F543A">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 xml:space="preserve">Обозначение на </w:t>
            </w:r>
          </w:p>
          <w:p w14:paraId="2D8F9589" w14:textId="77777777" w:rsidR="00C52971" w:rsidRPr="00173CD0" w:rsidRDefault="00C52971" w:rsidP="008F543A">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карте</w:t>
            </w:r>
          </w:p>
        </w:tc>
        <w:tc>
          <w:tcPr>
            <w:tcW w:w="1667" w:type="dxa"/>
          </w:tcPr>
          <w:p w14:paraId="78687F02" w14:textId="77777777" w:rsidR="00C52971" w:rsidRPr="00950473" w:rsidRDefault="00C52971" w:rsidP="008F543A">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Основание.</w:t>
            </w:r>
          </w:p>
          <w:p w14:paraId="5BDD728D" w14:textId="77777777" w:rsidR="00C52971" w:rsidRPr="00950473" w:rsidRDefault="00C52971" w:rsidP="008F543A">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950473">
              <w:rPr>
                <w:rFonts w:ascii="Times New Roman" w:hAnsi="Times New Roman"/>
                <w:szCs w:val="24"/>
              </w:rPr>
              <w:t xml:space="preserve">Карты размещения объектов </w:t>
            </w:r>
            <w:r w:rsidR="00AF0242" w:rsidRPr="00950473">
              <w:rPr>
                <w:rFonts w:ascii="Times New Roman" w:hAnsi="Times New Roman"/>
                <w:szCs w:val="24"/>
              </w:rPr>
              <w:t xml:space="preserve">регионального </w:t>
            </w:r>
            <w:r w:rsidRPr="00950473">
              <w:rPr>
                <w:rFonts w:ascii="Times New Roman" w:hAnsi="Times New Roman"/>
                <w:szCs w:val="24"/>
              </w:rPr>
              <w:t>значения.</w:t>
            </w:r>
          </w:p>
        </w:tc>
      </w:tr>
      <w:tr w:rsidR="008F543A" w:rsidRPr="00173CD0" w14:paraId="4CC6C637" w14:textId="77777777" w:rsidTr="000F187E">
        <w:trPr>
          <w:trHeight w:val="913"/>
        </w:trPr>
        <w:tc>
          <w:tcPr>
            <w:tcW w:w="1843" w:type="dxa"/>
            <w:tcBorders>
              <w:bottom w:val="single" w:sz="4" w:space="0" w:color="auto"/>
            </w:tcBorders>
            <w:vAlign w:val="center"/>
          </w:tcPr>
          <w:p w14:paraId="2E8C5EA8" w14:textId="5FC15E71" w:rsidR="008F543A" w:rsidRPr="00950473" w:rsidRDefault="008F543A" w:rsidP="008F543A">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Рябовское сельское поселение</w:t>
            </w:r>
          </w:p>
        </w:tc>
        <w:tc>
          <w:tcPr>
            <w:tcW w:w="1985" w:type="dxa"/>
            <w:tcBorders>
              <w:bottom w:val="single" w:sz="4" w:space="0" w:color="auto"/>
            </w:tcBorders>
            <w:shd w:val="clear" w:color="auto" w:fill="auto"/>
          </w:tcPr>
          <w:p w14:paraId="117FD1BB" w14:textId="77777777" w:rsidR="008F543A" w:rsidRPr="008F543A" w:rsidRDefault="008F543A" w:rsidP="008F543A">
            <w:pPr>
              <w:overflowPunct w:val="0"/>
              <w:autoSpaceDE w:val="0"/>
              <w:autoSpaceDN w:val="0"/>
              <w:adjustRightInd w:val="0"/>
              <w:spacing w:after="0" w:line="288" w:lineRule="auto"/>
              <w:textAlignment w:val="baseline"/>
              <w:rPr>
                <w:rFonts w:ascii="Times New Roman" w:hAnsi="Times New Roman"/>
                <w:szCs w:val="24"/>
              </w:rPr>
            </w:pPr>
            <w:r w:rsidRPr="008F543A">
              <w:rPr>
                <w:rFonts w:ascii="Times New Roman" w:hAnsi="Times New Roman"/>
                <w:szCs w:val="24"/>
              </w:rPr>
              <w:t xml:space="preserve">Строительство автомобильной дороги "Реченский – Рябовский – Ежовка – Дударевский (Ростовская область)" (в границах территории </w:t>
            </w:r>
            <w:r w:rsidRPr="008F543A">
              <w:rPr>
                <w:rFonts w:ascii="Times New Roman" w:hAnsi="Times New Roman"/>
                <w:szCs w:val="24"/>
              </w:rPr>
              <w:br/>
            </w:r>
            <w:r w:rsidRPr="008F543A">
              <w:rPr>
                <w:rFonts w:ascii="Times New Roman" w:hAnsi="Times New Roman"/>
                <w:szCs w:val="24"/>
              </w:rPr>
              <w:lastRenderedPageBreak/>
              <w:t xml:space="preserve">Волгоградской области)" </w:t>
            </w:r>
            <w:r w:rsidRPr="008F543A">
              <w:rPr>
                <w:rFonts w:ascii="Times New Roman" w:hAnsi="Times New Roman"/>
                <w:szCs w:val="24"/>
              </w:rPr>
              <w:br/>
              <w:t>на участке х.Рябовский – х.Ежовка в Алексеевском муниципальном районе Волгоградской области</w:t>
            </w:r>
          </w:p>
          <w:p w14:paraId="5A182620" w14:textId="6B2432DB" w:rsidR="008F543A" w:rsidRPr="00173CD0" w:rsidRDefault="008F543A" w:rsidP="008F543A">
            <w:pPr>
              <w:overflowPunct w:val="0"/>
              <w:autoSpaceDE w:val="0"/>
              <w:autoSpaceDN w:val="0"/>
              <w:adjustRightInd w:val="0"/>
              <w:spacing w:after="0" w:line="288" w:lineRule="auto"/>
              <w:textAlignment w:val="baseline"/>
              <w:rPr>
                <w:rFonts w:ascii="Times New Roman" w:hAnsi="Times New Roman"/>
                <w:szCs w:val="24"/>
              </w:rPr>
            </w:pPr>
          </w:p>
        </w:tc>
        <w:tc>
          <w:tcPr>
            <w:tcW w:w="2835" w:type="dxa"/>
            <w:shd w:val="clear" w:color="auto" w:fill="auto"/>
            <w:vAlign w:val="center"/>
          </w:tcPr>
          <w:p w14:paraId="6B7B8452" w14:textId="673BA469" w:rsidR="008F543A" w:rsidRPr="00950473" w:rsidRDefault="008F543A" w:rsidP="008F543A">
            <w:pPr>
              <w:overflowPunct w:val="0"/>
              <w:autoSpaceDE w:val="0"/>
              <w:autoSpaceDN w:val="0"/>
              <w:adjustRightInd w:val="0"/>
              <w:spacing w:after="0" w:line="288" w:lineRule="auto"/>
              <w:jc w:val="center"/>
              <w:textAlignment w:val="baseline"/>
              <w:rPr>
                <w:rFonts w:ascii="Times New Roman" w:hAnsi="Times New Roman"/>
                <w:szCs w:val="24"/>
              </w:rPr>
            </w:pPr>
            <w:r w:rsidRPr="008F543A">
              <w:rPr>
                <w:rFonts w:ascii="Times New Roman" w:hAnsi="Times New Roman"/>
                <w:szCs w:val="24"/>
              </w:rPr>
              <w:lastRenderedPageBreak/>
              <w:t>Земли сельскохозяйственного назначения</w:t>
            </w:r>
          </w:p>
        </w:tc>
        <w:tc>
          <w:tcPr>
            <w:tcW w:w="851" w:type="dxa"/>
            <w:vAlign w:val="center"/>
          </w:tcPr>
          <w:p w14:paraId="7C9030CD" w14:textId="27213D1F" w:rsidR="008F543A" w:rsidRPr="00950473" w:rsidRDefault="008F543A" w:rsidP="008F543A">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13</w:t>
            </w:r>
          </w:p>
        </w:tc>
        <w:tc>
          <w:tcPr>
            <w:tcW w:w="1451" w:type="dxa"/>
            <w:vAlign w:val="center"/>
          </w:tcPr>
          <w:p w14:paraId="06F5D27F" w14:textId="71EE9318" w:rsidR="008F543A" w:rsidRPr="00950473" w:rsidRDefault="00846B3B" w:rsidP="008F543A">
            <w:pPr>
              <w:overflowPunct w:val="0"/>
              <w:autoSpaceDE w:val="0"/>
              <w:autoSpaceDN w:val="0"/>
              <w:adjustRightInd w:val="0"/>
              <w:spacing w:after="0" w:line="288" w:lineRule="auto"/>
              <w:jc w:val="center"/>
              <w:textAlignment w:val="baseline"/>
              <w:rPr>
                <w:rFonts w:ascii="Times New Roman" w:hAnsi="Times New Roman"/>
                <w:szCs w:val="24"/>
              </w:rPr>
            </w:pPr>
            <w:r w:rsidRPr="00846B3B">
              <w:rPr>
                <w:rFonts w:ascii="Times New Roman" w:hAnsi="Times New Roman"/>
                <w:szCs w:val="24"/>
              </w:rPr>
              <w:t>1-50 - СТП</w:t>
            </w:r>
          </w:p>
        </w:tc>
        <w:tc>
          <w:tcPr>
            <w:tcW w:w="1667" w:type="dxa"/>
            <w:vAlign w:val="center"/>
          </w:tcPr>
          <w:p w14:paraId="1F9907A3" w14:textId="5A39442B" w:rsidR="008F543A" w:rsidRPr="00950473" w:rsidRDefault="008F543A" w:rsidP="008F543A">
            <w:pPr>
              <w:overflowPunct w:val="0"/>
              <w:autoSpaceDE w:val="0"/>
              <w:autoSpaceDN w:val="0"/>
              <w:adjustRightInd w:val="0"/>
              <w:spacing w:after="0" w:line="288" w:lineRule="auto"/>
              <w:contextualSpacing/>
              <w:textAlignment w:val="baseline"/>
              <w:rPr>
                <w:rFonts w:ascii="Times New Roman" w:hAnsi="Times New Roman"/>
                <w:szCs w:val="24"/>
              </w:rPr>
            </w:pPr>
            <w:r w:rsidRPr="00950473">
              <w:rPr>
                <w:rFonts w:ascii="Times New Roman" w:hAnsi="Times New Roman"/>
                <w:szCs w:val="24"/>
              </w:rPr>
              <w:t>Инженерно-транспортная инфраструктура</w:t>
            </w:r>
          </w:p>
        </w:tc>
      </w:tr>
      <w:tr w:rsidR="0064143E" w:rsidRPr="00173CD0" w14:paraId="0A7DDF08" w14:textId="77777777" w:rsidTr="0064143E">
        <w:trPr>
          <w:trHeight w:val="913"/>
        </w:trPr>
        <w:tc>
          <w:tcPr>
            <w:tcW w:w="1843" w:type="dxa"/>
            <w:vMerge w:val="restart"/>
            <w:vAlign w:val="center"/>
          </w:tcPr>
          <w:p w14:paraId="00AF0932" w14:textId="401541EB" w:rsidR="0064143E" w:rsidRPr="00950473" w:rsidRDefault="0064143E" w:rsidP="008F543A">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х. Рябовский</w:t>
            </w:r>
          </w:p>
        </w:tc>
        <w:tc>
          <w:tcPr>
            <w:tcW w:w="1985" w:type="dxa"/>
            <w:shd w:val="clear" w:color="auto" w:fill="auto"/>
            <w:vAlign w:val="center"/>
          </w:tcPr>
          <w:p w14:paraId="56007524" w14:textId="5E4CE431" w:rsidR="0064143E" w:rsidRPr="00173CD0" w:rsidRDefault="0064143E" w:rsidP="008F543A">
            <w:pPr>
              <w:overflowPunct w:val="0"/>
              <w:autoSpaceDE w:val="0"/>
              <w:autoSpaceDN w:val="0"/>
              <w:adjustRightInd w:val="0"/>
              <w:spacing w:after="0" w:line="288" w:lineRule="auto"/>
              <w:textAlignment w:val="baseline"/>
              <w:rPr>
                <w:rFonts w:ascii="Times New Roman" w:hAnsi="Times New Roman"/>
                <w:szCs w:val="24"/>
              </w:rPr>
            </w:pPr>
            <w:r w:rsidRPr="00846B3B">
              <w:rPr>
                <w:rFonts w:ascii="Times New Roman" w:hAnsi="Times New Roman"/>
                <w:szCs w:val="24"/>
              </w:rPr>
              <w:t>Опорный пост (увеличение численности с 6 до 11 чел.)</w:t>
            </w:r>
          </w:p>
        </w:tc>
        <w:tc>
          <w:tcPr>
            <w:tcW w:w="2835" w:type="dxa"/>
            <w:shd w:val="clear" w:color="auto" w:fill="auto"/>
            <w:vAlign w:val="center"/>
          </w:tcPr>
          <w:p w14:paraId="6A9AC5D6" w14:textId="32039192" w:rsidR="0064143E" w:rsidRPr="00950473" w:rsidRDefault="0064143E" w:rsidP="00ED0729">
            <w:pPr>
              <w:overflowPunct w:val="0"/>
              <w:autoSpaceDE w:val="0"/>
              <w:autoSpaceDN w:val="0"/>
              <w:adjustRightInd w:val="0"/>
              <w:spacing w:after="0" w:line="288" w:lineRule="auto"/>
              <w:jc w:val="center"/>
              <w:textAlignment w:val="baseline"/>
              <w:rPr>
                <w:rFonts w:ascii="Times New Roman" w:hAnsi="Times New Roman"/>
                <w:szCs w:val="24"/>
              </w:rPr>
            </w:pPr>
            <w:r w:rsidRPr="00807FFE">
              <w:rPr>
                <w:rFonts w:ascii="Times New Roman" w:hAnsi="Times New Roman"/>
                <w:szCs w:val="24"/>
              </w:rPr>
              <w:t>Многофункциональная общественно-деловая зона</w:t>
            </w:r>
          </w:p>
        </w:tc>
        <w:tc>
          <w:tcPr>
            <w:tcW w:w="851" w:type="dxa"/>
            <w:vAlign w:val="center"/>
          </w:tcPr>
          <w:p w14:paraId="4EA48D4A" w14:textId="4DF46E79" w:rsidR="0064143E" w:rsidRPr="00950473" w:rsidRDefault="0064143E" w:rsidP="00ED0729">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2</w:t>
            </w:r>
          </w:p>
        </w:tc>
        <w:tc>
          <w:tcPr>
            <w:tcW w:w="1451" w:type="dxa"/>
            <w:vAlign w:val="center"/>
          </w:tcPr>
          <w:p w14:paraId="70759C7A" w14:textId="6692ACDC" w:rsidR="0064143E" w:rsidRPr="00950473" w:rsidRDefault="0064143E" w:rsidP="008F543A">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2-42-СТП</w:t>
            </w:r>
          </w:p>
        </w:tc>
        <w:tc>
          <w:tcPr>
            <w:tcW w:w="1667" w:type="dxa"/>
            <w:vAlign w:val="center"/>
          </w:tcPr>
          <w:p w14:paraId="1DF992B5" w14:textId="0C5B8F9F" w:rsidR="0064143E" w:rsidRPr="00950473" w:rsidRDefault="0064143E" w:rsidP="008F543A">
            <w:pPr>
              <w:overflowPunct w:val="0"/>
              <w:autoSpaceDE w:val="0"/>
              <w:autoSpaceDN w:val="0"/>
              <w:adjustRightInd w:val="0"/>
              <w:spacing w:after="0" w:line="288" w:lineRule="auto"/>
              <w:contextualSpacing/>
              <w:textAlignment w:val="baseline"/>
              <w:rPr>
                <w:rFonts w:ascii="Times New Roman" w:hAnsi="Times New Roman"/>
                <w:szCs w:val="24"/>
              </w:rPr>
            </w:pPr>
            <w:r>
              <w:rPr>
                <w:rFonts w:ascii="Times New Roman" w:hAnsi="Times New Roman"/>
                <w:szCs w:val="24"/>
              </w:rPr>
              <w:t>Объект обеспечения пожарной безопасности</w:t>
            </w:r>
          </w:p>
        </w:tc>
      </w:tr>
      <w:tr w:rsidR="0051248E" w:rsidRPr="00173CD0" w14:paraId="03FA945A" w14:textId="77777777" w:rsidTr="00DF3C1F">
        <w:trPr>
          <w:trHeight w:val="913"/>
        </w:trPr>
        <w:tc>
          <w:tcPr>
            <w:tcW w:w="1843" w:type="dxa"/>
            <w:vMerge/>
            <w:vAlign w:val="center"/>
          </w:tcPr>
          <w:p w14:paraId="61BE7207" w14:textId="77777777" w:rsidR="0051248E" w:rsidRDefault="0051248E" w:rsidP="0051248E">
            <w:pPr>
              <w:overflowPunct w:val="0"/>
              <w:autoSpaceDE w:val="0"/>
              <w:autoSpaceDN w:val="0"/>
              <w:adjustRightInd w:val="0"/>
              <w:spacing w:after="0" w:line="288" w:lineRule="auto"/>
              <w:jc w:val="center"/>
              <w:textAlignment w:val="baseline"/>
              <w:rPr>
                <w:rFonts w:ascii="Times New Roman" w:hAnsi="Times New Roman"/>
                <w:szCs w:val="24"/>
              </w:rPr>
            </w:pPr>
          </w:p>
        </w:tc>
        <w:tc>
          <w:tcPr>
            <w:tcW w:w="1985" w:type="dxa"/>
            <w:tcBorders>
              <w:bottom w:val="single" w:sz="4" w:space="0" w:color="auto"/>
            </w:tcBorders>
            <w:shd w:val="clear" w:color="auto" w:fill="auto"/>
            <w:vAlign w:val="center"/>
          </w:tcPr>
          <w:p w14:paraId="5F3D1245" w14:textId="77777777" w:rsidR="0051248E" w:rsidRPr="0064143E" w:rsidRDefault="0051248E" w:rsidP="0051248E">
            <w:pPr>
              <w:overflowPunct w:val="0"/>
              <w:autoSpaceDE w:val="0"/>
              <w:autoSpaceDN w:val="0"/>
              <w:adjustRightInd w:val="0"/>
              <w:spacing w:after="0" w:line="288" w:lineRule="auto"/>
              <w:textAlignment w:val="baseline"/>
              <w:rPr>
                <w:rFonts w:ascii="Times New Roman" w:hAnsi="Times New Roman"/>
                <w:szCs w:val="24"/>
              </w:rPr>
            </w:pPr>
            <w:r w:rsidRPr="0064143E">
              <w:rPr>
                <w:rFonts w:ascii="Times New Roman" w:hAnsi="Times New Roman"/>
                <w:szCs w:val="24"/>
              </w:rPr>
              <w:t>ООВП Государственное бюджетное учреждение здравоохранения "Центральная районная больница Алексеевского муниципального района" х.Рябовский Алексеевского района Волгоградской области</w:t>
            </w:r>
          </w:p>
          <w:p w14:paraId="622959E5" w14:textId="77777777" w:rsidR="0051248E" w:rsidRPr="00846B3B" w:rsidRDefault="0051248E" w:rsidP="0051248E">
            <w:pPr>
              <w:overflowPunct w:val="0"/>
              <w:autoSpaceDE w:val="0"/>
              <w:autoSpaceDN w:val="0"/>
              <w:adjustRightInd w:val="0"/>
              <w:spacing w:after="0" w:line="288" w:lineRule="auto"/>
              <w:textAlignment w:val="baseline"/>
              <w:rPr>
                <w:rFonts w:ascii="Times New Roman" w:hAnsi="Times New Roman"/>
                <w:szCs w:val="24"/>
              </w:rPr>
            </w:pPr>
          </w:p>
        </w:tc>
        <w:tc>
          <w:tcPr>
            <w:tcW w:w="2835" w:type="dxa"/>
            <w:shd w:val="clear" w:color="auto" w:fill="auto"/>
            <w:vAlign w:val="center"/>
          </w:tcPr>
          <w:p w14:paraId="676AA0D9" w14:textId="228196E7" w:rsidR="0051248E" w:rsidRPr="00807FFE" w:rsidRDefault="0051248E" w:rsidP="0051248E">
            <w:pPr>
              <w:overflowPunct w:val="0"/>
              <w:autoSpaceDE w:val="0"/>
              <w:autoSpaceDN w:val="0"/>
              <w:adjustRightInd w:val="0"/>
              <w:spacing w:after="0" w:line="288" w:lineRule="auto"/>
              <w:jc w:val="center"/>
              <w:textAlignment w:val="baseline"/>
              <w:rPr>
                <w:rFonts w:ascii="Times New Roman" w:hAnsi="Times New Roman"/>
                <w:szCs w:val="24"/>
              </w:rPr>
            </w:pPr>
            <w:r w:rsidRPr="00807FFE">
              <w:rPr>
                <w:rFonts w:ascii="Times New Roman" w:hAnsi="Times New Roman"/>
                <w:szCs w:val="24"/>
              </w:rPr>
              <w:t>Многофункциональная общественно-деловая зона</w:t>
            </w:r>
          </w:p>
        </w:tc>
        <w:tc>
          <w:tcPr>
            <w:tcW w:w="851" w:type="dxa"/>
            <w:vAlign w:val="center"/>
          </w:tcPr>
          <w:p w14:paraId="00A98BF0" w14:textId="332D550E" w:rsidR="0051248E" w:rsidRDefault="0051248E" w:rsidP="0051248E">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2</w:t>
            </w:r>
          </w:p>
        </w:tc>
        <w:tc>
          <w:tcPr>
            <w:tcW w:w="1451" w:type="dxa"/>
            <w:vAlign w:val="center"/>
          </w:tcPr>
          <w:p w14:paraId="036A2745" w14:textId="15BEAF80" w:rsidR="0051248E" w:rsidRDefault="0051248E" w:rsidP="0051248E">
            <w:pPr>
              <w:overflowPunct w:val="0"/>
              <w:autoSpaceDE w:val="0"/>
              <w:autoSpaceDN w:val="0"/>
              <w:adjustRightInd w:val="0"/>
              <w:spacing w:after="0" w:line="288" w:lineRule="auto"/>
              <w:jc w:val="center"/>
              <w:textAlignment w:val="baseline"/>
              <w:rPr>
                <w:rFonts w:ascii="Times New Roman" w:hAnsi="Times New Roman"/>
                <w:szCs w:val="24"/>
              </w:rPr>
            </w:pPr>
            <w:r>
              <w:rPr>
                <w:rFonts w:ascii="Times New Roman" w:hAnsi="Times New Roman"/>
                <w:szCs w:val="24"/>
              </w:rPr>
              <w:t>4-145-СТП</w:t>
            </w:r>
          </w:p>
        </w:tc>
        <w:tc>
          <w:tcPr>
            <w:tcW w:w="1667" w:type="dxa"/>
            <w:vAlign w:val="center"/>
          </w:tcPr>
          <w:p w14:paraId="1A713492" w14:textId="68EAF1DB" w:rsidR="0051248E" w:rsidRDefault="0051248E" w:rsidP="0051248E">
            <w:pPr>
              <w:overflowPunct w:val="0"/>
              <w:autoSpaceDE w:val="0"/>
              <w:autoSpaceDN w:val="0"/>
              <w:adjustRightInd w:val="0"/>
              <w:spacing w:after="0" w:line="288" w:lineRule="auto"/>
              <w:contextualSpacing/>
              <w:textAlignment w:val="baseline"/>
              <w:rPr>
                <w:rFonts w:ascii="Times New Roman" w:hAnsi="Times New Roman"/>
                <w:szCs w:val="24"/>
              </w:rPr>
            </w:pPr>
            <w:r>
              <w:rPr>
                <w:rFonts w:ascii="Times New Roman" w:hAnsi="Times New Roman"/>
                <w:szCs w:val="24"/>
              </w:rPr>
              <w:t>Объект здравоохранения</w:t>
            </w:r>
          </w:p>
        </w:tc>
      </w:tr>
    </w:tbl>
    <w:p w14:paraId="12D3DD8B" w14:textId="77777777" w:rsidR="000318BE" w:rsidRDefault="000318BE" w:rsidP="00D5097F">
      <w:pPr>
        <w:spacing w:after="0"/>
        <w:jc w:val="center"/>
        <w:rPr>
          <w:rFonts w:ascii="Times New Roman" w:hAnsi="Times New Roman"/>
          <w:b/>
          <w:sz w:val="28"/>
          <w:szCs w:val="28"/>
        </w:rPr>
      </w:pPr>
    </w:p>
    <w:p w14:paraId="5A001B99" w14:textId="77777777" w:rsidR="00076F48" w:rsidRDefault="00076F48" w:rsidP="00D5097F">
      <w:pPr>
        <w:spacing w:after="0"/>
        <w:jc w:val="center"/>
        <w:rPr>
          <w:rFonts w:ascii="Times New Roman" w:hAnsi="Times New Roman"/>
          <w:b/>
          <w:sz w:val="28"/>
          <w:szCs w:val="28"/>
        </w:rPr>
      </w:pPr>
    </w:p>
    <w:p w14:paraId="64E6EAAC" w14:textId="594C2A50" w:rsidR="005116D7" w:rsidRDefault="009F161A" w:rsidP="00D5097F">
      <w:pPr>
        <w:spacing w:after="0"/>
        <w:jc w:val="center"/>
        <w:rPr>
          <w:rFonts w:ascii="Times New Roman" w:hAnsi="Times New Roman"/>
          <w:b/>
          <w:sz w:val="28"/>
          <w:szCs w:val="28"/>
        </w:rPr>
      </w:pPr>
      <w:r w:rsidRPr="00ED0729">
        <w:rPr>
          <w:rFonts w:ascii="Times New Roman" w:hAnsi="Times New Roman"/>
          <w:b/>
          <w:sz w:val="28"/>
          <w:szCs w:val="28"/>
        </w:rPr>
        <w:t>5.</w:t>
      </w:r>
      <w:r w:rsidR="00241C81" w:rsidRPr="00ED0729">
        <w:rPr>
          <w:rFonts w:ascii="Times New Roman" w:hAnsi="Times New Roman"/>
          <w:b/>
          <w:sz w:val="28"/>
          <w:szCs w:val="28"/>
        </w:rPr>
        <w:t>4</w:t>
      </w:r>
      <w:r w:rsidRPr="00ED0729">
        <w:rPr>
          <w:rFonts w:ascii="Times New Roman" w:hAnsi="Times New Roman"/>
          <w:b/>
          <w:sz w:val="28"/>
          <w:szCs w:val="28"/>
        </w:rPr>
        <w:t xml:space="preserve"> </w:t>
      </w:r>
      <w:r w:rsidR="00241C81" w:rsidRPr="00ED0729">
        <w:rPr>
          <w:rFonts w:ascii="Times New Roman" w:hAnsi="Times New Roman"/>
          <w:b/>
          <w:sz w:val="28"/>
          <w:szCs w:val="28"/>
        </w:rPr>
        <w:t xml:space="preserve">Сведения о планируемых </w:t>
      </w:r>
      <w:r w:rsidR="005116D7" w:rsidRPr="00ED0729">
        <w:rPr>
          <w:rFonts w:ascii="Times New Roman" w:hAnsi="Times New Roman"/>
          <w:b/>
          <w:sz w:val="28"/>
          <w:szCs w:val="28"/>
        </w:rPr>
        <w:t>объектах местного</w:t>
      </w:r>
      <w:r w:rsidR="003238D8" w:rsidRPr="00ED0729">
        <w:rPr>
          <w:rFonts w:ascii="Times New Roman" w:hAnsi="Times New Roman"/>
          <w:b/>
          <w:sz w:val="28"/>
          <w:szCs w:val="28"/>
        </w:rPr>
        <w:t xml:space="preserve"> (районного</w:t>
      </w:r>
      <w:r w:rsidR="00CA151A" w:rsidRPr="00ED0729">
        <w:rPr>
          <w:rFonts w:ascii="Times New Roman" w:hAnsi="Times New Roman"/>
          <w:b/>
          <w:sz w:val="28"/>
          <w:szCs w:val="28"/>
        </w:rPr>
        <w:t>/поселенческого</w:t>
      </w:r>
      <w:r w:rsidR="003238D8" w:rsidRPr="00ED0729">
        <w:rPr>
          <w:rFonts w:ascii="Times New Roman" w:hAnsi="Times New Roman"/>
          <w:b/>
          <w:sz w:val="28"/>
          <w:szCs w:val="28"/>
        </w:rPr>
        <w:t>)</w:t>
      </w:r>
      <w:r w:rsidR="005116D7" w:rsidRPr="00ED0729">
        <w:rPr>
          <w:rFonts w:ascii="Times New Roman" w:hAnsi="Times New Roman"/>
          <w:b/>
          <w:sz w:val="28"/>
          <w:szCs w:val="28"/>
        </w:rPr>
        <w:t xml:space="preserve"> значения</w:t>
      </w:r>
      <w:r w:rsidR="00241C81" w:rsidRPr="00ED0729">
        <w:rPr>
          <w:rFonts w:ascii="Times New Roman" w:hAnsi="Times New Roman"/>
          <w:b/>
          <w:sz w:val="28"/>
          <w:szCs w:val="28"/>
        </w:rPr>
        <w:t>.</w:t>
      </w:r>
    </w:p>
    <w:p w14:paraId="09C5A5C6" w14:textId="4625523F" w:rsidR="001B67B6" w:rsidRDefault="00ED0729" w:rsidP="00BD231F">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A624E7">
        <w:rPr>
          <w:rFonts w:ascii="Times New Roman" w:hAnsi="Times New Roman"/>
          <w:bCs/>
          <w:color w:val="000000"/>
          <w:sz w:val="28"/>
          <w:szCs w:val="28"/>
        </w:rPr>
        <w:t>Решение Алексеевской районной думы «Об утверждении схемы территориального планирования Алексеевского муниципального района» от 26.04.2010 г. № 7/63 на территории Рябовского сельского поселения предусматривает строительство следующих объектов местного (районного) значения</w:t>
      </w:r>
      <w:r>
        <w:rPr>
          <w:rFonts w:ascii="Times New Roman" w:hAnsi="Times New Roman"/>
          <w:bCs/>
          <w:color w:val="000000"/>
          <w:sz w:val="28"/>
          <w:szCs w:val="28"/>
        </w:rPr>
        <w:t xml:space="preserve"> </w:t>
      </w:r>
      <w:r w:rsidR="001B67B6" w:rsidRPr="00E03494">
        <w:rPr>
          <w:rFonts w:ascii="Times New Roman" w:hAnsi="Times New Roman"/>
          <w:bCs/>
          <w:color w:val="000000"/>
          <w:sz w:val="28"/>
          <w:szCs w:val="28"/>
        </w:rPr>
        <w:t>предусматривает</w:t>
      </w:r>
      <w:r w:rsidR="001B67B6">
        <w:rPr>
          <w:rFonts w:ascii="Times New Roman" w:hAnsi="Times New Roman"/>
          <w:bCs/>
          <w:color w:val="000000"/>
          <w:sz w:val="28"/>
          <w:szCs w:val="28"/>
        </w:rPr>
        <w:t xml:space="preserve"> строительство</w:t>
      </w:r>
      <w:r w:rsidR="007213A5">
        <w:rPr>
          <w:rFonts w:ascii="Times New Roman" w:hAnsi="Times New Roman"/>
          <w:bCs/>
          <w:color w:val="000000"/>
          <w:sz w:val="28"/>
          <w:szCs w:val="28"/>
        </w:rPr>
        <w:t xml:space="preserve"> следующих</w:t>
      </w:r>
      <w:r w:rsidR="001B67B6" w:rsidRPr="00E03494">
        <w:rPr>
          <w:rFonts w:ascii="Times New Roman" w:hAnsi="Times New Roman"/>
          <w:bCs/>
          <w:color w:val="000000"/>
          <w:sz w:val="28"/>
          <w:szCs w:val="28"/>
        </w:rPr>
        <w:t xml:space="preserve"> объектов местного </w:t>
      </w:r>
      <w:r w:rsidR="001B67B6">
        <w:rPr>
          <w:rFonts w:ascii="Times New Roman" w:hAnsi="Times New Roman"/>
          <w:bCs/>
          <w:color w:val="000000"/>
          <w:sz w:val="28"/>
          <w:szCs w:val="28"/>
        </w:rPr>
        <w:t>(</w:t>
      </w:r>
      <w:r w:rsidR="001B67B6" w:rsidRPr="00E03494">
        <w:rPr>
          <w:rFonts w:ascii="Times New Roman" w:hAnsi="Times New Roman"/>
          <w:bCs/>
          <w:color w:val="000000"/>
          <w:sz w:val="28"/>
          <w:szCs w:val="28"/>
        </w:rPr>
        <w:t>ра</w:t>
      </w:r>
      <w:r w:rsidR="001B67B6">
        <w:rPr>
          <w:rFonts w:ascii="Times New Roman" w:hAnsi="Times New Roman"/>
          <w:bCs/>
          <w:color w:val="000000"/>
          <w:sz w:val="28"/>
          <w:szCs w:val="28"/>
        </w:rPr>
        <w:t>йонного) значения.</w:t>
      </w:r>
    </w:p>
    <w:p w14:paraId="7E7555DF" w14:textId="77777777" w:rsidR="00241C81" w:rsidRPr="00D5097F" w:rsidRDefault="00241C81" w:rsidP="00D5097F">
      <w:pPr>
        <w:spacing w:after="0"/>
        <w:jc w:val="center"/>
        <w:rPr>
          <w:rFonts w:ascii="Times New Roman" w:hAnsi="Times New Roman"/>
          <w:b/>
          <w:sz w:val="28"/>
          <w:szCs w:val="28"/>
        </w:rPr>
      </w:pPr>
    </w:p>
    <w:p w14:paraId="766C4E02" w14:textId="56FCBB24" w:rsidR="00AA5B47" w:rsidRDefault="00AA5B47" w:rsidP="00AA5B47">
      <w:pPr>
        <w:spacing w:after="0"/>
        <w:rPr>
          <w:rFonts w:ascii="Times New Roman" w:hAnsi="Times New Roman"/>
          <w:sz w:val="28"/>
          <w:szCs w:val="28"/>
        </w:rPr>
      </w:pPr>
      <w:r w:rsidRPr="0043004E">
        <w:rPr>
          <w:rFonts w:ascii="Times New Roman" w:hAnsi="Times New Roman"/>
          <w:sz w:val="28"/>
          <w:szCs w:val="28"/>
        </w:rPr>
        <w:t xml:space="preserve">Таблица </w:t>
      </w:r>
      <w:r w:rsidR="00642D00">
        <w:rPr>
          <w:rFonts w:ascii="Times New Roman" w:hAnsi="Times New Roman"/>
          <w:sz w:val="28"/>
          <w:szCs w:val="28"/>
        </w:rPr>
        <w:t>7</w:t>
      </w:r>
      <w:r>
        <w:rPr>
          <w:rFonts w:ascii="Times New Roman" w:hAnsi="Times New Roman"/>
          <w:sz w:val="28"/>
          <w:szCs w:val="28"/>
        </w:rPr>
        <w:t>. «</w:t>
      </w:r>
      <w:r w:rsidRPr="0043004E">
        <w:rPr>
          <w:rFonts w:ascii="Times New Roman" w:hAnsi="Times New Roman"/>
          <w:sz w:val="28"/>
          <w:szCs w:val="28"/>
        </w:rPr>
        <w:t xml:space="preserve">Планируемые </w:t>
      </w:r>
      <w:r w:rsidRPr="0043004E">
        <w:rPr>
          <w:rFonts w:ascii="Times New Roman" w:hAnsi="Times New Roman"/>
          <w:b/>
          <w:i/>
          <w:sz w:val="28"/>
          <w:szCs w:val="28"/>
        </w:rPr>
        <w:t>объекты</w:t>
      </w:r>
      <w:r w:rsidR="00ED0729">
        <w:rPr>
          <w:rFonts w:ascii="Times New Roman" w:hAnsi="Times New Roman"/>
          <w:b/>
          <w:i/>
          <w:sz w:val="28"/>
          <w:szCs w:val="28"/>
        </w:rPr>
        <w:t>, линейные объекты</w:t>
      </w:r>
      <w:r w:rsidRPr="0043004E">
        <w:rPr>
          <w:rFonts w:ascii="Times New Roman" w:hAnsi="Times New Roman"/>
          <w:b/>
          <w:i/>
          <w:sz w:val="28"/>
          <w:szCs w:val="28"/>
        </w:rPr>
        <w:t xml:space="preserve"> местного</w:t>
      </w:r>
      <w:r>
        <w:rPr>
          <w:rFonts w:ascii="Times New Roman" w:hAnsi="Times New Roman"/>
          <w:b/>
          <w:i/>
          <w:sz w:val="28"/>
          <w:szCs w:val="28"/>
        </w:rPr>
        <w:t xml:space="preserve"> (районного)</w:t>
      </w:r>
      <w:r w:rsidRPr="0043004E">
        <w:rPr>
          <w:rFonts w:ascii="Times New Roman" w:hAnsi="Times New Roman"/>
          <w:b/>
          <w:i/>
          <w:sz w:val="28"/>
          <w:szCs w:val="28"/>
        </w:rPr>
        <w:t xml:space="preserve"> значения </w:t>
      </w:r>
      <w:r w:rsidRPr="009F161A">
        <w:rPr>
          <w:rFonts w:ascii="Times New Roman" w:hAnsi="Times New Roman"/>
          <w:sz w:val="28"/>
          <w:szCs w:val="28"/>
        </w:rPr>
        <w:t xml:space="preserve">на территории </w:t>
      </w:r>
      <w:r w:rsidR="00D76F57">
        <w:rPr>
          <w:rFonts w:ascii="Times New Roman" w:hAnsi="Times New Roman"/>
          <w:sz w:val="28"/>
          <w:szCs w:val="28"/>
        </w:rPr>
        <w:t>Рябовского</w:t>
      </w:r>
      <w:r w:rsidRPr="009F161A">
        <w:rPr>
          <w:rFonts w:ascii="Times New Roman" w:hAnsi="Times New Roman"/>
          <w:sz w:val="28"/>
          <w:szCs w:val="28"/>
        </w:rPr>
        <w:t xml:space="preserve"> сельского поселения</w:t>
      </w:r>
      <w:r>
        <w:rPr>
          <w:rFonts w:ascii="Times New Roman" w:hAnsi="Times New Roman"/>
          <w:sz w:val="28"/>
          <w:szCs w:val="28"/>
        </w:rPr>
        <w:t>»</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984"/>
        <w:gridCol w:w="2693"/>
        <w:gridCol w:w="851"/>
        <w:gridCol w:w="1559"/>
        <w:gridCol w:w="1559"/>
      </w:tblGrid>
      <w:tr w:rsidR="00ED0729" w:rsidRPr="00962EBF" w14:paraId="590941AB" w14:textId="77777777" w:rsidTr="00ED0729">
        <w:trPr>
          <w:trHeight w:val="913"/>
        </w:trPr>
        <w:tc>
          <w:tcPr>
            <w:tcW w:w="1986" w:type="dxa"/>
            <w:vAlign w:val="center"/>
          </w:tcPr>
          <w:p w14:paraId="02850450"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Населенный пункт</w:t>
            </w:r>
          </w:p>
        </w:tc>
        <w:tc>
          <w:tcPr>
            <w:tcW w:w="1984" w:type="dxa"/>
            <w:shd w:val="clear" w:color="auto" w:fill="auto"/>
            <w:vAlign w:val="center"/>
          </w:tcPr>
          <w:p w14:paraId="44032417"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Наименование планируемого объекта</w:t>
            </w:r>
          </w:p>
        </w:tc>
        <w:tc>
          <w:tcPr>
            <w:tcW w:w="2693" w:type="dxa"/>
            <w:vAlign w:val="center"/>
          </w:tcPr>
          <w:p w14:paraId="478C5495"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Название функциональной зоны/ расположение</w:t>
            </w:r>
          </w:p>
        </w:tc>
        <w:tc>
          <w:tcPr>
            <w:tcW w:w="851" w:type="dxa"/>
            <w:vAlign w:val="center"/>
          </w:tcPr>
          <w:p w14:paraId="6D95BAE2"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 зоны</w:t>
            </w:r>
          </w:p>
        </w:tc>
        <w:tc>
          <w:tcPr>
            <w:tcW w:w="1559" w:type="dxa"/>
            <w:shd w:val="clear" w:color="auto" w:fill="auto"/>
            <w:vAlign w:val="center"/>
          </w:tcPr>
          <w:p w14:paraId="242F5961"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 xml:space="preserve">Обозначение на </w:t>
            </w:r>
          </w:p>
          <w:p w14:paraId="478499A8"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карте</w:t>
            </w:r>
          </w:p>
        </w:tc>
        <w:tc>
          <w:tcPr>
            <w:tcW w:w="1559" w:type="dxa"/>
            <w:shd w:val="clear" w:color="auto" w:fill="auto"/>
            <w:vAlign w:val="center"/>
          </w:tcPr>
          <w:p w14:paraId="45079D72"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Основание.</w:t>
            </w:r>
          </w:p>
          <w:p w14:paraId="502FE8F8" w14:textId="77777777" w:rsidR="00ED0729" w:rsidRPr="00ED0729" w:rsidRDefault="00ED0729" w:rsidP="00ED0729">
            <w:pPr>
              <w:spacing w:after="0" w:line="220" w:lineRule="exact"/>
              <w:ind w:firstLine="34"/>
              <w:jc w:val="center"/>
              <w:rPr>
                <w:rFonts w:ascii="Times New Roman" w:hAnsi="Times New Roman"/>
                <w:szCs w:val="24"/>
              </w:rPr>
            </w:pPr>
            <w:r w:rsidRPr="00ED0729">
              <w:rPr>
                <w:rFonts w:ascii="Times New Roman" w:hAnsi="Times New Roman"/>
                <w:szCs w:val="24"/>
              </w:rPr>
              <w:t>Карты размещения объектов местного (районного) значения.</w:t>
            </w:r>
          </w:p>
        </w:tc>
      </w:tr>
      <w:tr w:rsidR="00ED0729" w:rsidRPr="00962EBF" w14:paraId="193E9E8D" w14:textId="77777777" w:rsidTr="00ED0729">
        <w:trPr>
          <w:trHeight w:val="913"/>
        </w:trPr>
        <w:tc>
          <w:tcPr>
            <w:tcW w:w="1986" w:type="dxa"/>
            <w:vMerge w:val="restart"/>
            <w:vAlign w:val="center"/>
          </w:tcPr>
          <w:p w14:paraId="53291336"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lastRenderedPageBreak/>
              <w:t>Рябовское сельское поселение</w:t>
            </w:r>
          </w:p>
        </w:tc>
        <w:tc>
          <w:tcPr>
            <w:tcW w:w="1984" w:type="dxa"/>
            <w:shd w:val="clear" w:color="auto" w:fill="auto"/>
            <w:vAlign w:val="center"/>
          </w:tcPr>
          <w:p w14:paraId="69D2F381"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Строительство межпоселкового газопровода к х. Становский</w:t>
            </w:r>
          </w:p>
        </w:tc>
        <w:tc>
          <w:tcPr>
            <w:tcW w:w="2693" w:type="dxa"/>
            <w:vAlign w:val="center"/>
          </w:tcPr>
          <w:p w14:paraId="5CD4837D" w14:textId="4BF1DA57" w:rsidR="00ED0729" w:rsidRPr="00ED0729" w:rsidRDefault="00ED0729" w:rsidP="00ED0729">
            <w:pPr>
              <w:spacing w:line="240" w:lineRule="auto"/>
              <w:contextualSpacing/>
              <w:jc w:val="center"/>
              <w:rPr>
                <w:rFonts w:ascii="Times New Roman" w:hAnsi="Times New Roman"/>
                <w:lang w:eastAsia="ar-SA"/>
              </w:rPr>
            </w:pPr>
            <w:r w:rsidRPr="008F543A">
              <w:rPr>
                <w:rFonts w:ascii="Times New Roman" w:hAnsi="Times New Roman"/>
                <w:szCs w:val="24"/>
              </w:rPr>
              <w:t>Земли сельскохозяйственного назначения</w:t>
            </w:r>
          </w:p>
        </w:tc>
        <w:tc>
          <w:tcPr>
            <w:tcW w:w="851" w:type="dxa"/>
            <w:vAlign w:val="center"/>
          </w:tcPr>
          <w:p w14:paraId="5FC53444" w14:textId="1DCBC215" w:rsidR="00ED0729" w:rsidRPr="00ED0729" w:rsidRDefault="00ED0729" w:rsidP="00ED0729">
            <w:pPr>
              <w:spacing w:line="240" w:lineRule="auto"/>
              <w:contextualSpacing/>
              <w:jc w:val="center"/>
              <w:rPr>
                <w:rFonts w:ascii="Times New Roman" w:hAnsi="Times New Roman"/>
                <w:lang w:eastAsia="ar-SA"/>
              </w:rPr>
            </w:pPr>
            <w:r>
              <w:rPr>
                <w:rFonts w:ascii="Times New Roman" w:hAnsi="Times New Roman"/>
                <w:lang w:eastAsia="ar-SA"/>
              </w:rPr>
              <w:t>13</w:t>
            </w:r>
          </w:p>
        </w:tc>
        <w:tc>
          <w:tcPr>
            <w:tcW w:w="1559" w:type="dxa"/>
            <w:shd w:val="clear" w:color="auto" w:fill="auto"/>
            <w:vAlign w:val="center"/>
          </w:tcPr>
          <w:p w14:paraId="2B72F716"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1.1-МО</w:t>
            </w:r>
          </w:p>
        </w:tc>
        <w:tc>
          <w:tcPr>
            <w:tcW w:w="1559" w:type="dxa"/>
            <w:shd w:val="clear" w:color="auto" w:fill="auto"/>
            <w:vAlign w:val="center"/>
          </w:tcPr>
          <w:p w14:paraId="747DCD6C"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Инженерно-транспортная инфраструктура</w:t>
            </w:r>
          </w:p>
        </w:tc>
      </w:tr>
      <w:tr w:rsidR="00ED0729" w:rsidRPr="00962EBF" w14:paraId="310E24E6" w14:textId="77777777" w:rsidTr="00ED0729">
        <w:trPr>
          <w:trHeight w:val="913"/>
        </w:trPr>
        <w:tc>
          <w:tcPr>
            <w:tcW w:w="1986" w:type="dxa"/>
            <w:vMerge/>
            <w:vAlign w:val="center"/>
          </w:tcPr>
          <w:p w14:paraId="12553382" w14:textId="77777777" w:rsidR="00ED0729" w:rsidRPr="00ED0729" w:rsidRDefault="00ED0729" w:rsidP="00ED0729">
            <w:pPr>
              <w:spacing w:line="240" w:lineRule="auto"/>
              <w:contextualSpacing/>
              <w:jc w:val="center"/>
              <w:rPr>
                <w:rFonts w:ascii="Times New Roman" w:hAnsi="Times New Roman"/>
                <w:lang w:eastAsia="ar-SA"/>
              </w:rPr>
            </w:pPr>
          </w:p>
        </w:tc>
        <w:tc>
          <w:tcPr>
            <w:tcW w:w="1984" w:type="dxa"/>
            <w:shd w:val="clear" w:color="auto" w:fill="auto"/>
            <w:vAlign w:val="center"/>
          </w:tcPr>
          <w:p w14:paraId="69A5C31D"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Строительство межпоселкового газопровода к х. Андреяновка и к х. Ежовка</w:t>
            </w:r>
          </w:p>
        </w:tc>
        <w:tc>
          <w:tcPr>
            <w:tcW w:w="2693" w:type="dxa"/>
            <w:vAlign w:val="center"/>
          </w:tcPr>
          <w:p w14:paraId="173B14EA" w14:textId="2CE1695C" w:rsidR="00ED0729" w:rsidRPr="00ED0729" w:rsidRDefault="00ED0729" w:rsidP="00ED0729">
            <w:pPr>
              <w:spacing w:line="240" w:lineRule="auto"/>
              <w:contextualSpacing/>
              <w:jc w:val="center"/>
              <w:rPr>
                <w:rFonts w:ascii="Times New Roman" w:hAnsi="Times New Roman"/>
                <w:lang w:eastAsia="ar-SA"/>
              </w:rPr>
            </w:pPr>
            <w:r w:rsidRPr="008F543A">
              <w:rPr>
                <w:rFonts w:ascii="Times New Roman" w:hAnsi="Times New Roman"/>
                <w:szCs w:val="24"/>
              </w:rPr>
              <w:t>Земли сельскохозяйственного назначения</w:t>
            </w:r>
          </w:p>
        </w:tc>
        <w:tc>
          <w:tcPr>
            <w:tcW w:w="851" w:type="dxa"/>
            <w:vAlign w:val="center"/>
          </w:tcPr>
          <w:p w14:paraId="509E25A1" w14:textId="64EF9599" w:rsidR="00ED0729" w:rsidRPr="00ED0729" w:rsidRDefault="00ED0729" w:rsidP="00ED0729">
            <w:pPr>
              <w:spacing w:line="240" w:lineRule="auto"/>
              <w:contextualSpacing/>
              <w:jc w:val="center"/>
              <w:rPr>
                <w:rFonts w:ascii="Times New Roman" w:hAnsi="Times New Roman"/>
                <w:lang w:eastAsia="ar-SA"/>
              </w:rPr>
            </w:pPr>
            <w:r>
              <w:rPr>
                <w:rFonts w:ascii="Times New Roman" w:hAnsi="Times New Roman"/>
                <w:lang w:eastAsia="ar-SA"/>
              </w:rPr>
              <w:t>13</w:t>
            </w:r>
          </w:p>
        </w:tc>
        <w:tc>
          <w:tcPr>
            <w:tcW w:w="1559" w:type="dxa"/>
            <w:shd w:val="clear" w:color="auto" w:fill="auto"/>
            <w:vAlign w:val="center"/>
          </w:tcPr>
          <w:p w14:paraId="5E167C69"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1.2-МО</w:t>
            </w:r>
          </w:p>
        </w:tc>
        <w:tc>
          <w:tcPr>
            <w:tcW w:w="1559" w:type="dxa"/>
            <w:shd w:val="clear" w:color="auto" w:fill="auto"/>
            <w:vAlign w:val="center"/>
          </w:tcPr>
          <w:p w14:paraId="1FAFA9B4"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Инженерно-транспортная инфраструктура</w:t>
            </w:r>
          </w:p>
        </w:tc>
      </w:tr>
      <w:tr w:rsidR="00ED0729" w:rsidRPr="00962EBF" w14:paraId="2E28B929" w14:textId="77777777" w:rsidTr="00ED0729">
        <w:trPr>
          <w:trHeight w:val="913"/>
        </w:trPr>
        <w:tc>
          <w:tcPr>
            <w:tcW w:w="1986" w:type="dxa"/>
            <w:vMerge w:val="restart"/>
            <w:vAlign w:val="center"/>
          </w:tcPr>
          <w:p w14:paraId="06AA627A" w14:textId="2F64C7F8"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х. Рябовский</w:t>
            </w:r>
          </w:p>
        </w:tc>
        <w:tc>
          <w:tcPr>
            <w:tcW w:w="1984" w:type="dxa"/>
            <w:shd w:val="clear" w:color="auto" w:fill="auto"/>
            <w:vAlign w:val="center"/>
          </w:tcPr>
          <w:p w14:paraId="51908A68"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Реконструкция существующего учреждения культуры</w:t>
            </w:r>
          </w:p>
        </w:tc>
        <w:tc>
          <w:tcPr>
            <w:tcW w:w="2693" w:type="dxa"/>
            <w:vAlign w:val="center"/>
          </w:tcPr>
          <w:p w14:paraId="311A9871" w14:textId="01105AE4" w:rsidR="00ED0729" w:rsidRPr="00ED0729" w:rsidRDefault="00ED0729" w:rsidP="00ED0729">
            <w:pPr>
              <w:spacing w:line="240" w:lineRule="auto"/>
              <w:contextualSpacing/>
              <w:jc w:val="center"/>
              <w:rPr>
                <w:rFonts w:ascii="Times New Roman" w:hAnsi="Times New Roman"/>
                <w:lang w:eastAsia="ar-SA"/>
              </w:rPr>
            </w:pPr>
            <w:r w:rsidRPr="00807FFE">
              <w:rPr>
                <w:rFonts w:ascii="Times New Roman" w:hAnsi="Times New Roman"/>
                <w:szCs w:val="24"/>
              </w:rPr>
              <w:t>Многофункциональная общественно-деловая зона</w:t>
            </w:r>
          </w:p>
        </w:tc>
        <w:tc>
          <w:tcPr>
            <w:tcW w:w="851" w:type="dxa"/>
            <w:vAlign w:val="center"/>
          </w:tcPr>
          <w:p w14:paraId="6456E6AA" w14:textId="6B7B8703" w:rsidR="00ED0729" w:rsidRPr="00ED0729" w:rsidRDefault="00ED0729" w:rsidP="00ED0729">
            <w:pPr>
              <w:spacing w:line="240" w:lineRule="auto"/>
              <w:contextualSpacing/>
              <w:jc w:val="center"/>
              <w:rPr>
                <w:rFonts w:ascii="Times New Roman" w:hAnsi="Times New Roman"/>
                <w:lang w:eastAsia="ar-SA"/>
              </w:rPr>
            </w:pPr>
            <w:r>
              <w:rPr>
                <w:rFonts w:ascii="Times New Roman" w:hAnsi="Times New Roman"/>
                <w:szCs w:val="24"/>
              </w:rPr>
              <w:t>2</w:t>
            </w:r>
          </w:p>
        </w:tc>
        <w:tc>
          <w:tcPr>
            <w:tcW w:w="1559" w:type="dxa"/>
            <w:shd w:val="clear" w:color="auto" w:fill="auto"/>
            <w:vAlign w:val="center"/>
          </w:tcPr>
          <w:p w14:paraId="74DBE9C3"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1.3-МО</w:t>
            </w:r>
          </w:p>
        </w:tc>
        <w:tc>
          <w:tcPr>
            <w:tcW w:w="1559" w:type="dxa"/>
            <w:shd w:val="clear" w:color="auto" w:fill="auto"/>
            <w:vAlign w:val="center"/>
          </w:tcPr>
          <w:p w14:paraId="33A3CE29"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Культура и досуг</w:t>
            </w:r>
          </w:p>
        </w:tc>
      </w:tr>
      <w:tr w:rsidR="00ED0729" w:rsidRPr="00962EBF" w14:paraId="5707E87E" w14:textId="77777777" w:rsidTr="00ED0729">
        <w:trPr>
          <w:trHeight w:val="913"/>
        </w:trPr>
        <w:tc>
          <w:tcPr>
            <w:tcW w:w="1986" w:type="dxa"/>
            <w:vMerge/>
            <w:vAlign w:val="center"/>
          </w:tcPr>
          <w:p w14:paraId="6B54318F" w14:textId="77777777" w:rsidR="00ED0729" w:rsidRPr="00ED0729" w:rsidRDefault="00ED0729" w:rsidP="00ED0729">
            <w:pPr>
              <w:spacing w:line="240" w:lineRule="auto"/>
              <w:contextualSpacing/>
              <w:jc w:val="center"/>
              <w:rPr>
                <w:rFonts w:ascii="Times New Roman" w:hAnsi="Times New Roman"/>
                <w:lang w:eastAsia="ar-SA"/>
              </w:rPr>
            </w:pPr>
          </w:p>
        </w:tc>
        <w:tc>
          <w:tcPr>
            <w:tcW w:w="1984" w:type="dxa"/>
            <w:shd w:val="clear" w:color="auto" w:fill="auto"/>
            <w:vAlign w:val="center"/>
          </w:tcPr>
          <w:p w14:paraId="17FE28B9"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Реконструкция систем водоснабжения</w:t>
            </w:r>
          </w:p>
        </w:tc>
        <w:tc>
          <w:tcPr>
            <w:tcW w:w="2693" w:type="dxa"/>
            <w:vAlign w:val="center"/>
          </w:tcPr>
          <w:p w14:paraId="0C6CF8BB" w14:textId="244984DD" w:rsidR="00ED0729" w:rsidRPr="00ED0729" w:rsidRDefault="00ED0729" w:rsidP="00ED0729">
            <w:pPr>
              <w:spacing w:line="240" w:lineRule="auto"/>
              <w:contextualSpacing/>
              <w:jc w:val="center"/>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4B8EE843" w14:textId="337AD7BF" w:rsidR="00ED0729" w:rsidRPr="00ED0729" w:rsidRDefault="00ED0729" w:rsidP="00ED0729">
            <w:pPr>
              <w:spacing w:line="240" w:lineRule="auto"/>
              <w:contextualSpacing/>
              <w:jc w:val="center"/>
              <w:rPr>
                <w:rFonts w:ascii="Times New Roman" w:hAnsi="Times New Roman"/>
                <w:lang w:eastAsia="ar-SA"/>
              </w:rPr>
            </w:pPr>
            <w:r w:rsidRPr="002A1ECA">
              <w:rPr>
                <w:rFonts w:ascii="Times New Roman" w:hAnsi="Times New Roman"/>
                <w:bCs/>
                <w:color w:val="000000"/>
              </w:rPr>
              <w:t>-</w:t>
            </w:r>
          </w:p>
        </w:tc>
        <w:tc>
          <w:tcPr>
            <w:tcW w:w="1559" w:type="dxa"/>
            <w:shd w:val="clear" w:color="auto" w:fill="auto"/>
            <w:vAlign w:val="center"/>
          </w:tcPr>
          <w:p w14:paraId="4471335F"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1.4-МО</w:t>
            </w:r>
          </w:p>
        </w:tc>
        <w:tc>
          <w:tcPr>
            <w:tcW w:w="1559" w:type="dxa"/>
            <w:shd w:val="clear" w:color="auto" w:fill="auto"/>
            <w:vAlign w:val="center"/>
          </w:tcPr>
          <w:p w14:paraId="45CCA5F8"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Инженерно-транспортная инфраструктура</w:t>
            </w:r>
          </w:p>
        </w:tc>
      </w:tr>
      <w:tr w:rsidR="00ED0729" w:rsidRPr="00962EBF" w14:paraId="0B1B8543" w14:textId="77777777" w:rsidTr="00ED0729">
        <w:trPr>
          <w:trHeight w:val="913"/>
        </w:trPr>
        <w:tc>
          <w:tcPr>
            <w:tcW w:w="1986" w:type="dxa"/>
            <w:vMerge/>
            <w:vAlign w:val="center"/>
          </w:tcPr>
          <w:p w14:paraId="656F1BF6" w14:textId="77777777" w:rsidR="00ED0729" w:rsidRPr="00ED0729" w:rsidRDefault="00ED0729" w:rsidP="00ED0729">
            <w:pPr>
              <w:spacing w:line="240" w:lineRule="auto"/>
              <w:contextualSpacing/>
              <w:jc w:val="center"/>
              <w:rPr>
                <w:rFonts w:ascii="Times New Roman" w:hAnsi="Times New Roman"/>
                <w:lang w:eastAsia="ar-SA"/>
              </w:rPr>
            </w:pPr>
          </w:p>
        </w:tc>
        <w:tc>
          <w:tcPr>
            <w:tcW w:w="1984" w:type="dxa"/>
            <w:shd w:val="clear" w:color="auto" w:fill="auto"/>
            <w:vAlign w:val="center"/>
          </w:tcPr>
          <w:p w14:paraId="7290A5AC"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Реконструкция мостового перехода</w:t>
            </w:r>
          </w:p>
        </w:tc>
        <w:tc>
          <w:tcPr>
            <w:tcW w:w="2693" w:type="dxa"/>
            <w:vAlign w:val="center"/>
          </w:tcPr>
          <w:p w14:paraId="3230BA9C" w14:textId="7CA8F826" w:rsidR="00ED0729" w:rsidRPr="00ED0729" w:rsidRDefault="00ED0729" w:rsidP="00ED0729">
            <w:pPr>
              <w:spacing w:line="240" w:lineRule="auto"/>
              <w:contextualSpacing/>
              <w:jc w:val="center"/>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1273C7B8" w14:textId="7944CD3A" w:rsidR="00ED0729" w:rsidRPr="00ED0729" w:rsidRDefault="00ED0729" w:rsidP="00ED0729">
            <w:pPr>
              <w:spacing w:line="240" w:lineRule="auto"/>
              <w:contextualSpacing/>
              <w:jc w:val="center"/>
              <w:rPr>
                <w:rFonts w:ascii="Times New Roman" w:hAnsi="Times New Roman"/>
                <w:lang w:eastAsia="ar-SA"/>
              </w:rPr>
            </w:pPr>
            <w:r w:rsidRPr="002A1ECA">
              <w:rPr>
                <w:rFonts w:ascii="Times New Roman" w:hAnsi="Times New Roman"/>
                <w:bCs/>
                <w:color w:val="000000"/>
              </w:rPr>
              <w:t>-</w:t>
            </w:r>
          </w:p>
        </w:tc>
        <w:tc>
          <w:tcPr>
            <w:tcW w:w="1559" w:type="dxa"/>
            <w:shd w:val="clear" w:color="auto" w:fill="auto"/>
            <w:vAlign w:val="center"/>
          </w:tcPr>
          <w:p w14:paraId="7EC19789"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1.5-МО</w:t>
            </w:r>
          </w:p>
        </w:tc>
        <w:tc>
          <w:tcPr>
            <w:tcW w:w="1559" w:type="dxa"/>
            <w:shd w:val="clear" w:color="auto" w:fill="auto"/>
            <w:vAlign w:val="center"/>
          </w:tcPr>
          <w:p w14:paraId="63DF5DBA" w14:textId="77777777" w:rsidR="00ED0729" w:rsidRPr="00ED0729" w:rsidRDefault="00ED0729" w:rsidP="00ED0729">
            <w:pPr>
              <w:spacing w:line="240" w:lineRule="auto"/>
              <w:contextualSpacing/>
              <w:jc w:val="center"/>
              <w:rPr>
                <w:rFonts w:ascii="Times New Roman" w:hAnsi="Times New Roman"/>
                <w:lang w:eastAsia="ar-SA"/>
              </w:rPr>
            </w:pPr>
            <w:r w:rsidRPr="00ED0729">
              <w:rPr>
                <w:rFonts w:ascii="Times New Roman" w:hAnsi="Times New Roman"/>
                <w:lang w:eastAsia="ar-SA"/>
              </w:rPr>
              <w:t>Инженерно-транспортная инфраструктура</w:t>
            </w:r>
          </w:p>
        </w:tc>
      </w:tr>
    </w:tbl>
    <w:p w14:paraId="7313959B" w14:textId="77777777" w:rsidR="00ED0729" w:rsidRPr="00ED0729" w:rsidRDefault="00ED0729" w:rsidP="00ED0729">
      <w:pPr>
        <w:spacing w:line="240" w:lineRule="auto"/>
        <w:ind w:left="-709"/>
        <w:contextualSpacing/>
        <w:jc w:val="center"/>
        <w:rPr>
          <w:rFonts w:ascii="Times New Roman" w:hAnsi="Times New Roman"/>
          <w:lang w:eastAsia="ar-SA"/>
        </w:rPr>
      </w:pPr>
      <w:r w:rsidRPr="00ED0729">
        <w:rPr>
          <w:rFonts w:ascii="Times New Roman" w:hAnsi="Times New Roman"/>
          <w:lang w:eastAsia="ar-SA"/>
        </w:rPr>
        <w:t>1.1-МО – № объекта – (МО) уровень районного значения (муниципальное образование)</w:t>
      </w:r>
    </w:p>
    <w:p w14:paraId="44731152" w14:textId="77777777" w:rsidR="007213A5" w:rsidRPr="00627ECF" w:rsidRDefault="007213A5" w:rsidP="007213A5">
      <w:pPr>
        <w:pStyle w:val="ConsPlusNormal"/>
        <w:ind w:firstLine="540"/>
        <w:jc w:val="both"/>
        <w:rPr>
          <w:rFonts w:ascii="Times New Roman" w:hAnsi="Times New Roman"/>
          <w:bCs/>
          <w:color w:val="000000"/>
          <w:sz w:val="28"/>
          <w:szCs w:val="28"/>
        </w:rPr>
      </w:pPr>
    </w:p>
    <w:p w14:paraId="0D6C54AD" w14:textId="7F7BF1C3" w:rsidR="007213A5" w:rsidRDefault="004563C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686307">
        <w:rPr>
          <w:rFonts w:ascii="Times New Roman" w:hAnsi="Times New Roman"/>
          <w:bCs/>
          <w:color w:val="000000"/>
          <w:sz w:val="28"/>
          <w:szCs w:val="28"/>
        </w:rPr>
        <w:t xml:space="preserve">В соответствии с постановлением Правительства Волгоградской области от 29.11.2013 № 681-п «Об утверждении государственной программы Волгоградской области «Устойчивое развитие сельских территорий», руководствуясь </w:t>
      </w:r>
      <w:r w:rsidRPr="002004AD">
        <w:rPr>
          <w:rFonts w:ascii="Times New Roman" w:hAnsi="Times New Roman"/>
          <w:bCs/>
          <w:color w:val="000000"/>
          <w:sz w:val="28"/>
          <w:szCs w:val="28"/>
        </w:rPr>
        <w:t xml:space="preserve">решением </w:t>
      </w:r>
      <w:r>
        <w:rPr>
          <w:rFonts w:ascii="Times New Roman" w:hAnsi="Times New Roman"/>
          <w:bCs/>
          <w:color w:val="000000"/>
          <w:sz w:val="28"/>
          <w:szCs w:val="28"/>
        </w:rPr>
        <w:t>Алексеевской</w:t>
      </w:r>
      <w:r w:rsidRPr="002004AD">
        <w:rPr>
          <w:rFonts w:ascii="Times New Roman" w:hAnsi="Times New Roman"/>
          <w:bCs/>
          <w:color w:val="000000"/>
          <w:sz w:val="28"/>
          <w:szCs w:val="28"/>
        </w:rPr>
        <w:t xml:space="preserve"> районной Думы от </w:t>
      </w:r>
      <w:r>
        <w:rPr>
          <w:rFonts w:ascii="Times New Roman" w:hAnsi="Times New Roman"/>
          <w:bCs/>
          <w:color w:val="000000"/>
          <w:sz w:val="28"/>
          <w:szCs w:val="28"/>
        </w:rPr>
        <w:t>30</w:t>
      </w:r>
      <w:r w:rsidRPr="002004AD">
        <w:rPr>
          <w:rFonts w:ascii="Times New Roman" w:hAnsi="Times New Roman"/>
          <w:bCs/>
          <w:color w:val="000000"/>
          <w:sz w:val="28"/>
          <w:szCs w:val="28"/>
        </w:rPr>
        <w:t xml:space="preserve"> декабря 201</w:t>
      </w:r>
      <w:r>
        <w:rPr>
          <w:rFonts w:ascii="Times New Roman" w:hAnsi="Times New Roman"/>
          <w:bCs/>
          <w:color w:val="000000"/>
          <w:sz w:val="28"/>
          <w:szCs w:val="28"/>
        </w:rPr>
        <w:t>9</w:t>
      </w:r>
      <w:r w:rsidRPr="002004AD">
        <w:rPr>
          <w:rFonts w:ascii="Times New Roman" w:hAnsi="Times New Roman"/>
          <w:bCs/>
          <w:color w:val="000000"/>
          <w:sz w:val="28"/>
          <w:szCs w:val="28"/>
        </w:rPr>
        <w:t> года №</w:t>
      </w:r>
      <w:r>
        <w:rPr>
          <w:rFonts w:ascii="Times New Roman" w:hAnsi="Times New Roman"/>
          <w:bCs/>
          <w:color w:val="000000"/>
          <w:sz w:val="28"/>
          <w:szCs w:val="28"/>
        </w:rPr>
        <w:t>3/41</w:t>
      </w:r>
      <w:r w:rsidRPr="002004AD">
        <w:rPr>
          <w:rFonts w:ascii="Times New Roman" w:hAnsi="Times New Roman"/>
          <w:bCs/>
          <w:color w:val="000000"/>
          <w:sz w:val="28"/>
          <w:szCs w:val="28"/>
        </w:rPr>
        <w:t xml:space="preserve"> </w:t>
      </w:r>
      <w:r w:rsidRPr="000F1BCA">
        <w:rPr>
          <w:rFonts w:ascii="Times New Roman" w:hAnsi="Times New Roman"/>
          <w:bCs/>
          <w:color w:val="000000"/>
          <w:sz w:val="28"/>
          <w:szCs w:val="28"/>
        </w:rPr>
        <w:t>«Об утверждении бюджета Алексеевского муниципального района на 2020 год и плановый период 2021 – 2022 годов»</w:t>
      </w:r>
      <w:r w:rsidRPr="00295577">
        <w:rPr>
          <w:rFonts w:ascii="Times New Roman" w:hAnsi="Times New Roman"/>
          <w:bCs/>
          <w:color w:val="000000"/>
          <w:sz w:val="28"/>
          <w:szCs w:val="28"/>
        </w:rPr>
        <w:t xml:space="preserve"> </w:t>
      </w:r>
      <w:r>
        <w:rPr>
          <w:rFonts w:ascii="Times New Roman" w:hAnsi="Times New Roman"/>
          <w:bCs/>
          <w:color w:val="000000"/>
          <w:sz w:val="28"/>
          <w:szCs w:val="28"/>
        </w:rPr>
        <w:t xml:space="preserve">и </w:t>
      </w:r>
      <w:r w:rsidRPr="00992922">
        <w:rPr>
          <w:rFonts w:ascii="Times New Roman" w:hAnsi="Times New Roman"/>
          <w:bCs/>
          <w:color w:val="000000"/>
          <w:sz w:val="28"/>
          <w:szCs w:val="28"/>
        </w:rPr>
        <w:t>муниципальн</w:t>
      </w:r>
      <w:r>
        <w:rPr>
          <w:rFonts w:ascii="Times New Roman" w:hAnsi="Times New Roman"/>
          <w:bCs/>
          <w:color w:val="000000"/>
          <w:sz w:val="28"/>
          <w:szCs w:val="28"/>
        </w:rPr>
        <w:t>ой</w:t>
      </w:r>
      <w:r w:rsidRPr="00992922">
        <w:rPr>
          <w:rFonts w:ascii="Times New Roman" w:hAnsi="Times New Roman"/>
          <w:bCs/>
          <w:color w:val="000000"/>
          <w:sz w:val="28"/>
          <w:szCs w:val="28"/>
        </w:rPr>
        <w:t xml:space="preserve"> программ</w:t>
      </w:r>
      <w:r>
        <w:rPr>
          <w:rFonts w:ascii="Times New Roman" w:hAnsi="Times New Roman"/>
          <w:bCs/>
          <w:color w:val="000000"/>
          <w:sz w:val="28"/>
          <w:szCs w:val="28"/>
        </w:rPr>
        <w:t>ы</w:t>
      </w:r>
      <w:r w:rsidRPr="00992922">
        <w:rPr>
          <w:rFonts w:ascii="Times New Roman" w:hAnsi="Times New Roman"/>
          <w:bCs/>
          <w:color w:val="000000"/>
          <w:sz w:val="28"/>
          <w:szCs w:val="28"/>
        </w:rPr>
        <w:t xml:space="preserve"> "</w:t>
      </w:r>
      <w:r>
        <w:rPr>
          <w:rFonts w:ascii="Times New Roman" w:hAnsi="Times New Roman"/>
          <w:bCs/>
          <w:color w:val="000000"/>
          <w:sz w:val="28"/>
          <w:szCs w:val="28"/>
        </w:rPr>
        <w:t>Р</w:t>
      </w:r>
      <w:r w:rsidRPr="00992922">
        <w:rPr>
          <w:rFonts w:ascii="Times New Roman" w:hAnsi="Times New Roman"/>
          <w:bCs/>
          <w:color w:val="000000"/>
          <w:sz w:val="28"/>
          <w:szCs w:val="28"/>
        </w:rPr>
        <w:t xml:space="preserve">азвитие физической культуры и спорта в </w:t>
      </w:r>
      <w:r>
        <w:rPr>
          <w:rFonts w:ascii="Times New Roman" w:hAnsi="Times New Roman"/>
          <w:bCs/>
          <w:color w:val="000000"/>
          <w:sz w:val="28"/>
          <w:szCs w:val="28"/>
        </w:rPr>
        <w:t>А</w:t>
      </w:r>
      <w:r w:rsidRPr="00992922">
        <w:rPr>
          <w:rFonts w:ascii="Times New Roman" w:hAnsi="Times New Roman"/>
          <w:bCs/>
          <w:color w:val="000000"/>
          <w:sz w:val="28"/>
          <w:szCs w:val="28"/>
        </w:rPr>
        <w:t>лексеевском муниципальном районе на 2019-2023 годы"</w:t>
      </w:r>
      <w:r>
        <w:rPr>
          <w:rFonts w:ascii="Times New Roman" w:hAnsi="Times New Roman"/>
          <w:bCs/>
          <w:color w:val="000000"/>
          <w:sz w:val="28"/>
          <w:szCs w:val="28"/>
        </w:rPr>
        <w:t>, «Подп</w:t>
      </w:r>
      <w:r w:rsidRPr="002004AD">
        <w:rPr>
          <w:rFonts w:ascii="Times New Roman" w:hAnsi="Times New Roman"/>
          <w:bCs/>
          <w:color w:val="000000"/>
          <w:sz w:val="28"/>
          <w:szCs w:val="28"/>
        </w:rPr>
        <w:t xml:space="preserve">рограмме комплексного развития систем коммунальной инфраструктуры </w:t>
      </w:r>
      <w:r>
        <w:rPr>
          <w:rFonts w:ascii="Times New Roman" w:hAnsi="Times New Roman"/>
          <w:bCs/>
          <w:color w:val="000000"/>
          <w:sz w:val="28"/>
          <w:szCs w:val="28"/>
        </w:rPr>
        <w:t>Рябовского</w:t>
      </w:r>
      <w:r w:rsidRPr="002004AD">
        <w:rPr>
          <w:rFonts w:ascii="Times New Roman" w:hAnsi="Times New Roman"/>
          <w:bCs/>
          <w:color w:val="000000"/>
          <w:sz w:val="28"/>
          <w:szCs w:val="28"/>
        </w:rPr>
        <w:t xml:space="preserve"> сельского поселения </w:t>
      </w:r>
      <w:r>
        <w:rPr>
          <w:rFonts w:ascii="Times New Roman" w:hAnsi="Times New Roman"/>
          <w:bCs/>
          <w:color w:val="000000"/>
          <w:sz w:val="28"/>
          <w:szCs w:val="28"/>
        </w:rPr>
        <w:t xml:space="preserve">Алексеевского муниципального района </w:t>
      </w:r>
      <w:r w:rsidRPr="002004AD">
        <w:rPr>
          <w:rFonts w:ascii="Times New Roman" w:hAnsi="Times New Roman"/>
          <w:bCs/>
          <w:color w:val="000000"/>
          <w:sz w:val="28"/>
          <w:szCs w:val="28"/>
        </w:rPr>
        <w:t>на</w:t>
      </w:r>
      <w:r>
        <w:rPr>
          <w:rFonts w:ascii="Times New Roman" w:hAnsi="Times New Roman"/>
          <w:bCs/>
          <w:color w:val="000000"/>
          <w:sz w:val="28"/>
          <w:szCs w:val="28"/>
        </w:rPr>
        <w:t xml:space="preserve"> период</w:t>
      </w:r>
      <w:r w:rsidRPr="002004AD">
        <w:rPr>
          <w:rFonts w:ascii="Times New Roman" w:hAnsi="Times New Roman"/>
          <w:bCs/>
          <w:color w:val="000000"/>
          <w:sz w:val="28"/>
          <w:szCs w:val="28"/>
        </w:rPr>
        <w:t xml:space="preserve"> 201</w:t>
      </w:r>
      <w:r>
        <w:rPr>
          <w:rFonts w:ascii="Times New Roman" w:hAnsi="Times New Roman"/>
          <w:bCs/>
          <w:color w:val="000000"/>
          <w:sz w:val="28"/>
          <w:szCs w:val="28"/>
        </w:rPr>
        <w:t>3</w:t>
      </w:r>
      <w:r w:rsidRPr="002004AD">
        <w:rPr>
          <w:rFonts w:ascii="Times New Roman" w:hAnsi="Times New Roman"/>
          <w:bCs/>
          <w:color w:val="000000"/>
          <w:sz w:val="28"/>
          <w:szCs w:val="28"/>
        </w:rPr>
        <w:t>-2020</w:t>
      </w:r>
      <w:r>
        <w:rPr>
          <w:rFonts w:ascii="Times New Roman" w:hAnsi="Times New Roman"/>
          <w:bCs/>
          <w:color w:val="000000"/>
          <w:sz w:val="28"/>
          <w:szCs w:val="28"/>
        </w:rPr>
        <w:t xml:space="preserve"> </w:t>
      </w:r>
      <w:r w:rsidRPr="002004AD">
        <w:rPr>
          <w:rFonts w:ascii="Times New Roman" w:hAnsi="Times New Roman"/>
          <w:bCs/>
          <w:color w:val="000000"/>
          <w:sz w:val="28"/>
          <w:szCs w:val="28"/>
        </w:rPr>
        <w:t>г.г.»</w:t>
      </w:r>
      <w:r w:rsidRPr="00DD1A77">
        <w:rPr>
          <w:rFonts w:ascii="Times New Roman" w:hAnsi="Times New Roman"/>
          <w:bCs/>
          <w:color w:val="000000"/>
          <w:sz w:val="28"/>
          <w:szCs w:val="28"/>
        </w:rPr>
        <w:t xml:space="preserve">, </w:t>
      </w:r>
      <w:r w:rsidRPr="00550220">
        <w:rPr>
          <w:rFonts w:ascii="Times New Roman" w:hAnsi="Times New Roman"/>
          <w:bCs/>
          <w:color w:val="000000"/>
          <w:sz w:val="28"/>
          <w:szCs w:val="28"/>
        </w:rPr>
        <w:t xml:space="preserve">утвержденной </w:t>
      </w:r>
      <w:r>
        <w:rPr>
          <w:rFonts w:ascii="Times New Roman" w:hAnsi="Times New Roman"/>
          <w:bCs/>
          <w:color w:val="000000"/>
          <w:sz w:val="28"/>
          <w:szCs w:val="28"/>
        </w:rPr>
        <w:t>постановлением</w:t>
      </w:r>
      <w:r w:rsidRPr="00550220">
        <w:rPr>
          <w:rFonts w:ascii="Times New Roman" w:hAnsi="Times New Roman"/>
          <w:bCs/>
          <w:color w:val="000000"/>
          <w:sz w:val="28"/>
          <w:szCs w:val="28"/>
        </w:rPr>
        <w:t xml:space="preserve"> </w:t>
      </w:r>
      <w:r>
        <w:rPr>
          <w:rFonts w:ascii="Times New Roman" w:hAnsi="Times New Roman"/>
          <w:bCs/>
          <w:color w:val="000000"/>
          <w:sz w:val="28"/>
          <w:szCs w:val="28"/>
        </w:rPr>
        <w:t>Администрации</w:t>
      </w:r>
      <w:r w:rsidRPr="00550220">
        <w:rPr>
          <w:rFonts w:ascii="Times New Roman" w:hAnsi="Times New Roman"/>
          <w:bCs/>
          <w:color w:val="000000"/>
          <w:sz w:val="28"/>
          <w:szCs w:val="28"/>
        </w:rPr>
        <w:t xml:space="preserve"> </w:t>
      </w:r>
      <w:r>
        <w:rPr>
          <w:rFonts w:ascii="Times New Roman" w:hAnsi="Times New Roman"/>
          <w:bCs/>
          <w:color w:val="000000"/>
          <w:sz w:val="28"/>
          <w:szCs w:val="28"/>
        </w:rPr>
        <w:t>Рябовского</w:t>
      </w:r>
      <w:r w:rsidRPr="00550220">
        <w:rPr>
          <w:rFonts w:ascii="Times New Roman" w:hAnsi="Times New Roman"/>
          <w:bCs/>
          <w:color w:val="000000"/>
          <w:sz w:val="28"/>
          <w:szCs w:val="28"/>
        </w:rPr>
        <w:t xml:space="preserve"> сельского поселения </w:t>
      </w:r>
      <w:r>
        <w:rPr>
          <w:rFonts w:ascii="Times New Roman" w:hAnsi="Times New Roman"/>
          <w:bCs/>
          <w:color w:val="000000"/>
          <w:sz w:val="28"/>
          <w:szCs w:val="28"/>
        </w:rPr>
        <w:t>Алексеевского</w:t>
      </w:r>
      <w:r w:rsidRPr="00550220">
        <w:rPr>
          <w:rFonts w:ascii="Times New Roman" w:hAnsi="Times New Roman"/>
          <w:bCs/>
          <w:color w:val="000000"/>
          <w:sz w:val="28"/>
          <w:szCs w:val="28"/>
        </w:rPr>
        <w:t xml:space="preserve"> муниципального района Волгоградской области № </w:t>
      </w:r>
      <w:r>
        <w:rPr>
          <w:rFonts w:ascii="Times New Roman" w:hAnsi="Times New Roman"/>
          <w:bCs/>
          <w:color w:val="000000"/>
          <w:sz w:val="28"/>
          <w:szCs w:val="28"/>
        </w:rPr>
        <w:t>45</w:t>
      </w:r>
      <w:r w:rsidRPr="00550220">
        <w:rPr>
          <w:rFonts w:ascii="Times New Roman" w:hAnsi="Times New Roman"/>
          <w:bCs/>
          <w:color w:val="000000"/>
          <w:sz w:val="28"/>
          <w:szCs w:val="28"/>
        </w:rPr>
        <w:t xml:space="preserve"> от </w:t>
      </w:r>
      <w:r>
        <w:rPr>
          <w:rFonts w:ascii="Times New Roman" w:hAnsi="Times New Roman"/>
          <w:bCs/>
          <w:color w:val="000000"/>
          <w:sz w:val="28"/>
          <w:szCs w:val="28"/>
        </w:rPr>
        <w:t>30</w:t>
      </w:r>
      <w:r w:rsidRPr="00550220">
        <w:rPr>
          <w:rFonts w:ascii="Times New Roman" w:hAnsi="Times New Roman"/>
          <w:bCs/>
          <w:color w:val="000000"/>
          <w:sz w:val="28"/>
          <w:szCs w:val="28"/>
        </w:rPr>
        <w:t>.</w:t>
      </w:r>
      <w:r>
        <w:rPr>
          <w:rFonts w:ascii="Times New Roman" w:hAnsi="Times New Roman"/>
          <w:bCs/>
          <w:color w:val="000000"/>
          <w:sz w:val="28"/>
          <w:szCs w:val="28"/>
        </w:rPr>
        <w:t>12</w:t>
      </w:r>
      <w:r w:rsidRPr="00550220">
        <w:rPr>
          <w:rFonts w:ascii="Times New Roman" w:hAnsi="Times New Roman"/>
          <w:bCs/>
          <w:color w:val="000000"/>
          <w:sz w:val="28"/>
          <w:szCs w:val="28"/>
        </w:rPr>
        <w:t>.201</w:t>
      </w:r>
      <w:r>
        <w:rPr>
          <w:rFonts w:ascii="Times New Roman" w:hAnsi="Times New Roman"/>
          <w:bCs/>
          <w:color w:val="000000"/>
          <w:sz w:val="28"/>
          <w:szCs w:val="28"/>
        </w:rPr>
        <w:t>3</w:t>
      </w:r>
      <w:r w:rsidRPr="00550220">
        <w:rPr>
          <w:rFonts w:ascii="Times New Roman" w:hAnsi="Times New Roman"/>
          <w:bCs/>
          <w:color w:val="000000"/>
          <w:sz w:val="28"/>
          <w:szCs w:val="28"/>
        </w:rPr>
        <w:t xml:space="preserve"> г.</w:t>
      </w:r>
      <w:r>
        <w:rPr>
          <w:rFonts w:ascii="Times New Roman" w:hAnsi="Times New Roman"/>
          <w:bCs/>
          <w:color w:val="000000"/>
          <w:sz w:val="28"/>
          <w:szCs w:val="28"/>
        </w:rPr>
        <w:t xml:space="preserve">, </w:t>
      </w:r>
      <w:r w:rsidRPr="00550220">
        <w:rPr>
          <w:rFonts w:ascii="Times New Roman" w:hAnsi="Times New Roman"/>
          <w:bCs/>
          <w:color w:val="000000"/>
          <w:sz w:val="28"/>
          <w:szCs w:val="28"/>
        </w:rPr>
        <w:t>«</w:t>
      </w:r>
      <w:r>
        <w:rPr>
          <w:rFonts w:ascii="Times New Roman" w:hAnsi="Times New Roman"/>
          <w:bCs/>
          <w:color w:val="000000"/>
          <w:sz w:val="28"/>
          <w:szCs w:val="28"/>
        </w:rPr>
        <w:t>Внесению изменений в «</w:t>
      </w:r>
      <w:r w:rsidRPr="00550220">
        <w:rPr>
          <w:rFonts w:ascii="Times New Roman" w:hAnsi="Times New Roman"/>
          <w:bCs/>
          <w:color w:val="000000"/>
          <w:sz w:val="28"/>
          <w:szCs w:val="28"/>
        </w:rPr>
        <w:t>Программ</w:t>
      </w:r>
      <w:r>
        <w:rPr>
          <w:rFonts w:ascii="Times New Roman" w:hAnsi="Times New Roman"/>
          <w:bCs/>
          <w:color w:val="000000"/>
          <w:sz w:val="28"/>
          <w:szCs w:val="28"/>
        </w:rPr>
        <w:t>у</w:t>
      </w:r>
      <w:r w:rsidRPr="00550220">
        <w:rPr>
          <w:rFonts w:ascii="Times New Roman" w:hAnsi="Times New Roman"/>
          <w:bCs/>
          <w:color w:val="000000"/>
          <w:sz w:val="28"/>
          <w:szCs w:val="28"/>
        </w:rPr>
        <w:t xml:space="preserve"> комплексного развития социальной инфраструктуры </w:t>
      </w:r>
      <w:r>
        <w:rPr>
          <w:rFonts w:ascii="Times New Roman" w:hAnsi="Times New Roman"/>
          <w:bCs/>
          <w:color w:val="000000"/>
          <w:sz w:val="28"/>
          <w:szCs w:val="28"/>
        </w:rPr>
        <w:t>Рябовского</w:t>
      </w:r>
      <w:r w:rsidRPr="00550220">
        <w:rPr>
          <w:rFonts w:ascii="Times New Roman" w:hAnsi="Times New Roman"/>
          <w:bCs/>
          <w:color w:val="000000"/>
          <w:sz w:val="28"/>
          <w:szCs w:val="28"/>
        </w:rPr>
        <w:t xml:space="preserve"> сельского поселения </w:t>
      </w:r>
      <w:r>
        <w:rPr>
          <w:rFonts w:ascii="Times New Roman" w:hAnsi="Times New Roman"/>
          <w:bCs/>
          <w:color w:val="000000"/>
          <w:sz w:val="28"/>
          <w:szCs w:val="28"/>
        </w:rPr>
        <w:t>Алексеевского</w:t>
      </w:r>
      <w:r w:rsidRPr="00550220">
        <w:rPr>
          <w:rFonts w:ascii="Times New Roman" w:hAnsi="Times New Roman"/>
          <w:bCs/>
          <w:color w:val="000000"/>
          <w:sz w:val="28"/>
          <w:szCs w:val="28"/>
        </w:rPr>
        <w:t xml:space="preserve"> </w:t>
      </w:r>
      <w:r>
        <w:rPr>
          <w:rFonts w:ascii="Times New Roman" w:hAnsi="Times New Roman"/>
          <w:bCs/>
          <w:color w:val="000000"/>
          <w:sz w:val="28"/>
          <w:szCs w:val="28"/>
        </w:rPr>
        <w:t xml:space="preserve">муниципального </w:t>
      </w:r>
      <w:r w:rsidRPr="00550220">
        <w:rPr>
          <w:rFonts w:ascii="Times New Roman" w:hAnsi="Times New Roman"/>
          <w:bCs/>
          <w:color w:val="000000"/>
          <w:sz w:val="28"/>
          <w:szCs w:val="28"/>
        </w:rPr>
        <w:t>района Волгоградской области на 201</w:t>
      </w:r>
      <w:r>
        <w:rPr>
          <w:rFonts w:ascii="Times New Roman" w:hAnsi="Times New Roman"/>
          <w:bCs/>
          <w:color w:val="000000"/>
          <w:sz w:val="28"/>
          <w:szCs w:val="28"/>
        </w:rPr>
        <w:t>6-</w:t>
      </w:r>
      <w:r w:rsidRPr="00550220">
        <w:rPr>
          <w:rFonts w:ascii="Times New Roman" w:hAnsi="Times New Roman"/>
          <w:bCs/>
          <w:color w:val="000000"/>
          <w:sz w:val="28"/>
          <w:szCs w:val="28"/>
        </w:rPr>
        <w:t>2033 годы»</w:t>
      </w:r>
      <w:r>
        <w:rPr>
          <w:rFonts w:ascii="Times New Roman" w:hAnsi="Times New Roman"/>
          <w:bCs/>
          <w:color w:val="000000"/>
          <w:sz w:val="28"/>
          <w:szCs w:val="28"/>
        </w:rPr>
        <w:t>»,</w:t>
      </w:r>
      <w:r w:rsidRPr="00550220">
        <w:rPr>
          <w:rFonts w:ascii="Times New Roman" w:hAnsi="Times New Roman"/>
          <w:bCs/>
          <w:color w:val="000000"/>
          <w:sz w:val="28"/>
          <w:szCs w:val="28"/>
        </w:rPr>
        <w:t xml:space="preserve"> утвержденной </w:t>
      </w:r>
      <w:r>
        <w:rPr>
          <w:rFonts w:ascii="Times New Roman" w:hAnsi="Times New Roman"/>
          <w:bCs/>
          <w:color w:val="000000"/>
          <w:sz w:val="28"/>
          <w:szCs w:val="28"/>
        </w:rPr>
        <w:t>постановлением</w:t>
      </w:r>
      <w:r w:rsidRPr="00550220">
        <w:rPr>
          <w:rFonts w:ascii="Times New Roman" w:hAnsi="Times New Roman"/>
          <w:bCs/>
          <w:color w:val="000000"/>
          <w:sz w:val="28"/>
          <w:szCs w:val="28"/>
        </w:rPr>
        <w:t xml:space="preserve"> </w:t>
      </w:r>
      <w:r>
        <w:rPr>
          <w:rFonts w:ascii="Times New Roman" w:hAnsi="Times New Roman"/>
          <w:bCs/>
          <w:color w:val="000000"/>
          <w:sz w:val="28"/>
          <w:szCs w:val="28"/>
        </w:rPr>
        <w:t>Администрации</w:t>
      </w:r>
      <w:r w:rsidRPr="00550220">
        <w:rPr>
          <w:rFonts w:ascii="Times New Roman" w:hAnsi="Times New Roman"/>
          <w:bCs/>
          <w:color w:val="000000"/>
          <w:sz w:val="28"/>
          <w:szCs w:val="28"/>
        </w:rPr>
        <w:t xml:space="preserve"> </w:t>
      </w:r>
      <w:r>
        <w:rPr>
          <w:rFonts w:ascii="Times New Roman" w:hAnsi="Times New Roman"/>
          <w:bCs/>
          <w:color w:val="000000"/>
          <w:sz w:val="28"/>
          <w:szCs w:val="28"/>
        </w:rPr>
        <w:t>Рябовского</w:t>
      </w:r>
      <w:r w:rsidRPr="00550220">
        <w:rPr>
          <w:rFonts w:ascii="Times New Roman" w:hAnsi="Times New Roman"/>
          <w:bCs/>
          <w:color w:val="000000"/>
          <w:sz w:val="28"/>
          <w:szCs w:val="28"/>
        </w:rPr>
        <w:t xml:space="preserve"> сельского поселения </w:t>
      </w:r>
      <w:r>
        <w:rPr>
          <w:rFonts w:ascii="Times New Roman" w:hAnsi="Times New Roman"/>
          <w:bCs/>
          <w:color w:val="000000"/>
          <w:sz w:val="28"/>
          <w:szCs w:val="28"/>
        </w:rPr>
        <w:t>Алексеевского</w:t>
      </w:r>
      <w:r w:rsidRPr="00550220">
        <w:rPr>
          <w:rFonts w:ascii="Times New Roman" w:hAnsi="Times New Roman"/>
          <w:bCs/>
          <w:color w:val="000000"/>
          <w:sz w:val="28"/>
          <w:szCs w:val="28"/>
        </w:rPr>
        <w:t xml:space="preserve"> муниципального района Волгоградской области от </w:t>
      </w:r>
      <w:r>
        <w:rPr>
          <w:rFonts w:ascii="Times New Roman" w:hAnsi="Times New Roman"/>
          <w:bCs/>
          <w:color w:val="000000"/>
          <w:sz w:val="28"/>
          <w:szCs w:val="28"/>
        </w:rPr>
        <w:t>01</w:t>
      </w:r>
      <w:r w:rsidRPr="00550220">
        <w:rPr>
          <w:rFonts w:ascii="Times New Roman" w:hAnsi="Times New Roman"/>
          <w:bCs/>
          <w:color w:val="000000"/>
          <w:sz w:val="28"/>
          <w:szCs w:val="28"/>
        </w:rPr>
        <w:t>.</w:t>
      </w:r>
      <w:r>
        <w:rPr>
          <w:rFonts w:ascii="Times New Roman" w:hAnsi="Times New Roman"/>
          <w:bCs/>
          <w:color w:val="000000"/>
          <w:sz w:val="28"/>
          <w:szCs w:val="28"/>
        </w:rPr>
        <w:t>11</w:t>
      </w:r>
      <w:r w:rsidRPr="00550220">
        <w:rPr>
          <w:rFonts w:ascii="Times New Roman" w:hAnsi="Times New Roman"/>
          <w:bCs/>
          <w:color w:val="000000"/>
          <w:sz w:val="28"/>
          <w:szCs w:val="28"/>
        </w:rPr>
        <w:t>.201</w:t>
      </w:r>
      <w:r>
        <w:rPr>
          <w:rFonts w:ascii="Times New Roman" w:hAnsi="Times New Roman"/>
          <w:bCs/>
          <w:color w:val="000000"/>
          <w:sz w:val="28"/>
          <w:szCs w:val="28"/>
        </w:rPr>
        <w:t>8</w:t>
      </w:r>
      <w:r w:rsidRPr="00550220">
        <w:rPr>
          <w:rFonts w:ascii="Times New Roman" w:hAnsi="Times New Roman"/>
          <w:bCs/>
          <w:color w:val="000000"/>
          <w:sz w:val="28"/>
          <w:szCs w:val="28"/>
        </w:rPr>
        <w:t xml:space="preserve"> г. № </w:t>
      </w:r>
      <w:r>
        <w:rPr>
          <w:rFonts w:ascii="Times New Roman" w:hAnsi="Times New Roman"/>
          <w:bCs/>
          <w:color w:val="000000"/>
          <w:sz w:val="28"/>
          <w:szCs w:val="28"/>
        </w:rPr>
        <w:t>82</w:t>
      </w:r>
      <w:r w:rsidRPr="00550220">
        <w:rPr>
          <w:rFonts w:ascii="Times New Roman" w:hAnsi="Times New Roman"/>
          <w:bCs/>
          <w:color w:val="000000"/>
          <w:sz w:val="28"/>
          <w:szCs w:val="28"/>
        </w:rPr>
        <w:t xml:space="preserve"> </w:t>
      </w:r>
      <w:r w:rsidRPr="00A624E7">
        <w:rPr>
          <w:rFonts w:ascii="Times New Roman" w:hAnsi="Times New Roman"/>
          <w:bCs/>
          <w:color w:val="000000"/>
          <w:sz w:val="28"/>
          <w:szCs w:val="28"/>
        </w:rPr>
        <w:t>на территории Рябовского сельского поселения</w:t>
      </w:r>
      <w:r>
        <w:rPr>
          <w:rFonts w:ascii="Times New Roman" w:hAnsi="Times New Roman"/>
          <w:bCs/>
          <w:color w:val="000000"/>
          <w:sz w:val="28"/>
          <w:szCs w:val="28"/>
        </w:rPr>
        <w:t xml:space="preserve"> запланированы следующие объекты местного (поселенческого) значения </w:t>
      </w:r>
      <w:r w:rsidR="007213A5">
        <w:rPr>
          <w:rFonts w:ascii="Times New Roman" w:hAnsi="Times New Roman"/>
          <w:bCs/>
          <w:color w:val="000000"/>
          <w:sz w:val="28"/>
          <w:szCs w:val="28"/>
        </w:rPr>
        <w:t>запланированы следующие объекты местного (поселенческого) значения.</w:t>
      </w:r>
    </w:p>
    <w:p w14:paraId="0FF93B2E" w14:textId="77777777" w:rsidR="007213A5" w:rsidRDefault="007213A5" w:rsidP="000F187E">
      <w:pPr>
        <w:overflowPunct w:val="0"/>
        <w:autoSpaceDE w:val="0"/>
        <w:autoSpaceDN w:val="0"/>
        <w:adjustRightInd w:val="0"/>
        <w:spacing w:after="0" w:line="288" w:lineRule="auto"/>
        <w:ind w:left="-142" w:right="425" w:firstLine="710"/>
        <w:jc w:val="both"/>
        <w:textAlignment w:val="baseline"/>
        <w:rPr>
          <w:rFonts w:ascii="Times New Roman" w:hAnsi="Times New Roman"/>
          <w:bCs/>
          <w:color w:val="000000"/>
          <w:sz w:val="28"/>
          <w:szCs w:val="28"/>
        </w:rPr>
      </w:pPr>
    </w:p>
    <w:p w14:paraId="67600E61" w14:textId="0CEA08E7" w:rsidR="000726A7" w:rsidRPr="00173CD0" w:rsidRDefault="000726A7" w:rsidP="00E16DF4">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4D194A">
        <w:rPr>
          <w:rFonts w:ascii="Times New Roman" w:hAnsi="Times New Roman"/>
          <w:bCs/>
          <w:color w:val="000000"/>
          <w:sz w:val="28"/>
          <w:szCs w:val="28"/>
        </w:rPr>
        <w:lastRenderedPageBreak/>
        <w:t xml:space="preserve">Таблица </w:t>
      </w:r>
      <w:r w:rsidR="00642D00">
        <w:rPr>
          <w:rFonts w:ascii="Times New Roman" w:hAnsi="Times New Roman"/>
          <w:bCs/>
          <w:color w:val="000000"/>
          <w:sz w:val="28"/>
          <w:szCs w:val="28"/>
        </w:rPr>
        <w:t>8</w:t>
      </w:r>
      <w:r w:rsidRPr="004D194A">
        <w:rPr>
          <w:rFonts w:ascii="Times New Roman" w:hAnsi="Times New Roman"/>
          <w:bCs/>
          <w:color w:val="000000"/>
          <w:sz w:val="28"/>
          <w:szCs w:val="28"/>
        </w:rPr>
        <w:t xml:space="preserve">. </w:t>
      </w:r>
      <w:r w:rsidRPr="004D194A">
        <w:rPr>
          <w:rFonts w:ascii="Times New Roman" w:hAnsi="Times New Roman"/>
          <w:sz w:val="28"/>
          <w:szCs w:val="28"/>
        </w:rPr>
        <w:t xml:space="preserve">«Планируемые </w:t>
      </w:r>
      <w:r w:rsidRPr="004D194A">
        <w:rPr>
          <w:rFonts w:ascii="Times New Roman" w:hAnsi="Times New Roman"/>
          <w:b/>
          <w:i/>
          <w:sz w:val="28"/>
          <w:szCs w:val="28"/>
        </w:rPr>
        <w:t>объекты</w:t>
      </w:r>
      <w:r w:rsidR="004563CE" w:rsidRPr="004D194A">
        <w:rPr>
          <w:rFonts w:ascii="Times New Roman" w:hAnsi="Times New Roman"/>
          <w:b/>
          <w:i/>
          <w:sz w:val="28"/>
          <w:szCs w:val="28"/>
        </w:rPr>
        <w:t>, линейные объекты</w:t>
      </w:r>
      <w:r w:rsidRPr="004D194A">
        <w:rPr>
          <w:rFonts w:ascii="Times New Roman" w:hAnsi="Times New Roman"/>
          <w:b/>
          <w:i/>
          <w:sz w:val="28"/>
          <w:szCs w:val="28"/>
        </w:rPr>
        <w:t xml:space="preserve"> местного (поселенческого) значения </w:t>
      </w:r>
      <w:r w:rsidRPr="004D194A">
        <w:rPr>
          <w:rFonts w:ascii="Times New Roman" w:hAnsi="Times New Roman"/>
          <w:sz w:val="28"/>
          <w:szCs w:val="28"/>
        </w:rPr>
        <w:t xml:space="preserve">на территории </w:t>
      </w:r>
      <w:r w:rsidR="00D76F57" w:rsidRPr="004D194A">
        <w:rPr>
          <w:rFonts w:ascii="Times New Roman" w:hAnsi="Times New Roman"/>
          <w:sz w:val="28"/>
          <w:szCs w:val="28"/>
        </w:rPr>
        <w:t>Рябовского</w:t>
      </w:r>
      <w:r w:rsidRPr="004D194A">
        <w:rPr>
          <w:rFonts w:ascii="Times New Roman" w:hAnsi="Times New Roman"/>
          <w:sz w:val="28"/>
          <w:szCs w:val="28"/>
        </w:rPr>
        <w:t xml:space="preserve"> сельского поселения»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2695"/>
        <w:gridCol w:w="851"/>
        <w:gridCol w:w="1559"/>
        <w:gridCol w:w="1559"/>
      </w:tblGrid>
      <w:tr w:rsidR="007213A5" w:rsidRPr="00173CD0" w14:paraId="7CDAA4D9" w14:textId="77777777" w:rsidTr="003C32D3">
        <w:trPr>
          <w:trHeight w:val="913"/>
        </w:trPr>
        <w:tc>
          <w:tcPr>
            <w:tcW w:w="1984" w:type="dxa"/>
            <w:tcBorders>
              <w:bottom w:val="single" w:sz="4" w:space="0" w:color="auto"/>
            </w:tcBorders>
            <w:vAlign w:val="center"/>
          </w:tcPr>
          <w:p w14:paraId="6B1481B1" w14:textId="77777777" w:rsidR="007213A5" w:rsidRPr="004D194A" w:rsidRDefault="007213A5" w:rsidP="004D194A">
            <w:pPr>
              <w:spacing w:line="240" w:lineRule="auto"/>
              <w:contextualSpacing/>
              <w:jc w:val="center"/>
              <w:rPr>
                <w:rFonts w:ascii="Times New Roman" w:hAnsi="Times New Roman"/>
                <w:lang w:eastAsia="ar-SA"/>
              </w:rPr>
            </w:pPr>
            <w:r w:rsidRPr="004D194A">
              <w:rPr>
                <w:rFonts w:ascii="Times New Roman" w:hAnsi="Times New Roman"/>
                <w:lang w:eastAsia="ar-SA"/>
              </w:rPr>
              <w:t>Населенный пункт</w:t>
            </w:r>
          </w:p>
        </w:tc>
        <w:tc>
          <w:tcPr>
            <w:tcW w:w="1984" w:type="dxa"/>
            <w:tcBorders>
              <w:bottom w:val="single" w:sz="4" w:space="0" w:color="auto"/>
            </w:tcBorders>
            <w:shd w:val="clear" w:color="auto" w:fill="auto"/>
            <w:vAlign w:val="center"/>
          </w:tcPr>
          <w:p w14:paraId="0CC05712" w14:textId="77777777" w:rsidR="007213A5" w:rsidRPr="004D194A" w:rsidRDefault="007213A5" w:rsidP="004D194A">
            <w:pPr>
              <w:spacing w:line="240" w:lineRule="auto"/>
              <w:contextualSpacing/>
              <w:jc w:val="center"/>
              <w:rPr>
                <w:rFonts w:ascii="Times New Roman" w:hAnsi="Times New Roman"/>
                <w:lang w:eastAsia="ar-SA"/>
              </w:rPr>
            </w:pPr>
            <w:r w:rsidRPr="004D194A">
              <w:rPr>
                <w:rFonts w:ascii="Times New Roman" w:hAnsi="Times New Roman"/>
                <w:lang w:eastAsia="ar-SA"/>
              </w:rPr>
              <w:t>Наименование планируемого объекта</w:t>
            </w:r>
          </w:p>
        </w:tc>
        <w:tc>
          <w:tcPr>
            <w:tcW w:w="2695" w:type="dxa"/>
            <w:shd w:val="clear" w:color="auto" w:fill="auto"/>
            <w:vAlign w:val="center"/>
          </w:tcPr>
          <w:p w14:paraId="49D8F314" w14:textId="77777777" w:rsidR="007213A5" w:rsidRPr="004D194A" w:rsidRDefault="007213A5" w:rsidP="004D194A">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4D194A">
              <w:rPr>
                <w:rFonts w:ascii="Times New Roman" w:hAnsi="Times New Roman"/>
                <w:lang w:eastAsia="ar-SA"/>
              </w:rPr>
              <w:t>Название функциональной зоны</w:t>
            </w:r>
          </w:p>
        </w:tc>
        <w:tc>
          <w:tcPr>
            <w:tcW w:w="851" w:type="dxa"/>
            <w:vAlign w:val="center"/>
          </w:tcPr>
          <w:p w14:paraId="22F2202F" w14:textId="77777777" w:rsidR="007213A5" w:rsidRPr="004D194A" w:rsidRDefault="007213A5" w:rsidP="004D194A">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4D194A">
              <w:rPr>
                <w:rFonts w:ascii="Times New Roman" w:hAnsi="Times New Roman"/>
                <w:lang w:eastAsia="ar-SA"/>
              </w:rPr>
              <w:t>№ зоны</w:t>
            </w:r>
          </w:p>
        </w:tc>
        <w:tc>
          <w:tcPr>
            <w:tcW w:w="1559" w:type="dxa"/>
            <w:vAlign w:val="center"/>
          </w:tcPr>
          <w:p w14:paraId="3DC95D5A" w14:textId="77777777" w:rsidR="003C32D3" w:rsidRPr="004D194A" w:rsidRDefault="003C32D3" w:rsidP="004D194A">
            <w:pPr>
              <w:spacing w:line="240" w:lineRule="auto"/>
              <w:contextualSpacing/>
              <w:jc w:val="center"/>
              <w:rPr>
                <w:rFonts w:ascii="Times New Roman" w:hAnsi="Times New Roman"/>
                <w:lang w:eastAsia="ar-SA"/>
              </w:rPr>
            </w:pPr>
            <w:r w:rsidRPr="004D194A">
              <w:rPr>
                <w:rFonts w:ascii="Times New Roman" w:hAnsi="Times New Roman"/>
                <w:lang w:eastAsia="ar-SA"/>
              </w:rPr>
              <w:t xml:space="preserve">Обозначение на </w:t>
            </w:r>
          </w:p>
          <w:p w14:paraId="710F1AF6" w14:textId="77777777" w:rsidR="007213A5" w:rsidRPr="004D194A" w:rsidRDefault="003C32D3" w:rsidP="004D194A">
            <w:pPr>
              <w:spacing w:line="240" w:lineRule="auto"/>
              <w:contextualSpacing/>
              <w:jc w:val="center"/>
              <w:rPr>
                <w:rFonts w:ascii="Times New Roman" w:hAnsi="Times New Roman"/>
                <w:lang w:eastAsia="ar-SA"/>
              </w:rPr>
            </w:pPr>
            <w:r w:rsidRPr="004D194A">
              <w:rPr>
                <w:rFonts w:ascii="Times New Roman" w:hAnsi="Times New Roman"/>
                <w:lang w:eastAsia="ar-SA"/>
              </w:rPr>
              <w:t>карте</w:t>
            </w:r>
          </w:p>
        </w:tc>
        <w:tc>
          <w:tcPr>
            <w:tcW w:w="1559" w:type="dxa"/>
            <w:vAlign w:val="center"/>
          </w:tcPr>
          <w:p w14:paraId="6B8A4454" w14:textId="77777777" w:rsidR="007213A5" w:rsidRPr="004D194A" w:rsidRDefault="007213A5" w:rsidP="004D194A">
            <w:pPr>
              <w:spacing w:line="240" w:lineRule="auto"/>
              <w:contextualSpacing/>
              <w:jc w:val="center"/>
              <w:rPr>
                <w:rFonts w:ascii="Times New Roman" w:hAnsi="Times New Roman"/>
                <w:lang w:eastAsia="ar-SA"/>
              </w:rPr>
            </w:pPr>
            <w:r w:rsidRPr="004D194A">
              <w:rPr>
                <w:rFonts w:ascii="Times New Roman" w:hAnsi="Times New Roman"/>
                <w:lang w:eastAsia="ar-SA"/>
              </w:rPr>
              <w:t>Основание.</w:t>
            </w:r>
          </w:p>
          <w:p w14:paraId="326C3930" w14:textId="77777777" w:rsidR="007213A5" w:rsidRPr="004D194A" w:rsidRDefault="007213A5" w:rsidP="004D194A">
            <w:pPr>
              <w:spacing w:line="240" w:lineRule="auto"/>
              <w:contextualSpacing/>
              <w:jc w:val="center"/>
              <w:rPr>
                <w:rFonts w:ascii="Times New Roman" w:hAnsi="Times New Roman"/>
                <w:lang w:eastAsia="ar-SA"/>
              </w:rPr>
            </w:pPr>
            <w:r w:rsidRPr="004D194A">
              <w:rPr>
                <w:rFonts w:ascii="Times New Roman" w:hAnsi="Times New Roman"/>
                <w:lang w:eastAsia="ar-SA"/>
              </w:rPr>
              <w:t>Карты размещения объектов местного (поселенческого) значения.</w:t>
            </w:r>
          </w:p>
        </w:tc>
      </w:tr>
      <w:tr w:rsidR="004563CE" w:rsidRPr="00173CD0" w14:paraId="51F2599D" w14:textId="77777777" w:rsidTr="008B2B70">
        <w:trPr>
          <w:trHeight w:val="1314"/>
        </w:trPr>
        <w:tc>
          <w:tcPr>
            <w:tcW w:w="1984" w:type="dxa"/>
            <w:vMerge w:val="restart"/>
            <w:tcBorders>
              <w:top w:val="single" w:sz="4" w:space="0" w:color="auto"/>
              <w:left w:val="single" w:sz="4" w:space="0" w:color="auto"/>
              <w:right w:val="single" w:sz="4" w:space="0" w:color="auto"/>
            </w:tcBorders>
            <w:vAlign w:val="center"/>
          </w:tcPr>
          <w:p w14:paraId="6AF324CC" w14:textId="79DEF4D0" w:rsidR="004563CE" w:rsidRPr="003C32D3"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х. Рябовский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D78BA4" w14:textId="3A8EF971" w:rsidR="004563CE" w:rsidRPr="003C32D3"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 xml:space="preserve">Благоустройство территории парка культуры и отдыха «Парк Победы» х.Рябовский Алексеевского района Волгоградской области </w:t>
            </w:r>
          </w:p>
        </w:tc>
        <w:tc>
          <w:tcPr>
            <w:tcW w:w="2695" w:type="dxa"/>
            <w:tcBorders>
              <w:left w:val="single" w:sz="4" w:space="0" w:color="auto"/>
            </w:tcBorders>
            <w:shd w:val="clear" w:color="auto" w:fill="auto"/>
            <w:vAlign w:val="center"/>
          </w:tcPr>
          <w:p w14:paraId="4414CAD9" w14:textId="0434A811" w:rsidR="004563CE" w:rsidRPr="004563CE" w:rsidRDefault="008B2B70" w:rsidP="008B2B70">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6CB6D07B" w14:textId="6589B734" w:rsidR="004563CE" w:rsidRPr="008B2B70" w:rsidRDefault="008B2B70" w:rsidP="008B2B70">
            <w:pPr>
              <w:overflowPunct w:val="0"/>
              <w:autoSpaceDE w:val="0"/>
              <w:autoSpaceDN w:val="0"/>
              <w:adjustRightInd w:val="0"/>
              <w:spacing w:after="0" w:line="240" w:lineRule="auto"/>
              <w:contextualSpacing/>
              <w:jc w:val="center"/>
              <w:textAlignment w:val="baseline"/>
              <w:rPr>
                <w:rFonts w:ascii="Times New Roman" w:hAnsi="Times New Roman"/>
                <w:lang w:val="en-US" w:eastAsia="ar-SA"/>
              </w:rPr>
            </w:pPr>
            <w:r>
              <w:rPr>
                <w:rFonts w:ascii="Times New Roman" w:hAnsi="Times New Roman"/>
                <w:lang w:val="en-US" w:eastAsia="ar-SA"/>
              </w:rPr>
              <w:t>4</w:t>
            </w:r>
          </w:p>
        </w:tc>
        <w:tc>
          <w:tcPr>
            <w:tcW w:w="1559" w:type="dxa"/>
            <w:vAlign w:val="center"/>
          </w:tcPr>
          <w:p w14:paraId="3C68DCDE" w14:textId="1A042F22" w:rsidR="004563CE" w:rsidRPr="003C32D3" w:rsidRDefault="004563CE" w:rsidP="004D194A">
            <w:pPr>
              <w:spacing w:after="0" w:line="240" w:lineRule="auto"/>
              <w:contextualSpacing/>
              <w:jc w:val="center"/>
              <w:rPr>
                <w:rFonts w:ascii="Times New Roman" w:hAnsi="Times New Roman"/>
                <w:lang w:eastAsia="ar-SA"/>
              </w:rPr>
            </w:pPr>
            <w:r w:rsidRPr="004563CE">
              <w:rPr>
                <w:rFonts w:ascii="Times New Roman" w:hAnsi="Times New Roman"/>
                <w:lang w:eastAsia="ar-SA"/>
              </w:rPr>
              <w:t>-</w:t>
            </w:r>
          </w:p>
        </w:tc>
        <w:tc>
          <w:tcPr>
            <w:tcW w:w="1559" w:type="dxa"/>
            <w:vAlign w:val="center"/>
          </w:tcPr>
          <w:p w14:paraId="2D90DEFB" w14:textId="77777777" w:rsidR="004563CE" w:rsidRPr="004563CE"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Культура и досуг</w:t>
            </w:r>
          </w:p>
          <w:p w14:paraId="1DEE16EE" w14:textId="29C6FC6E" w:rsidR="004563CE" w:rsidRPr="003C32D3"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(реализовано)</w:t>
            </w:r>
          </w:p>
        </w:tc>
      </w:tr>
      <w:tr w:rsidR="008B2B70" w:rsidRPr="00173CD0" w14:paraId="2E4AD77B" w14:textId="77777777" w:rsidTr="000F187E">
        <w:trPr>
          <w:trHeight w:val="1262"/>
        </w:trPr>
        <w:tc>
          <w:tcPr>
            <w:tcW w:w="1984" w:type="dxa"/>
            <w:vMerge/>
            <w:tcBorders>
              <w:left w:val="single" w:sz="4" w:space="0" w:color="auto"/>
              <w:right w:val="single" w:sz="4" w:space="0" w:color="auto"/>
            </w:tcBorders>
            <w:vAlign w:val="center"/>
          </w:tcPr>
          <w:p w14:paraId="5964BBDE"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8819B4" w14:textId="51CED91C"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 xml:space="preserve">Реконструкция Мемориала воинам землякам, погибшим в годы Великой Отечественной войны </w:t>
            </w:r>
          </w:p>
        </w:tc>
        <w:tc>
          <w:tcPr>
            <w:tcW w:w="2695" w:type="dxa"/>
            <w:tcBorders>
              <w:left w:val="single" w:sz="4" w:space="0" w:color="auto"/>
            </w:tcBorders>
            <w:shd w:val="clear" w:color="auto" w:fill="auto"/>
            <w:vAlign w:val="center"/>
          </w:tcPr>
          <w:p w14:paraId="684ED100" w14:textId="44DF9934" w:rsidR="008B2B70" w:rsidRPr="004563CE" w:rsidRDefault="008B2B70" w:rsidP="008B2B70">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32B4D933" w14:textId="51054232" w:rsidR="008B2B70" w:rsidRPr="004563CE" w:rsidRDefault="008B2B70" w:rsidP="008B2B70">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Pr>
                <w:rFonts w:ascii="Times New Roman" w:hAnsi="Times New Roman"/>
                <w:lang w:val="en-US" w:eastAsia="ar-SA"/>
              </w:rPr>
              <w:t>4</w:t>
            </w:r>
          </w:p>
        </w:tc>
        <w:tc>
          <w:tcPr>
            <w:tcW w:w="1559" w:type="dxa"/>
            <w:vAlign w:val="center"/>
          </w:tcPr>
          <w:p w14:paraId="5EFD3817" w14:textId="076BD626" w:rsidR="008B2B70" w:rsidRPr="003C32D3" w:rsidRDefault="008B2B70" w:rsidP="008B2B70">
            <w:pPr>
              <w:spacing w:after="0" w:line="240" w:lineRule="auto"/>
              <w:contextualSpacing/>
              <w:jc w:val="center"/>
              <w:rPr>
                <w:rFonts w:ascii="Times New Roman" w:hAnsi="Times New Roman"/>
                <w:lang w:eastAsia="ar-SA"/>
              </w:rPr>
            </w:pPr>
            <w:r w:rsidRPr="004563CE">
              <w:rPr>
                <w:rFonts w:ascii="Times New Roman" w:hAnsi="Times New Roman"/>
                <w:lang w:eastAsia="ar-SA"/>
              </w:rPr>
              <w:t>2.1-СП</w:t>
            </w:r>
          </w:p>
        </w:tc>
        <w:tc>
          <w:tcPr>
            <w:tcW w:w="1559" w:type="dxa"/>
            <w:vAlign w:val="center"/>
          </w:tcPr>
          <w:p w14:paraId="335DBDE5" w14:textId="4F033483"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Культура и досуг</w:t>
            </w:r>
          </w:p>
        </w:tc>
      </w:tr>
      <w:tr w:rsidR="008B2B70" w:rsidRPr="00173CD0" w14:paraId="749C6649" w14:textId="77777777" w:rsidTr="000F187E">
        <w:trPr>
          <w:trHeight w:val="913"/>
        </w:trPr>
        <w:tc>
          <w:tcPr>
            <w:tcW w:w="1984" w:type="dxa"/>
            <w:vMerge/>
            <w:tcBorders>
              <w:left w:val="single" w:sz="4" w:space="0" w:color="auto"/>
              <w:right w:val="single" w:sz="4" w:space="0" w:color="auto"/>
            </w:tcBorders>
            <w:vAlign w:val="center"/>
          </w:tcPr>
          <w:p w14:paraId="083942A2" w14:textId="5EA35A4A"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BDF621" w14:textId="474D5FFF"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Реконструкция водопровода 11 км</w:t>
            </w:r>
          </w:p>
        </w:tc>
        <w:tc>
          <w:tcPr>
            <w:tcW w:w="2695" w:type="dxa"/>
            <w:tcBorders>
              <w:left w:val="single" w:sz="4" w:space="0" w:color="auto"/>
            </w:tcBorders>
            <w:shd w:val="clear" w:color="auto" w:fill="auto"/>
            <w:vAlign w:val="center"/>
          </w:tcPr>
          <w:p w14:paraId="6D980915" w14:textId="1640CEB5" w:rsidR="008B2B70" w:rsidRPr="003C32D3" w:rsidRDefault="008B2B70" w:rsidP="008B2B70">
            <w:pPr>
              <w:spacing w:line="240" w:lineRule="auto"/>
              <w:contextualSpacing/>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7CA15433" w14:textId="4F46C33B" w:rsidR="008B2B70" w:rsidRPr="003C32D3" w:rsidRDefault="008B2B70" w:rsidP="008B2B70">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2A1ECA">
              <w:rPr>
                <w:rFonts w:ascii="Times New Roman" w:hAnsi="Times New Roman"/>
                <w:bCs/>
                <w:color w:val="000000"/>
              </w:rPr>
              <w:t>-</w:t>
            </w:r>
          </w:p>
        </w:tc>
        <w:tc>
          <w:tcPr>
            <w:tcW w:w="1559" w:type="dxa"/>
            <w:vAlign w:val="center"/>
          </w:tcPr>
          <w:p w14:paraId="5428262E" w14:textId="30F6BC1A" w:rsidR="008B2B70" w:rsidRPr="003C32D3" w:rsidRDefault="008B2B70" w:rsidP="008B2B70">
            <w:pPr>
              <w:spacing w:after="0" w:line="240" w:lineRule="auto"/>
              <w:contextualSpacing/>
              <w:jc w:val="center"/>
              <w:rPr>
                <w:rFonts w:ascii="Times New Roman" w:hAnsi="Times New Roman"/>
                <w:lang w:eastAsia="ar-SA"/>
              </w:rPr>
            </w:pPr>
            <w:r w:rsidRPr="004563CE">
              <w:rPr>
                <w:rFonts w:ascii="Times New Roman" w:hAnsi="Times New Roman"/>
                <w:lang w:eastAsia="ar-SA"/>
              </w:rPr>
              <w:t xml:space="preserve">1.4-МО </w:t>
            </w:r>
          </w:p>
        </w:tc>
        <w:tc>
          <w:tcPr>
            <w:tcW w:w="1559" w:type="dxa"/>
            <w:vAlign w:val="center"/>
          </w:tcPr>
          <w:p w14:paraId="234DA414" w14:textId="049AFB8E"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Инженерная инфраструктура</w:t>
            </w:r>
          </w:p>
        </w:tc>
      </w:tr>
      <w:tr w:rsidR="004563CE" w:rsidRPr="00C8296C" w14:paraId="2AC4409A" w14:textId="77777777" w:rsidTr="004563CE">
        <w:trPr>
          <w:trHeight w:val="913"/>
        </w:trPr>
        <w:tc>
          <w:tcPr>
            <w:tcW w:w="1984" w:type="dxa"/>
            <w:vMerge/>
            <w:tcBorders>
              <w:left w:val="single" w:sz="4" w:space="0" w:color="auto"/>
              <w:right w:val="single" w:sz="4" w:space="0" w:color="auto"/>
            </w:tcBorders>
          </w:tcPr>
          <w:p w14:paraId="2F0CE240" w14:textId="77777777" w:rsidR="004563CE" w:rsidRPr="003C32D3" w:rsidRDefault="004563CE" w:rsidP="004D194A">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68A54E" w14:textId="77777777" w:rsidR="004563CE" w:rsidRPr="004563CE"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 xml:space="preserve">Реконструкция существующих водонапорных башен </w:t>
            </w:r>
          </w:p>
          <w:p w14:paraId="1C50821A" w14:textId="3A876079" w:rsidR="004563CE" w:rsidRPr="003C32D3" w:rsidRDefault="004563CE" w:rsidP="004D194A">
            <w:pPr>
              <w:spacing w:line="240" w:lineRule="auto"/>
              <w:contextualSpacing/>
              <w:jc w:val="center"/>
              <w:rPr>
                <w:rFonts w:ascii="Times New Roman" w:hAnsi="Times New Roman"/>
                <w:lang w:eastAsia="ar-SA"/>
              </w:rPr>
            </w:pPr>
          </w:p>
        </w:tc>
        <w:tc>
          <w:tcPr>
            <w:tcW w:w="2695" w:type="dxa"/>
            <w:tcBorders>
              <w:left w:val="single" w:sz="4" w:space="0" w:color="auto"/>
            </w:tcBorders>
            <w:shd w:val="clear" w:color="auto" w:fill="auto"/>
            <w:vAlign w:val="center"/>
          </w:tcPr>
          <w:p w14:paraId="579BD28C" w14:textId="22B68343" w:rsidR="004563CE" w:rsidRPr="003C32D3" w:rsidRDefault="008B2B70" w:rsidP="004D194A">
            <w:pPr>
              <w:spacing w:line="240" w:lineRule="auto"/>
              <w:contextualSpacing/>
              <w:jc w:val="center"/>
              <w:rPr>
                <w:rFonts w:ascii="Times New Roman" w:hAnsi="Times New Roman"/>
                <w:lang w:eastAsia="ar-SA"/>
              </w:rPr>
            </w:pPr>
            <w:r w:rsidRPr="00807FFE">
              <w:rPr>
                <w:rFonts w:ascii="Times New Roman" w:hAnsi="Times New Roman"/>
                <w:szCs w:val="24"/>
              </w:rPr>
              <w:t>Зона застройки индивидуальными жилыми домами</w:t>
            </w:r>
          </w:p>
        </w:tc>
        <w:tc>
          <w:tcPr>
            <w:tcW w:w="851" w:type="dxa"/>
            <w:vAlign w:val="center"/>
          </w:tcPr>
          <w:p w14:paraId="0FE91A0E" w14:textId="49C4A529" w:rsidR="004563CE" w:rsidRPr="008B2B70" w:rsidRDefault="008B2B70" w:rsidP="004D194A">
            <w:pPr>
              <w:overflowPunct w:val="0"/>
              <w:autoSpaceDE w:val="0"/>
              <w:autoSpaceDN w:val="0"/>
              <w:adjustRightInd w:val="0"/>
              <w:spacing w:line="240" w:lineRule="auto"/>
              <w:contextualSpacing/>
              <w:jc w:val="center"/>
              <w:textAlignment w:val="baseline"/>
              <w:rPr>
                <w:rFonts w:ascii="Times New Roman" w:hAnsi="Times New Roman"/>
                <w:lang w:val="en-US" w:eastAsia="ar-SA"/>
              </w:rPr>
            </w:pPr>
            <w:r>
              <w:rPr>
                <w:rFonts w:ascii="Times New Roman" w:hAnsi="Times New Roman"/>
                <w:lang w:val="en-US" w:eastAsia="ar-SA"/>
              </w:rPr>
              <w:t>1</w:t>
            </w:r>
          </w:p>
        </w:tc>
        <w:tc>
          <w:tcPr>
            <w:tcW w:w="1559" w:type="dxa"/>
            <w:vAlign w:val="center"/>
          </w:tcPr>
          <w:p w14:paraId="7C9952B7" w14:textId="48B11C59" w:rsidR="004563CE" w:rsidRPr="003C32D3"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2.2-СП</w:t>
            </w:r>
          </w:p>
        </w:tc>
        <w:tc>
          <w:tcPr>
            <w:tcW w:w="1559" w:type="dxa"/>
          </w:tcPr>
          <w:p w14:paraId="21072933" w14:textId="4D997127" w:rsidR="004563CE" w:rsidRPr="003C32D3" w:rsidRDefault="004563CE" w:rsidP="004D194A">
            <w:pPr>
              <w:spacing w:line="240" w:lineRule="auto"/>
              <w:contextualSpacing/>
              <w:jc w:val="center"/>
              <w:rPr>
                <w:rFonts w:ascii="Times New Roman" w:hAnsi="Times New Roman"/>
                <w:lang w:eastAsia="ar-SA"/>
              </w:rPr>
            </w:pPr>
            <w:r w:rsidRPr="004563CE">
              <w:rPr>
                <w:rFonts w:ascii="Times New Roman" w:hAnsi="Times New Roman"/>
                <w:lang w:eastAsia="ar-SA"/>
              </w:rPr>
              <w:t>Инженерная инфраструктура</w:t>
            </w:r>
          </w:p>
        </w:tc>
      </w:tr>
      <w:tr w:rsidR="008B2B70" w:rsidRPr="00C8296C" w14:paraId="51DD834F" w14:textId="77777777" w:rsidTr="000F187E">
        <w:trPr>
          <w:trHeight w:val="913"/>
        </w:trPr>
        <w:tc>
          <w:tcPr>
            <w:tcW w:w="1984" w:type="dxa"/>
            <w:vMerge/>
            <w:tcBorders>
              <w:left w:val="single" w:sz="4" w:space="0" w:color="auto"/>
              <w:right w:val="single" w:sz="4" w:space="0" w:color="auto"/>
            </w:tcBorders>
          </w:tcPr>
          <w:p w14:paraId="60A5433A"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10FCA9" w14:textId="0F9AA237"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 xml:space="preserve">Реконструкция существующих скважин. </w:t>
            </w:r>
          </w:p>
        </w:tc>
        <w:tc>
          <w:tcPr>
            <w:tcW w:w="2695" w:type="dxa"/>
            <w:tcBorders>
              <w:left w:val="single" w:sz="4" w:space="0" w:color="auto"/>
            </w:tcBorders>
            <w:shd w:val="clear" w:color="auto" w:fill="auto"/>
            <w:vAlign w:val="center"/>
          </w:tcPr>
          <w:p w14:paraId="09B9AB27" w14:textId="7BF76EAE" w:rsidR="008B2B70" w:rsidRPr="003C32D3" w:rsidRDefault="008B2B70" w:rsidP="008B2B70">
            <w:pPr>
              <w:spacing w:line="240" w:lineRule="auto"/>
              <w:contextualSpacing/>
              <w:jc w:val="center"/>
              <w:rPr>
                <w:rFonts w:ascii="Times New Roman" w:hAnsi="Times New Roman"/>
                <w:lang w:eastAsia="ar-SA"/>
              </w:rPr>
            </w:pPr>
            <w:r w:rsidRPr="00807FFE">
              <w:rPr>
                <w:rFonts w:ascii="Times New Roman" w:hAnsi="Times New Roman"/>
                <w:szCs w:val="24"/>
              </w:rPr>
              <w:t>Зона застройки индивидуальными жилыми домами</w:t>
            </w:r>
          </w:p>
        </w:tc>
        <w:tc>
          <w:tcPr>
            <w:tcW w:w="851" w:type="dxa"/>
            <w:vAlign w:val="center"/>
          </w:tcPr>
          <w:p w14:paraId="32E79CC8" w14:textId="5E5E0631"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Pr>
                <w:rFonts w:ascii="Times New Roman" w:hAnsi="Times New Roman"/>
                <w:lang w:val="en-US" w:eastAsia="ar-SA"/>
              </w:rPr>
              <w:t>1</w:t>
            </w:r>
          </w:p>
        </w:tc>
        <w:tc>
          <w:tcPr>
            <w:tcW w:w="1559" w:type="dxa"/>
            <w:vAlign w:val="center"/>
          </w:tcPr>
          <w:p w14:paraId="7A768589" w14:textId="1296B173"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2.3-СП</w:t>
            </w:r>
          </w:p>
        </w:tc>
        <w:tc>
          <w:tcPr>
            <w:tcW w:w="1559" w:type="dxa"/>
            <w:vAlign w:val="center"/>
          </w:tcPr>
          <w:p w14:paraId="2FEDD3A7" w14:textId="3A2238CF"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Инженерная инфраструктура</w:t>
            </w:r>
          </w:p>
        </w:tc>
      </w:tr>
      <w:tr w:rsidR="008B2B70" w:rsidRPr="00C8296C" w14:paraId="76B4FF57" w14:textId="77777777" w:rsidTr="000F187E">
        <w:trPr>
          <w:trHeight w:val="913"/>
        </w:trPr>
        <w:tc>
          <w:tcPr>
            <w:tcW w:w="1984" w:type="dxa"/>
            <w:vMerge/>
            <w:tcBorders>
              <w:left w:val="single" w:sz="4" w:space="0" w:color="auto"/>
              <w:right w:val="single" w:sz="4" w:space="0" w:color="auto"/>
            </w:tcBorders>
          </w:tcPr>
          <w:p w14:paraId="6478C8E8"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40DD61"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Основное мероприятие "Региональный проект</w:t>
            </w:r>
          </w:p>
          <w:p w14:paraId="72799D9D"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"Создание в общеобразовательных организациях,</w:t>
            </w:r>
          </w:p>
          <w:p w14:paraId="3EA085E6"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расположенных в сельской местности и малых городах,</w:t>
            </w:r>
          </w:p>
          <w:p w14:paraId="2F3D97C1"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условий для занятий физической культурой и спортом</w:t>
            </w:r>
          </w:p>
          <w:p w14:paraId="68F3A0BA"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на 2020-2022 годы. (Ремонт спортивного зала в МБОУ</w:t>
            </w:r>
          </w:p>
          <w:p w14:paraId="6569E2B3"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 xml:space="preserve">Рябовская СШ </w:t>
            </w:r>
            <w:r w:rsidRPr="004563CE">
              <w:rPr>
                <w:rFonts w:ascii="Times New Roman" w:hAnsi="Times New Roman"/>
                <w:lang w:eastAsia="ar-SA"/>
              </w:rPr>
              <w:lastRenderedPageBreak/>
              <w:t>Алексеевского района Волгоградской</w:t>
            </w:r>
          </w:p>
          <w:p w14:paraId="2A2AD2C8" w14:textId="77777777" w:rsidR="008B2B70" w:rsidRPr="004563CE"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области в 2020 году)"</w:t>
            </w:r>
          </w:p>
          <w:p w14:paraId="08C067D7" w14:textId="77777777" w:rsidR="008B2B70" w:rsidRPr="003C32D3" w:rsidRDefault="008B2B70" w:rsidP="008B2B70">
            <w:pPr>
              <w:spacing w:line="240" w:lineRule="auto"/>
              <w:contextualSpacing/>
              <w:jc w:val="center"/>
              <w:rPr>
                <w:rFonts w:ascii="Times New Roman" w:hAnsi="Times New Roman"/>
                <w:lang w:eastAsia="ar-SA"/>
              </w:rPr>
            </w:pPr>
          </w:p>
        </w:tc>
        <w:tc>
          <w:tcPr>
            <w:tcW w:w="2695" w:type="dxa"/>
            <w:tcBorders>
              <w:left w:val="single" w:sz="4" w:space="0" w:color="auto"/>
            </w:tcBorders>
            <w:shd w:val="clear" w:color="auto" w:fill="auto"/>
            <w:vAlign w:val="center"/>
          </w:tcPr>
          <w:p w14:paraId="585C6ABC" w14:textId="2A033E06" w:rsidR="008B2B70" w:rsidRPr="003C32D3" w:rsidRDefault="008B2B70" w:rsidP="008B2B70">
            <w:pPr>
              <w:spacing w:line="240" w:lineRule="auto"/>
              <w:contextualSpacing/>
              <w:jc w:val="center"/>
              <w:rPr>
                <w:rFonts w:ascii="Times New Roman" w:hAnsi="Times New Roman"/>
                <w:lang w:eastAsia="ar-SA"/>
              </w:rPr>
            </w:pPr>
            <w:r w:rsidRPr="00807FFE">
              <w:rPr>
                <w:rFonts w:ascii="Times New Roman" w:hAnsi="Times New Roman"/>
                <w:szCs w:val="24"/>
              </w:rPr>
              <w:lastRenderedPageBreak/>
              <w:t>Зона специализированной общественной застройки</w:t>
            </w:r>
          </w:p>
        </w:tc>
        <w:tc>
          <w:tcPr>
            <w:tcW w:w="851" w:type="dxa"/>
            <w:vAlign w:val="center"/>
          </w:tcPr>
          <w:p w14:paraId="6C77A102" w14:textId="596F31C9" w:rsidR="008B2B70" w:rsidRPr="008B2B70" w:rsidRDefault="008B2B70" w:rsidP="008B2B70">
            <w:pPr>
              <w:spacing w:line="240" w:lineRule="auto"/>
              <w:contextualSpacing/>
              <w:jc w:val="center"/>
              <w:rPr>
                <w:rFonts w:ascii="Times New Roman" w:hAnsi="Times New Roman"/>
                <w:lang w:val="en-US" w:eastAsia="ar-SA"/>
              </w:rPr>
            </w:pPr>
            <w:r>
              <w:rPr>
                <w:rFonts w:ascii="Times New Roman" w:hAnsi="Times New Roman"/>
                <w:lang w:val="en-US" w:eastAsia="ar-SA"/>
              </w:rPr>
              <w:t>3</w:t>
            </w:r>
          </w:p>
        </w:tc>
        <w:tc>
          <w:tcPr>
            <w:tcW w:w="1559" w:type="dxa"/>
            <w:vAlign w:val="center"/>
          </w:tcPr>
          <w:p w14:paraId="4468CD73" w14:textId="4666EF21"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2.10-СП</w:t>
            </w:r>
          </w:p>
        </w:tc>
        <w:tc>
          <w:tcPr>
            <w:tcW w:w="1559" w:type="dxa"/>
            <w:vAlign w:val="center"/>
          </w:tcPr>
          <w:p w14:paraId="039E9B35" w14:textId="75F09AC7" w:rsidR="008B2B70" w:rsidRPr="003C32D3" w:rsidRDefault="008B2B70" w:rsidP="008B2B70">
            <w:pPr>
              <w:spacing w:line="240" w:lineRule="auto"/>
              <w:contextualSpacing/>
              <w:jc w:val="center"/>
              <w:rPr>
                <w:rFonts w:ascii="Times New Roman" w:hAnsi="Times New Roman"/>
                <w:lang w:eastAsia="ar-SA"/>
              </w:rPr>
            </w:pPr>
            <w:r w:rsidRPr="004563CE">
              <w:rPr>
                <w:rFonts w:ascii="Times New Roman" w:hAnsi="Times New Roman"/>
                <w:lang w:eastAsia="ar-SA"/>
              </w:rPr>
              <w:t>Образование</w:t>
            </w:r>
          </w:p>
        </w:tc>
      </w:tr>
      <w:tr w:rsidR="008B2B70" w:rsidRPr="00C8296C" w14:paraId="493B8E1C" w14:textId="77777777" w:rsidTr="000F187E">
        <w:trPr>
          <w:trHeight w:val="913"/>
        </w:trPr>
        <w:tc>
          <w:tcPr>
            <w:tcW w:w="1984" w:type="dxa"/>
            <w:vMerge w:val="restart"/>
            <w:tcBorders>
              <w:left w:val="single" w:sz="4" w:space="0" w:color="auto"/>
              <w:right w:val="single" w:sz="4" w:space="0" w:color="auto"/>
            </w:tcBorders>
          </w:tcPr>
          <w:p w14:paraId="31ADABA9" w14:textId="097BD630"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х. Ежовка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9F5320" w14:textId="576B3F6C"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7144DF91" w14:textId="6B76A42E" w:rsidR="008B2B70" w:rsidRPr="003C32D3" w:rsidRDefault="008B2B70" w:rsidP="008B2B70">
            <w:pPr>
              <w:spacing w:line="240" w:lineRule="auto"/>
              <w:contextualSpacing/>
              <w:jc w:val="center"/>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7A41C212" w14:textId="41856D26"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2A1ECA">
              <w:rPr>
                <w:rFonts w:ascii="Times New Roman" w:hAnsi="Times New Roman"/>
                <w:bCs/>
                <w:color w:val="000000"/>
              </w:rPr>
              <w:t>-</w:t>
            </w:r>
          </w:p>
        </w:tc>
        <w:tc>
          <w:tcPr>
            <w:tcW w:w="1559" w:type="dxa"/>
            <w:vAlign w:val="center"/>
          </w:tcPr>
          <w:p w14:paraId="47BF2B3E" w14:textId="4F329B61"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2.4-СП</w:t>
            </w:r>
          </w:p>
        </w:tc>
        <w:tc>
          <w:tcPr>
            <w:tcW w:w="1559" w:type="dxa"/>
            <w:vAlign w:val="center"/>
          </w:tcPr>
          <w:p w14:paraId="0BEAC95C" w14:textId="637FBC0A"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r w:rsidR="008B2B70" w:rsidRPr="00C8296C" w14:paraId="4CE2E9BD" w14:textId="77777777" w:rsidTr="000F187E">
        <w:trPr>
          <w:trHeight w:val="913"/>
        </w:trPr>
        <w:tc>
          <w:tcPr>
            <w:tcW w:w="1984" w:type="dxa"/>
            <w:vMerge/>
            <w:tcBorders>
              <w:left w:val="single" w:sz="4" w:space="0" w:color="auto"/>
              <w:bottom w:val="single" w:sz="4" w:space="0" w:color="auto"/>
              <w:right w:val="single" w:sz="4" w:space="0" w:color="auto"/>
            </w:tcBorders>
          </w:tcPr>
          <w:p w14:paraId="0CC7B126"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E3C4A3" w14:textId="486D0001"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33FB8625" w14:textId="42CCAC20" w:rsidR="008B2B70" w:rsidRPr="003C32D3" w:rsidRDefault="008B2B70" w:rsidP="008B2B70">
            <w:pPr>
              <w:spacing w:line="240" w:lineRule="auto"/>
              <w:contextualSpacing/>
              <w:jc w:val="center"/>
              <w:rPr>
                <w:rFonts w:ascii="Times New Roman" w:hAnsi="Times New Roman"/>
                <w:lang w:eastAsia="ar-SA"/>
              </w:rPr>
            </w:pPr>
            <w:r w:rsidRPr="00807FFE">
              <w:rPr>
                <w:rFonts w:ascii="Times New Roman" w:hAnsi="Times New Roman"/>
                <w:szCs w:val="24"/>
              </w:rPr>
              <w:t>Зона застройки индивидуальными жилыми домами</w:t>
            </w:r>
          </w:p>
        </w:tc>
        <w:tc>
          <w:tcPr>
            <w:tcW w:w="851" w:type="dxa"/>
            <w:vAlign w:val="center"/>
          </w:tcPr>
          <w:p w14:paraId="5356069E" w14:textId="40F42523"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Pr>
                <w:rFonts w:ascii="Times New Roman" w:hAnsi="Times New Roman"/>
                <w:lang w:val="en-US" w:eastAsia="ar-SA"/>
              </w:rPr>
              <w:t>1</w:t>
            </w:r>
          </w:p>
        </w:tc>
        <w:tc>
          <w:tcPr>
            <w:tcW w:w="1559" w:type="dxa"/>
            <w:vAlign w:val="center"/>
          </w:tcPr>
          <w:p w14:paraId="2648B8B0" w14:textId="365DC9BD"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2.5-СП</w:t>
            </w:r>
          </w:p>
        </w:tc>
        <w:tc>
          <w:tcPr>
            <w:tcW w:w="1559" w:type="dxa"/>
            <w:vAlign w:val="center"/>
          </w:tcPr>
          <w:p w14:paraId="4EE1F0E2" w14:textId="47112609"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r w:rsidR="008B2B70" w:rsidRPr="00C8296C" w14:paraId="4918C954" w14:textId="77777777" w:rsidTr="000F187E">
        <w:trPr>
          <w:trHeight w:val="913"/>
        </w:trPr>
        <w:tc>
          <w:tcPr>
            <w:tcW w:w="1984" w:type="dxa"/>
            <w:vMerge w:val="restart"/>
            <w:tcBorders>
              <w:left w:val="single" w:sz="4" w:space="0" w:color="auto"/>
              <w:right w:val="single" w:sz="4" w:space="0" w:color="auto"/>
            </w:tcBorders>
          </w:tcPr>
          <w:p w14:paraId="382DD71F" w14:textId="5A4AA11A"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х. Андреяновка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28379" w14:textId="3FB230EB"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629A902C" w14:textId="0864F534" w:rsidR="008B2B70" w:rsidRPr="003C32D3" w:rsidRDefault="008B2B70" w:rsidP="008B2B70">
            <w:pPr>
              <w:spacing w:line="240" w:lineRule="auto"/>
              <w:contextualSpacing/>
              <w:jc w:val="center"/>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5E99D24E" w14:textId="241F8570"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2A1ECA">
              <w:rPr>
                <w:rFonts w:ascii="Times New Roman" w:hAnsi="Times New Roman"/>
                <w:bCs/>
                <w:color w:val="000000"/>
              </w:rPr>
              <w:t>-</w:t>
            </w:r>
          </w:p>
        </w:tc>
        <w:tc>
          <w:tcPr>
            <w:tcW w:w="1559" w:type="dxa"/>
            <w:vAlign w:val="center"/>
          </w:tcPr>
          <w:p w14:paraId="4E25F0DF" w14:textId="6ED2240D"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2.6-СП</w:t>
            </w:r>
          </w:p>
        </w:tc>
        <w:tc>
          <w:tcPr>
            <w:tcW w:w="1559" w:type="dxa"/>
            <w:vAlign w:val="center"/>
          </w:tcPr>
          <w:p w14:paraId="2096827D" w14:textId="0EBDFD90"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r w:rsidR="008B2B70" w:rsidRPr="00C8296C" w14:paraId="371790BB" w14:textId="77777777" w:rsidTr="000F187E">
        <w:trPr>
          <w:trHeight w:val="913"/>
        </w:trPr>
        <w:tc>
          <w:tcPr>
            <w:tcW w:w="1984" w:type="dxa"/>
            <w:vMerge/>
            <w:tcBorders>
              <w:left w:val="single" w:sz="4" w:space="0" w:color="auto"/>
              <w:bottom w:val="single" w:sz="4" w:space="0" w:color="auto"/>
              <w:right w:val="single" w:sz="4" w:space="0" w:color="auto"/>
            </w:tcBorders>
          </w:tcPr>
          <w:p w14:paraId="56F08623"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456D8C2" w14:textId="320B7094"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72C687D4" w14:textId="684EE058" w:rsidR="008B2B70" w:rsidRPr="003C32D3" w:rsidRDefault="008B2B70" w:rsidP="008B2B70">
            <w:pPr>
              <w:spacing w:line="240" w:lineRule="auto"/>
              <w:contextualSpacing/>
              <w:jc w:val="center"/>
              <w:rPr>
                <w:rFonts w:ascii="Times New Roman" w:hAnsi="Times New Roman"/>
                <w:lang w:eastAsia="ar-SA"/>
              </w:rPr>
            </w:pPr>
            <w:r w:rsidRPr="00807FFE">
              <w:rPr>
                <w:rFonts w:ascii="Times New Roman" w:hAnsi="Times New Roman"/>
                <w:szCs w:val="24"/>
              </w:rPr>
              <w:t>Зона застройки индивидуальными жилыми домами</w:t>
            </w:r>
          </w:p>
        </w:tc>
        <w:tc>
          <w:tcPr>
            <w:tcW w:w="851" w:type="dxa"/>
            <w:vAlign w:val="center"/>
          </w:tcPr>
          <w:p w14:paraId="4555CBCC" w14:textId="350174D3"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Pr>
                <w:rFonts w:ascii="Times New Roman" w:hAnsi="Times New Roman"/>
                <w:lang w:val="en-US" w:eastAsia="ar-SA"/>
              </w:rPr>
              <w:t>1</w:t>
            </w:r>
          </w:p>
        </w:tc>
        <w:tc>
          <w:tcPr>
            <w:tcW w:w="1559" w:type="dxa"/>
            <w:vAlign w:val="center"/>
          </w:tcPr>
          <w:p w14:paraId="07782DA6" w14:textId="29B53416"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2.7-СП</w:t>
            </w:r>
          </w:p>
        </w:tc>
        <w:tc>
          <w:tcPr>
            <w:tcW w:w="1559" w:type="dxa"/>
            <w:vAlign w:val="center"/>
          </w:tcPr>
          <w:p w14:paraId="287BF94C" w14:textId="279C015E"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r w:rsidR="008B2B70" w:rsidRPr="00C8296C" w14:paraId="61E55684" w14:textId="77777777" w:rsidTr="000F187E">
        <w:trPr>
          <w:trHeight w:val="913"/>
        </w:trPr>
        <w:tc>
          <w:tcPr>
            <w:tcW w:w="1984" w:type="dxa"/>
            <w:vMerge w:val="restart"/>
            <w:tcBorders>
              <w:left w:val="single" w:sz="4" w:space="0" w:color="auto"/>
              <w:right w:val="single" w:sz="4" w:space="0" w:color="auto"/>
            </w:tcBorders>
          </w:tcPr>
          <w:p w14:paraId="1E1831A6" w14:textId="7470C877"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х. Становский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1356D5F" w14:textId="4F506BB7"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19B1949B" w14:textId="05C958E4" w:rsidR="008B2B70" w:rsidRPr="003C32D3" w:rsidRDefault="008B2B70" w:rsidP="008B2B70">
            <w:pPr>
              <w:spacing w:line="240" w:lineRule="auto"/>
              <w:contextualSpacing/>
              <w:jc w:val="center"/>
              <w:rPr>
                <w:rFonts w:ascii="Times New Roman" w:hAnsi="Times New Roman"/>
                <w:lang w:eastAsia="ar-SA"/>
              </w:rPr>
            </w:pPr>
            <w:r w:rsidRPr="002A1ECA">
              <w:rPr>
                <w:rFonts w:ascii="Times New Roman" w:hAnsi="Times New Roman"/>
              </w:rPr>
              <w:t>Улично-дорожная сеть</w:t>
            </w:r>
          </w:p>
        </w:tc>
        <w:tc>
          <w:tcPr>
            <w:tcW w:w="851" w:type="dxa"/>
            <w:vAlign w:val="center"/>
          </w:tcPr>
          <w:p w14:paraId="4C9EAF89" w14:textId="1863E42B"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2A1ECA">
              <w:rPr>
                <w:rFonts w:ascii="Times New Roman" w:hAnsi="Times New Roman"/>
                <w:bCs/>
                <w:color w:val="000000"/>
              </w:rPr>
              <w:t>-</w:t>
            </w:r>
          </w:p>
        </w:tc>
        <w:tc>
          <w:tcPr>
            <w:tcW w:w="1559" w:type="dxa"/>
            <w:vAlign w:val="center"/>
          </w:tcPr>
          <w:p w14:paraId="7EC10191" w14:textId="437D183E"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2.8-СП</w:t>
            </w:r>
          </w:p>
        </w:tc>
        <w:tc>
          <w:tcPr>
            <w:tcW w:w="1559" w:type="dxa"/>
            <w:vAlign w:val="center"/>
          </w:tcPr>
          <w:p w14:paraId="4D661FF8" w14:textId="3117D146"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r w:rsidR="008B2B70" w:rsidRPr="00C8296C" w14:paraId="09FAC37E" w14:textId="77777777" w:rsidTr="000F187E">
        <w:trPr>
          <w:trHeight w:val="913"/>
        </w:trPr>
        <w:tc>
          <w:tcPr>
            <w:tcW w:w="1984" w:type="dxa"/>
            <w:vMerge/>
            <w:tcBorders>
              <w:left w:val="single" w:sz="4" w:space="0" w:color="auto"/>
              <w:bottom w:val="single" w:sz="4" w:space="0" w:color="auto"/>
              <w:right w:val="single" w:sz="4" w:space="0" w:color="auto"/>
            </w:tcBorders>
          </w:tcPr>
          <w:p w14:paraId="21022560" w14:textId="77777777" w:rsidR="008B2B70" w:rsidRPr="003C32D3" w:rsidRDefault="008B2B70" w:rsidP="008B2B70">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60973C" w14:textId="5B411908"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1696BDF4" w14:textId="4B350815" w:rsidR="008B2B70" w:rsidRPr="003C32D3" w:rsidRDefault="008B2B70" w:rsidP="008B2B70">
            <w:pPr>
              <w:spacing w:line="240" w:lineRule="auto"/>
              <w:contextualSpacing/>
              <w:jc w:val="center"/>
              <w:rPr>
                <w:rFonts w:ascii="Times New Roman" w:hAnsi="Times New Roman"/>
                <w:lang w:eastAsia="ar-SA"/>
              </w:rPr>
            </w:pPr>
            <w:r w:rsidRPr="00807FFE">
              <w:rPr>
                <w:rFonts w:ascii="Times New Roman" w:hAnsi="Times New Roman"/>
                <w:szCs w:val="24"/>
              </w:rPr>
              <w:t>Зона застройки индивидуальными жилыми домами</w:t>
            </w:r>
          </w:p>
        </w:tc>
        <w:tc>
          <w:tcPr>
            <w:tcW w:w="851" w:type="dxa"/>
            <w:vAlign w:val="center"/>
          </w:tcPr>
          <w:p w14:paraId="3001F55C" w14:textId="4C83EBE3" w:rsidR="008B2B70" w:rsidRPr="003C32D3" w:rsidRDefault="008B2B70" w:rsidP="008B2B70">
            <w:pPr>
              <w:overflowPunct w:val="0"/>
              <w:autoSpaceDE w:val="0"/>
              <w:autoSpaceDN w:val="0"/>
              <w:adjustRightInd w:val="0"/>
              <w:spacing w:line="240" w:lineRule="auto"/>
              <w:contextualSpacing/>
              <w:jc w:val="center"/>
              <w:textAlignment w:val="baseline"/>
              <w:rPr>
                <w:rFonts w:ascii="Times New Roman" w:hAnsi="Times New Roman"/>
                <w:lang w:eastAsia="ar-SA"/>
              </w:rPr>
            </w:pPr>
            <w:r>
              <w:rPr>
                <w:rFonts w:ascii="Times New Roman" w:hAnsi="Times New Roman"/>
                <w:lang w:val="en-US" w:eastAsia="ar-SA"/>
              </w:rPr>
              <w:t>1</w:t>
            </w:r>
          </w:p>
        </w:tc>
        <w:tc>
          <w:tcPr>
            <w:tcW w:w="1559" w:type="dxa"/>
            <w:vAlign w:val="center"/>
          </w:tcPr>
          <w:p w14:paraId="562E9B58" w14:textId="79C44098"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2.9-СП</w:t>
            </w:r>
          </w:p>
        </w:tc>
        <w:tc>
          <w:tcPr>
            <w:tcW w:w="1559" w:type="dxa"/>
            <w:vAlign w:val="center"/>
          </w:tcPr>
          <w:p w14:paraId="550A5F67" w14:textId="78EF0312" w:rsidR="008B2B70" w:rsidRPr="003C32D3" w:rsidRDefault="008B2B70" w:rsidP="008B2B70">
            <w:pPr>
              <w:spacing w:line="240" w:lineRule="auto"/>
              <w:contextualSpacing/>
              <w:jc w:val="center"/>
              <w:rPr>
                <w:rFonts w:ascii="Times New Roman" w:hAnsi="Times New Roman"/>
                <w:lang w:eastAsia="ar-SA"/>
              </w:rPr>
            </w:pPr>
            <w:r w:rsidRPr="004D194A">
              <w:rPr>
                <w:rFonts w:ascii="Times New Roman" w:hAnsi="Times New Roman"/>
                <w:lang w:eastAsia="ar-SA"/>
              </w:rPr>
              <w:t>Инженерная инфраструктура</w:t>
            </w:r>
          </w:p>
        </w:tc>
      </w:tr>
    </w:tbl>
    <w:p w14:paraId="4DA7DEB6" w14:textId="77777777" w:rsidR="004D194A" w:rsidRPr="004D194A" w:rsidRDefault="004D194A" w:rsidP="004D194A">
      <w:pPr>
        <w:spacing w:line="240" w:lineRule="auto"/>
        <w:contextualSpacing/>
        <w:rPr>
          <w:rFonts w:ascii="Times New Roman" w:hAnsi="Times New Roman"/>
          <w:lang w:eastAsia="ar-SA"/>
        </w:rPr>
      </w:pPr>
      <w:r w:rsidRPr="004D194A">
        <w:rPr>
          <w:rFonts w:ascii="Times New Roman" w:hAnsi="Times New Roman"/>
          <w:lang w:eastAsia="ar-SA"/>
        </w:rPr>
        <w:t>2.1-СП – № объекта – (СП) местный уровень (сельское поселение)</w:t>
      </w:r>
    </w:p>
    <w:p w14:paraId="058D60AB" w14:textId="77777777" w:rsidR="0021282F" w:rsidRDefault="0021282F" w:rsidP="00E16DF4">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p>
    <w:p w14:paraId="4B6BDD92" w14:textId="77777777" w:rsidR="00076F48" w:rsidRDefault="00076F48" w:rsidP="00E16DF4">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p>
    <w:p w14:paraId="1BC2383F" w14:textId="7CC27768" w:rsidR="003238D8" w:rsidRDefault="003238D8" w:rsidP="00E16DF4">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r w:rsidRPr="00D5097F">
        <w:rPr>
          <w:rFonts w:ascii="Times New Roman" w:hAnsi="Times New Roman"/>
          <w:b/>
          <w:sz w:val="28"/>
          <w:szCs w:val="28"/>
        </w:rPr>
        <w:t>5.</w:t>
      </w:r>
      <w:r>
        <w:rPr>
          <w:rFonts w:ascii="Times New Roman" w:hAnsi="Times New Roman"/>
          <w:b/>
          <w:sz w:val="28"/>
          <w:szCs w:val="28"/>
        </w:rPr>
        <w:t>5</w:t>
      </w:r>
      <w:r w:rsidRPr="00D5097F">
        <w:rPr>
          <w:rFonts w:ascii="Times New Roman" w:hAnsi="Times New Roman"/>
          <w:b/>
          <w:sz w:val="28"/>
          <w:szCs w:val="28"/>
        </w:rPr>
        <w:t xml:space="preserve"> </w:t>
      </w:r>
      <w:r>
        <w:rPr>
          <w:rFonts w:ascii="Times New Roman" w:hAnsi="Times New Roman"/>
          <w:b/>
          <w:sz w:val="28"/>
          <w:szCs w:val="28"/>
        </w:rPr>
        <w:t xml:space="preserve">Сведения о планируемых </w:t>
      </w:r>
      <w:r w:rsidRPr="00D5097F">
        <w:rPr>
          <w:rFonts w:ascii="Times New Roman" w:hAnsi="Times New Roman"/>
          <w:b/>
          <w:sz w:val="28"/>
          <w:szCs w:val="28"/>
        </w:rPr>
        <w:t>объектах местного</w:t>
      </w:r>
      <w:r>
        <w:rPr>
          <w:rFonts w:ascii="Times New Roman" w:hAnsi="Times New Roman"/>
          <w:b/>
          <w:sz w:val="28"/>
          <w:szCs w:val="28"/>
        </w:rPr>
        <w:t xml:space="preserve"> </w:t>
      </w:r>
      <w:r w:rsidRPr="00D5097F">
        <w:rPr>
          <w:rFonts w:ascii="Times New Roman" w:hAnsi="Times New Roman"/>
          <w:b/>
          <w:sz w:val="28"/>
          <w:szCs w:val="28"/>
        </w:rPr>
        <w:t>значения</w:t>
      </w:r>
    </w:p>
    <w:p w14:paraId="04F47E3D" w14:textId="1BA02429" w:rsidR="00CA151A" w:rsidRPr="00ED3C3B" w:rsidRDefault="00CA151A" w:rsidP="00B055EC">
      <w:pPr>
        <w:tabs>
          <w:tab w:val="left" w:pos="9214"/>
        </w:tabs>
        <w:suppressAutoHyphens/>
        <w:overflowPunct w:val="0"/>
        <w:autoSpaceDE w:val="0"/>
        <w:autoSpaceDN w:val="0"/>
        <w:adjustRightInd w:val="0"/>
        <w:spacing w:after="0" w:line="288" w:lineRule="auto"/>
        <w:ind w:left="-284" w:firstLine="720"/>
        <w:jc w:val="both"/>
        <w:textAlignment w:val="baseline"/>
        <w:rPr>
          <w:rFonts w:ascii="Times New Roman" w:hAnsi="Times New Roman"/>
          <w:sz w:val="28"/>
          <w:szCs w:val="28"/>
        </w:rPr>
      </w:pPr>
      <w:r w:rsidRPr="004242C9">
        <w:rPr>
          <w:rFonts w:ascii="Times New Roman" w:hAnsi="Times New Roman"/>
          <w:sz w:val="28"/>
          <w:szCs w:val="28"/>
        </w:rPr>
        <w:t xml:space="preserve">Расчет минимально допустимого уровня обеспеченности объектами </w:t>
      </w:r>
      <w:r w:rsidRPr="005E3980">
        <w:rPr>
          <w:rFonts w:ascii="Times New Roman" w:hAnsi="Times New Roman"/>
          <w:sz w:val="28"/>
          <w:szCs w:val="28"/>
        </w:rPr>
        <w:t>местного значения основан на показателях</w:t>
      </w:r>
      <w:r>
        <w:rPr>
          <w:rFonts w:ascii="Times New Roman" w:hAnsi="Times New Roman"/>
          <w:sz w:val="28"/>
          <w:szCs w:val="28"/>
        </w:rPr>
        <w:t xml:space="preserve"> </w:t>
      </w:r>
      <w:r w:rsidRPr="00ED3C3B">
        <w:rPr>
          <w:rFonts w:ascii="Times New Roman" w:hAnsi="Times New Roman"/>
          <w:sz w:val="28"/>
          <w:szCs w:val="28"/>
        </w:rPr>
        <w:t>местных нормативов градостроительного проектирования</w:t>
      </w:r>
      <w:r w:rsidR="004D194A">
        <w:rPr>
          <w:rFonts w:ascii="Times New Roman" w:hAnsi="Times New Roman"/>
          <w:sz w:val="28"/>
          <w:szCs w:val="28"/>
        </w:rPr>
        <w:t xml:space="preserve"> Рябовского сельского поселения</w:t>
      </w:r>
      <w:r w:rsidRPr="00ED3C3B">
        <w:rPr>
          <w:rFonts w:ascii="Times New Roman" w:hAnsi="Times New Roman"/>
          <w:sz w:val="28"/>
          <w:szCs w:val="28"/>
        </w:rPr>
        <w:t xml:space="preserve"> </w:t>
      </w:r>
      <w:r w:rsidR="00D76F57">
        <w:rPr>
          <w:rFonts w:ascii="Times New Roman" w:hAnsi="Times New Roman"/>
          <w:sz w:val="28"/>
          <w:szCs w:val="28"/>
        </w:rPr>
        <w:t>Алексеевского</w:t>
      </w:r>
      <w:r w:rsidRPr="00ED3C3B">
        <w:rPr>
          <w:rFonts w:ascii="Times New Roman" w:hAnsi="Times New Roman"/>
          <w:sz w:val="28"/>
          <w:szCs w:val="28"/>
        </w:rPr>
        <w:t xml:space="preserve"> муниципального района </w:t>
      </w:r>
      <w:r w:rsidRPr="00AE2FE9">
        <w:rPr>
          <w:rFonts w:ascii="Times New Roman" w:hAnsi="Times New Roman"/>
          <w:sz w:val="28"/>
          <w:szCs w:val="28"/>
        </w:rPr>
        <w:t xml:space="preserve">Волгоградской области, утвержденных решением </w:t>
      </w:r>
      <w:r w:rsidR="004D194A">
        <w:rPr>
          <w:rFonts w:ascii="Times New Roman" w:hAnsi="Times New Roman"/>
          <w:sz w:val="28"/>
          <w:szCs w:val="28"/>
        </w:rPr>
        <w:t>Алексеевской</w:t>
      </w:r>
      <w:r w:rsidRPr="00AE2FE9">
        <w:rPr>
          <w:rFonts w:ascii="Times New Roman" w:hAnsi="Times New Roman"/>
          <w:sz w:val="28"/>
          <w:szCs w:val="28"/>
        </w:rPr>
        <w:t xml:space="preserve"> районной думы от </w:t>
      </w:r>
      <w:r w:rsidR="004D194A">
        <w:rPr>
          <w:rFonts w:ascii="Times New Roman" w:hAnsi="Times New Roman"/>
          <w:sz w:val="28"/>
          <w:szCs w:val="28"/>
        </w:rPr>
        <w:t>30</w:t>
      </w:r>
      <w:r w:rsidRPr="00AE2FE9">
        <w:rPr>
          <w:rFonts w:ascii="Times New Roman" w:hAnsi="Times New Roman"/>
          <w:sz w:val="28"/>
          <w:szCs w:val="28"/>
        </w:rPr>
        <w:t>.0</w:t>
      </w:r>
      <w:r w:rsidR="004D194A">
        <w:rPr>
          <w:rFonts w:ascii="Times New Roman" w:hAnsi="Times New Roman"/>
          <w:sz w:val="28"/>
          <w:szCs w:val="28"/>
        </w:rPr>
        <w:t>9</w:t>
      </w:r>
      <w:r w:rsidRPr="00AE2FE9">
        <w:rPr>
          <w:rFonts w:ascii="Times New Roman" w:hAnsi="Times New Roman"/>
          <w:sz w:val="28"/>
          <w:szCs w:val="28"/>
        </w:rPr>
        <w:t>.20</w:t>
      </w:r>
      <w:r w:rsidR="004D194A">
        <w:rPr>
          <w:rFonts w:ascii="Times New Roman" w:hAnsi="Times New Roman"/>
          <w:sz w:val="28"/>
          <w:szCs w:val="28"/>
        </w:rPr>
        <w:t>20</w:t>
      </w:r>
      <w:r w:rsidRPr="00AE2FE9">
        <w:rPr>
          <w:rFonts w:ascii="Times New Roman" w:hAnsi="Times New Roman"/>
          <w:sz w:val="28"/>
          <w:szCs w:val="28"/>
        </w:rPr>
        <w:t xml:space="preserve"> № </w:t>
      </w:r>
      <w:r w:rsidR="004D194A">
        <w:rPr>
          <w:rFonts w:ascii="Times New Roman" w:hAnsi="Times New Roman"/>
          <w:sz w:val="28"/>
          <w:szCs w:val="28"/>
        </w:rPr>
        <w:t>14/93</w:t>
      </w:r>
      <w:r w:rsidRPr="00AE2FE9">
        <w:rPr>
          <w:rFonts w:ascii="Times New Roman" w:hAnsi="Times New Roman"/>
          <w:sz w:val="28"/>
          <w:szCs w:val="28"/>
        </w:rPr>
        <w:t>.</w:t>
      </w:r>
    </w:p>
    <w:p w14:paraId="329BAA3A" w14:textId="77777777" w:rsidR="003238D8" w:rsidRDefault="003238D8" w:rsidP="00E16DF4">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p>
    <w:p w14:paraId="18DE322A" w14:textId="63261E71" w:rsidR="00E16DF4" w:rsidRPr="00E03494" w:rsidRDefault="00E16DF4" w:rsidP="00E16DF4">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CA61F7">
        <w:rPr>
          <w:rFonts w:ascii="Times New Roman" w:hAnsi="Times New Roman"/>
          <w:bCs/>
          <w:color w:val="000000"/>
          <w:sz w:val="28"/>
          <w:szCs w:val="28"/>
        </w:rPr>
        <w:t xml:space="preserve">Таблица </w:t>
      </w:r>
      <w:r w:rsidR="00642D00">
        <w:rPr>
          <w:rFonts w:ascii="Times New Roman" w:hAnsi="Times New Roman"/>
          <w:bCs/>
          <w:color w:val="000000"/>
          <w:sz w:val="28"/>
          <w:szCs w:val="28"/>
        </w:rPr>
        <w:t>9</w:t>
      </w:r>
      <w:r w:rsidR="005255E9">
        <w:rPr>
          <w:rFonts w:ascii="Times New Roman" w:hAnsi="Times New Roman"/>
          <w:bCs/>
          <w:color w:val="000000"/>
          <w:sz w:val="28"/>
          <w:szCs w:val="28"/>
        </w:rPr>
        <w:t>.</w:t>
      </w:r>
      <w:r w:rsidRPr="00CA61F7">
        <w:rPr>
          <w:rFonts w:ascii="Times New Roman" w:hAnsi="Times New Roman"/>
          <w:bCs/>
          <w:color w:val="000000"/>
          <w:sz w:val="28"/>
          <w:szCs w:val="28"/>
        </w:rPr>
        <w:t xml:space="preserve"> </w:t>
      </w:r>
      <w:r w:rsidRPr="00CA61F7">
        <w:rPr>
          <w:rFonts w:ascii="Times New Roman" w:hAnsi="Times New Roman"/>
          <w:sz w:val="28"/>
          <w:szCs w:val="28"/>
        </w:rPr>
        <w:t xml:space="preserve">«Планируемые </w:t>
      </w:r>
      <w:r w:rsidRPr="00CA61F7">
        <w:rPr>
          <w:rFonts w:ascii="Times New Roman" w:hAnsi="Times New Roman"/>
          <w:b/>
          <w:i/>
          <w:sz w:val="28"/>
          <w:szCs w:val="28"/>
        </w:rPr>
        <w:t xml:space="preserve">объекты местного значения </w:t>
      </w:r>
      <w:r w:rsidRPr="00CA61F7">
        <w:rPr>
          <w:rFonts w:ascii="Times New Roman" w:hAnsi="Times New Roman"/>
          <w:sz w:val="28"/>
          <w:szCs w:val="28"/>
        </w:rPr>
        <w:t xml:space="preserve">на территории </w:t>
      </w:r>
      <w:r w:rsidR="00D76F57" w:rsidRPr="00CA61F7">
        <w:rPr>
          <w:rFonts w:ascii="Times New Roman" w:hAnsi="Times New Roman"/>
          <w:sz w:val="28"/>
          <w:szCs w:val="28"/>
        </w:rPr>
        <w:t>Рябовского</w:t>
      </w:r>
      <w:r w:rsidRPr="00CA61F7">
        <w:rPr>
          <w:rFonts w:ascii="Times New Roman" w:hAnsi="Times New Roman"/>
          <w:sz w:val="28"/>
          <w:szCs w:val="28"/>
        </w:rPr>
        <w:t xml:space="preserve"> сельского поселения»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984"/>
        <w:gridCol w:w="2977"/>
        <w:gridCol w:w="851"/>
        <w:gridCol w:w="1133"/>
        <w:gridCol w:w="1418"/>
      </w:tblGrid>
      <w:tr w:rsidR="008A68F7" w:rsidRPr="008A68F7" w14:paraId="6423EB6E" w14:textId="77777777" w:rsidTr="000F187E">
        <w:trPr>
          <w:trHeight w:val="397"/>
        </w:trPr>
        <w:tc>
          <w:tcPr>
            <w:tcW w:w="2269" w:type="dxa"/>
            <w:shd w:val="clear" w:color="auto" w:fill="auto"/>
            <w:vAlign w:val="center"/>
          </w:tcPr>
          <w:p w14:paraId="67DA9693"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Наименование объекта</w:t>
            </w:r>
          </w:p>
        </w:tc>
        <w:tc>
          <w:tcPr>
            <w:tcW w:w="1984" w:type="dxa"/>
            <w:shd w:val="clear" w:color="auto" w:fill="auto"/>
            <w:vAlign w:val="center"/>
          </w:tcPr>
          <w:p w14:paraId="47CF6336"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Планируемое мероприятие</w:t>
            </w:r>
          </w:p>
        </w:tc>
        <w:tc>
          <w:tcPr>
            <w:tcW w:w="2977" w:type="dxa"/>
            <w:vAlign w:val="center"/>
          </w:tcPr>
          <w:p w14:paraId="7A1DF856"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Название функциональной зоны</w:t>
            </w:r>
          </w:p>
        </w:tc>
        <w:tc>
          <w:tcPr>
            <w:tcW w:w="851" w:type="dxa"/>
            <w:vAlign w:val="center"/>
          </w:tcPr>
          <w:p w14:paraId="6ACD06C2"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 зоны</w:t>
            </w:r>
          </w:p>
        </w:tc>
        <w:tc>
          <w:tcPr>
            <w:tcW w:w="1133" w:type="dxa"/>
            <w:vAlign w:val="center"/>
          </w:tcPr>
          <w:p w14:paraId="568922B5" w14:textId="77777777" w:rsidR="008A68F7" w:rsidRPr="008A68F7" w:rsidRDefault="008A68F7" w:rsidP="000F187E">
            <w:pPr>
              <w:overflowPunct w:val="0"/>
              <w:autoSpaceDE w:val="0"/>
              <w:autoSpaceDN w:val="0"/>
              <w:adjustRightInd w:val="0"/>
              <w:spacing w:before="60" w:after="0" w:line="288" w:lineRule="auto"/>
              <w:jc w:val="center"/>
              <w:textAlignment w:val="baseline"/>
              <w:rPr>
                <w:rFonts w:ascii="Times New Roman" w:hAnsi="Times New Roman"/>
              </w:rPr>
            </w:pPr>
            <w:r w:rsidRPr="008A68F7">
              <w:rPr>
                <w:rFonts w:ascii="Times New Roman" w:hAnsi="Times New Roman"/>
              </w:rPr>
              <w:t xml:space="preserve">Обозначение на </w:t>
            </w:r>
          </w:p>
          <w:p w14:paraId="660558B0"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карте</w:t>
            </w:r>
          </w:p>
        </w:tc>
        <w:tc>
          <w:tcPr>
            <w:tcW w:w="1418" w:type="dxa"/>
          </w:tcPr>
          <w:p w14:paraId="76283718" w14:textId="77777777" w:rsidR="008A68F7" w:rsidRPr="008A68F7" w:rsidRDefault="008A68F7" w:rsidP="000F187E">
            <w:pPr>
              <w:widowControl w:val="0"/>
              <w:overflowPunct w:val="0"/>
              <w:autoSpaceDE w:val="0"/>
              <w:autoSpaceDN w:val="0"/>
              <w:adjustRightInd w:val="0"/>
              <w:spacing w:before="60" w:after="0" w:line="288" w:lineRule="auto"/>
              <w:jc w:val="center"/>
              <w:textAlignment w:val="baseline"/>
              <w:rPr>
                <w:rFonts w:ascii="Times New Roman" w:hAnsi="Times New Roman"/>
              </w:rPr>
            </w:pPr>
            <w:r w:rsidRPr="008A68F7">
              <w:rPr>
                <w:rFonts w:ascii="Times New Roman" w:hAnsi="Times New Roman"/>
              </w:rPr>
              <w:t>Основание.</w:t>
            </w:r>
          </w:p>
          <w:p w14:paraId="7FD687C7"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 xml:space="preserve">Карты размещения объектов местного </w:t>
            </w:r>
            <w:r w:rsidRPr="008A68F7">
              <w:rPr>
                <w:rFonts w:ascii="Times New Roman" w:hAnsi="Times New Roman"/>
              </w:rPr>
              <w:lastRenderedPageBreak/>
              <w:t>значения.</w:t>
            </w:r>
          </w:p>
        </w:tc>
      </w:tr>
      <w:tr w:rsidR="008A68F7" w:rsidRPr="008A68F7" w14:paraId="275176B0" w14:textId="77777777" w:rsidTr="000F187E">
        <w:trPr>
          <w:trHeight w:val="397"/>
        </w:trPr>
        <w:tc>
          <w:tcPr>
            <w:tcW w:w="10632" w:type="dxa"/>
            <w:gridSpan w:val="6"/>
            <w:shd w:val="clear" w:color="auto" w:fill="auto"/>
            <w:vAlign w:val="center"/>
          </w:tcPr>
          <w:p w14:paraId="4C71081F" w14:textId="7FE03844"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lastRenderedPageBreak/>
              <w:t>х. Рябовский</w:t>
            </w:r>
          </w:p>
        </w:tc>
      </w:tr>
      <w:tr w:rsidR="008A68F7" w:rsidRPr="008A68F7" w14:paraId="3BEDB323" w14:textId="77777777" w:rsidTr="000F187E">
        <w:trPr>
          <w:trHeight w:val="397"/>
        </w:trPr>
        <w:tc>
          <w:tcPr>
            <w:tcW w:w="2269" w:type="dxa"/>
            <w:shd w:val="clear" w:color="auto" w:fill="auto"/>
            <w:vAlign w:val="center"/>
          </w:tcPr>
          <w:p w14:paraId="7B430737"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Сквер</w:t>
            </w:r>
          </w:p>
          <w:p w14:paraId="5578BB8B"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p>
        </w:tc>
        <w:tc>
          <w:tcPr>
            <w:tcW w:w="1984" w:type="dxa"/>
            <w:shd w:val="clear" w:color="auto" w:fill="auto"/>
            <w:vAlign w:val="center"/>
          </w:tcPr>
          <w:p w14:paraId="13BFB95C" w14:textId="77777777" w:rsidR="008A68F7" w:rsidRPr="008A68F7" w:rsidRDefault="008A68F7" w:rsidP="000F187E">
            <w:pPr>
              <w:spacing w:before="60" w:line="288" w:lineRule="auto"/>
              <w:ind w:firstLine="62"/>
              <w:rPr>
                <w:rFonts w:ascii="Times New Roman" w:hAnsi="Times New Roman"/>
                <w:b/>
                <w:bCs/>
                <w:i/>
                <w:iCs/>
              </w:rPr>
            </w:pPr>
            <w:r w:rsidRPr="008A68F7">
              <w:rPr>
                <w:rFonts w:ascii="Times New Roman" w:hAnsi="Times New Roman"/>
                <w:b/>
                <w:bCs/>
                <w:i/>
                <w:iCs/>
              </w:rPr>
              <w:t xml:space="preserve">Необходимо обеспечить </w:t>
            </w:r>
          </w:p>
          <w:p w14:paraId="3D36CD8C" w14:textId="77777777" w:rsidR="008A68F7" w:rsidRPr="008A68F7" w:rsidRDefault="008A68F7" w:rsidP="000F187E">
            <w:pPr>
              <w:spacing w:before="60" w:line="288" w:lineRule="auto"/>
              <w:ind w:firstLine="62"/>
              <w:rPr>
                <w:rFonts w:ascii="Times New Roman" w:hAnsi="Times New Roman"/>
              </w:rPr>
            </w:pPr>
            <w:r w:rsidRPr="008A68F7">
              <w:rPr>
                <w:rFonts w:ascii="Times New Roman" w:hAnsi="Times New Roman"/>
                <w:b/>
                <w:bCs/>
                <w:i/>
                <w:iCs/>
              </w:rPr>
              <w:t>3090 м</w:t>
            </w:r>
            <w:r w:rsidRPr="008A68F7">
              <w:rPr>
                <w:rFonts w:ascii="Times New Roman" w:hAnsi="Times New Roman"/>
                <w:b/>
                <w:bCs/>
                <w:i/>
                <w:iCs/>
                <w:vertAlign w:val="superscript"/>
              </w:rPr>
              <w:t>2</w:t>
            </w:r>
          </w:p>
        </w:tc>
        <w:tc>
          <w:tcPr>
            <w:tcW w:w="2977" w:type="dxa"/>
            <w:vAlign w:val="center"/>
          </w:tcPr>
          <w:p w14:paraId="7A784681"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Зона рекреационного назначения</w:t>
            </w:r>
          </w:p>
        </w:tc>
        <w:tc>
          <w:tcPr>
            <w:tcW w:w="851" w:type="dxa"/>
            <w:vAlign w:val="center"/>
          </w:tcPr>
          <w:p w14:paraId="7335AA1D"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6CCC001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3.1-НП</w:t>
            </w:r>
          </w:p>
        </w:tc>
        <w:tc>
          <w:tcPr>
            <w:tcW w:w="1418" w:type="dxa"/>
            <w:vAlign w:val="center"/>
          </w:tcPr>
          <w:p w14:paraId="692B4472"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lang w:eastAsia="ru-RU"/>
              </w:rPr>
              <w:t>Культура и досуг</w:t>
            </w:r>
          </w:p>
        </w:tc>
      </w:tr>
      <w:tr w:rsidR="008A68F7" w:rsidRPr="008A68F7" w14:paraId="7F219EDA" w14:textId="77777777" w:rsidTr="000F187E">
        <w:trPr>
          <w:trHeight w:val="397"/>
        </w:trPr>
        <w:tc>
          <w:tcPr>
            <w:tcW w:w="10632" w:type="dxa"/>
            <w:gridSpan w:val="6"/>
            <w:shd w:val="clear" w:color="auto" w:fill="auto"/>
            <w:vAlign w:val="center"/>
          </w:tcPr>
          <w:p w14:paraId="39BF68BB" w14:textId="3B35E86F"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х. Ежовка</w:t>
            </w:r>
          </w:p>
        </w:tc>
      </w:tr>
      <w:tr w:rsidR="008A68F7" w:rsidRPr="008A68F7" w14:paraId="2795EBC8" w14:textId="77777777" w:rsidTr="000F187E">
        <w:trPr>
          <w:trHeight w:val="397"/>
        </w:trPr>
        <w:tc>
          <w:tcPr>
            <w:tcW w:w="2269" w:type="dxa"/>
            <w:shd w:val="clear" w:color="auto" w:fill="auto"/>
            <w:vAlign w:val="center"/>
          </w:tcPr>
          <w:p w14:paraId="47D817FE"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Спортивная площадка</w:t>
            </w:r>
          </w:p>
        </w:tc>
        <w:tc>
          <w:tcPr>
            <w:tcW w:w="1984" w:type="dxa"/>
            <w:shd w:val="clear" w:color="auto" w:fill="auto"/>
            <w:vAlign w:val="center"/>
          </w:tcPr>
          <w:p w14:paraId="481D3C6C" w14:textId="77777777" w:rsidR="008A68F7" w:rsidRPr="008A68F7" w:rsidRDefault="008A68F7" w:rsidP="000F187E">
            <w:pPr>
              <w:spacing w:before="60" w:line="288" w:lineRule="auto"/>
              <w:ind w:firstLine="62"/>
              <w:rPr>
                <w:rFonts w:ascii="Times New Roman" w:hAnsi="Times New Roman"/>
                <w:b/>
                <w:bCs/>
                <w:i/>
                <w:iCs/>
              </w:rPr>
            </w:pPr>
            <w:r w:rsidRPr="008A68F7">
              <w:rPr>
                <w:rFonts w:ascii="Times New Roman" w:hAnsi="Times New Roman"/>
                <w:b/>
                <w:bCs/>
                <w:i/>
                <w:iCs/>
              </w:rPr>
              <w:t>Необходимо обеспечить 1 объект.</w:t>
            </w:r>
          </w:p>
        </w:tc>
        <w:tc>
          <w:tcPr>
            <w:tcW w:w="2977" w:type="dxa"/>
            <w:vAlign w:val="center"/>
          </w:tcPr>
          <w:p w14:paraId="24A3CA36"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color w:val="FF0000"/>
              </w:rPr>
            </w:pPr>
            <w:r w:rsidRPr="008A68F7">
              <w:rPr>
                <w:rFonts w:ascii="Times New Roman" w:hAnsi="Times New Roman"/>
              </w:rPr>
              <w:t>Зона застройки индивидуальными жилыми домами</w:t>
            </w:r>
          </w:p>
        </w:tc>
        <w:tc>
          <w:tcPr>
            <w:tcW w:w="851" w:type="dxa"/>
            <w:vAlign w:val="center"/>
          </w:tcPr>
          <w:p w14:paraId="3A913E54"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1</w:t>
            </w:r>
          </w:p>
        </w:tc>
        <w:tc>
          <w:tcPr>
            <w:tcW w:w="1133" w:type="dxa"/>
            <w:vAlign w:val="center"/>
          </w:tcPr>
          <w:p w14:paraId="7110E5A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3.2-НП</w:t>
            </w:r>
          </w:p>
        </w:tc>
        <w:tc>
          <w:tcPr>
            <w:tcW w:w="1418" w:type="dxa"/>
            <w:vAlign w:val="center"/>
          </w:tcPr>
          <w:p w14:paraId="3046CF92"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0FB49FEA" w14:textId="77777777" w:rsidTr="002C426B">
        <w:trPr>
          <w:trHeight w:val="1387"/>
        </w:trPr>
        <w:tc>
          <w:tcPr>
            <w:tcW w:w="2269" w:type="dxa"/>
            <w:shd w:val="clear" w:color="auto" w:fill="auto"/>
            <w:vAlign w:val="center"/>
          </w:tcPr>
          <w:p w14:paraId="3D832608"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Детская площадка</w:t>
            </w:r>
          </w:p>
        </w:tc>
        <w:tc>
          <w:tcPr>
            <w:tcW w:w="1984" w:type="dxa"/>
            <w:shd w:val="clear" w:color="auto" w:fill="auto"/>
            <w:vAlign w:val="center"/>
          </w:tcPr>
          <w:p w14:paraId="6B56DA98" w14:textId="77777777" w:rsidR="008A68F7" w:rsidRPr="008A68F7" w:rsidRDefault="008A68F7" w:rsidP="000F187E">
            <w:pPr>
              <w:spacing w:before="60" w:line="288" w:lineRule="auto"/>
              <w:ind w:firstLine="62"/>
              <w:rPr>
                <w:rFonts w:ascii="Times New Roman" w:hAnsi="Times New Roman"/>
                <w:b/>
                <w:bCs/>
                <w:i/>
                <w:iCs/>
              </w:rPr>
            </w:pPr>
            <w:r w:rsidRPr="008A68F7">
              <w:rPr>
                <w:rFonts w:ascii="Times New Roman" w:hAnsi="Times New Roman"/>
                <w:b/>
                <w:bCs/>
                <w:i/>
                <w:iCs/>
              </w:rPr>
              <w:t>Необходимо обеспечить 1 объект.</w:t>
            </w:r>
          </w:p>
        </w:tc>
        <w:tc>
          <w:tcPr>
            <w:tcW w:w="2977" w:type="dxa"/>
            <w:vAlign w:val="center"/>
          </w:tcPr>
          <w:p w14:paraId="7E0CE350" w14:textId="70D99011" w:rsidR="008A68F7" w:rsidRPr="008A68F7" w:rsidRDefault="002C426B" w:rsidP="000F187E">
            <w:pPr>
              <w:spacing w:before="60" w:line="288" w:lineRule="auto"/>
              <w:rPr>
                <w:rFonts w:ascii="Times New Roman" w:hAnsi="Times New Roman"/>
                <w:color w:val="FF0000"/>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4F797C0F"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4</w:t>
            </w:r>
          </w:p>
        </w:tc>
        <w:tc>
          <w:tcPr>
            <w:tcW w:w="1133" w:type="dxa"/>
            <w:vAlign w:val="center"/>
          </w:tcPr>
          <w:p w14:paraId="02991901"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3.3-НП</w:t>
            </w:r>
          </w:p>
        </w:tc>
        <w:tc>
          <w:tcPr>
            <w:tcW w:w="1418" w:type="dxa"/>
            <w:vAlign w:val="center"/>
          </w:tcPr>
          <w:p w14:paraId="4660EEC4"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0DCAEB43" w14:textId="77777777" w:rsidTr="002C426B">
        <w:trPr>
          <w:trHeight w:val="1583"/>
        </w:trPr>
        <w:tc>
          <w:tcPr>
            <w:tcW w:w="2269" w:type="dxa"/>
            <w:shd w:val="clear" w:color="auto" w:fill="auto"/>
            <w:vAlign w:val="center"/>
          </w:tcPr>
          <w:p w14:paraId="1F677BCC"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Площадка отдыха и досуга</w:t>
            </w:r>
          </w:p>
        </w:tc>
        <w:tc>
          <w:tcPr>
            <w:tcW w:w="1984" w:type="dxa"/>
            <w:shd w:val="clear" w:color="auto" w:fill="auto"/>
            <w:vAlign w:val="center"/>
          </w:tcPr>
          <w:p w14:paraId="600505E4" w14:textId="77777777" w:rsidR="008A68F7" w:rsidRPr="008A68F7" w:rsidRDefault="008A68F7" w:rsidP="000F187E">
            <w:pPr>
              <w:spacing w:before="60" w:line="288" w:lineRule="auto"/>
              <w:ind w:firstLine="62"/>
              <w:rPr>
                <w:rFonts w:ascii="Times New Roman" w:hAnsi="Times New Roman"/>
                <w:b/>
                <w:bCs/>
                <w:i/>
                <w:iCs/>
              </w:rPr>
            </w:pPr>
            <w:r w:rsidRPr="008A68F7">
              <w:rPr>
                <w:rFonts w:ascii="Times New Roman" w:hAnsi="Times New Roman"/>
                <w:b/>
                <w:bCs/>
                <w:i/>
                <w:iCs/>
              </w:rPr>
              <w:t>Необходимо обеспечить 1 объект.</w:t>
            </w:r>
          </w:p>
        </w:tc>
        <w:tc>
          <w:tcPr>
            <w:tcW w:w="2977" w:type="dxa"/>
            <w:vAlign w:val="center"/>
          </w:tcPr>
          <w:p w14:paraId="3BBFF24A" w14:textId="781ADDEE" w:rsidR="008A68F7" w:rsidRPr="008A68F7" w:rsidRDefault="002C426B" w:rsidP="000F187E">
            <w:pPr>
              <w:spacing w:before="60" w:line="288" w:lineRule="auto"/>
              <w:rPr>
                <w:rFonts w:ascii="Times New Roman" w:hAnsi="Times New Roman"/>
                <w:color w:val="FF0000"/>
              </w:rPr>
            </w:pPr>
            <w:r w:rsidRPr="00807FF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4DBEE164"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4</w:t>
            </w:r>
          </w:p>
        </w:tc>
        <w:tc>
          <w:tcPr>
            <w:tcW w:w="1133" w:type="dxa"/>
            <w:vAlign w:val="center"/>
          </w:tcPr>
          <w:p w14:paraId="2ED9915F"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3.4-НП</w:t>
            </w:r>
          </w:p>
        </w:tc>
        <w:tc>
          <w:tcPr>
            <w:tcW w:w="1418" w:type="dxa"/>
            <w:vAlign w:val="center"/>
          </w:tcPr>
          <w:p w14:paraId="6BAAAD65"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1BC6EBF4" w14:textId="77777777" w:rsidTr="000F187E">
        <w:trPr>
          <w:trHeight w:val="397"/>
        </w:trPr>
        <w:tc>
          <w:tcPr>
            <w:tcW w:w="10632" w:type="dxa"/>
            <w:gridSpan w:val="6"/>
            <w:shd w:val="clear" w:color="auto" w:fill="auto"/>
            <w:vAlign w:val="center"/>
          </w:tcPr>
          <w:p w14:paraId="4DFA70D1" w14:textId="4A943658"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Андреяновка</w:t>
            </w:r>
          </w:p>
        </w:tc>
      </w:tr>
      <w:tr w:rsidR="008A68F7" w:rsidRPr="008A68F7" w14:paraId="1A4B97E0" w14:textId="77777777" w:rsidTr="000F187E">
        <w:trPr>
          <w:trHeight w:val="397"/>
        </w:trPr>
        <w:tc>
          <w:tcPr>
            <w:tcW w:w="2269" w:type="dxa"/>
            <w:shd w:val="clear" w:color="auto" w:fill="auto"/>
            <w:vAlign w:val="center"/>
          </w:tcPr>
          <w:p w14:paraId="3956A3F1"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color w:val="FF0000"/>
              </w:rPr>
            </w:pPr>
            <w:r w:rsidRPr="008A68F7">
              <w:rPr>
                <w:rFonts w:ascii="Times New Roman" w:hAnsi="Times New Roman"/>
              </w:rPr>
              <w:t>Спортивная площадка</w:t>
            </w:r>
          </w:p>
        </w:tc>
        <w:tc>
          <w:tcPr>
            <w:tcW w:w="1984" w:type="dxa"/>
            <w:shd w:val="clear" w:color="auto" w:fill="auto"/>
            <w:vAlign w:val="center"/>
          </w:tcPr>
          <w:p w14:paraId="4BDC2626"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57B0523A"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застройки индивидуальными жилыми домами</w:t>
            </w:r>
          </w:p>
        </w:tc>
        <w:tc>
          <w:tcPr>
            <w:tcW w:w="851" w:type="dxa"/>
            <w:vAlign w:val="center"/>
          </w:tcPr>
          <w:p w14:paraId="224F4D6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1</w:t>
            </w:r>
          </w:p>
        </w:tc>
        <w:tc>
          <w:tcPr>
            <w:tcW w:w="1133" w:type="dxa"/>
            <w:vAlign w:val="center"/>
          </w:tcPr>
          <w:p w14:paraId="5759CD3F"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3.5-НП</w:t>
            </w:r>
          </w:p>
        </w:tc>
        <w:tc>
          <w:tcPr>
            <w:tcW w:w="1418" w:type="dxa"/>
          </w:tcPr>
          <w:p w14:paraId="2B23DFC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695BD4FD" w14:textId="77777777" w:rsidTr="000F187E">
        <w:trPr>
          <w:trHeight w:val="397"/>
        </w:trPr>
        <w:tc>
          <w:tcPr>
            <w:tcW w:w="2269" w:type="dxa"/>
            <w:shd w:val="clear" w:color="auto" w:fill="auto"/>
            <w:vAlign w:val="center"/>
          </w:tcPr>
          <w:p w14:paraId="610E3F05"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bCs/>
                <w:color w:val="FF0000"/>
              </w:rPr>
            </w:pPr>
            <w:r w:rsidRPr="008A68F7">
              <w:rPr>
                <w:rFonts w:ascii="Times New Roman" w:hAnsi="Times New Roman"/>
              </w:rPr>
              <w:t>Детская площадка</w:t>
            </w:r>
          </w:p>
        </w:tc>
        <w:tc>
          <w:tcPr>
            <w:tcW w:w="1984" w:type="dxa"/>
            <w:shd w:val="clear" w:color="auto" w:fill="auto"/>
            <w:vAlign w:val="center"/>
          </w:tcPr>
          <w:p w14:paraId="7A948A10"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2F81938E"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19067F49"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294DDF0D"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3.6-НП</w:t>
            </w:r>
          </w:p>
        </w:tc>
        <w:tc>
          <w:tcPr>
            <w:tcW w:w="1418" w:type="dxa"/>
          </w:tcPr>
          <w:p w14:paraId="2B72ACC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074C4643" w14:textId="77777777" w:rsidTr="000F187E">
        <w:trPr>
          <w:trHeight w:val="397"/>
        </w:trPr>
        <w:tc>
          <w:tcPr>
            <w:tcW w:w="2269" w:type="dxa"/>
            <w:shd w:val="clear" w:color="auto" w:fill="auto"/>
            <w:vAlign w:val="center"/>
          </w:tcPr>
          <w:p w14:paraId="0306E7AC"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Площадка отдыха и досуга</w:t>
            </w:r>
          </w:p>
        </w:tc>
        <w:tc>
          <w:tcPr>
            <w:tcW w:w="1984" w:type="dxa"/>
            <w:shd w:val="clear" w:color="auto" w:fill="auto"/>
            <w:vAlign w:val="center"/>
          </w:tcPr>
          <w:p w14:paraId="3AF26B54"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010C580E"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519AAFB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36547DF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3.7-НП</w:t>
            </w:r>
          </w:p>
        </w:tc>
        <w:tc>
          <w:tcPr>
            <w:tcW w:w="1418" w:type="dxa"/>
          </w:tcPr>
          <w:p w14:paraId="62703FC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100D46D4" w14:textId="77777777" w:rsidTr="000F187E">
        <w:trPr>
          <w:trHeight w:val="397"/>
        </w:trPr>
        <w:tc>
          <w:tcPr>
            <w:tcW w:w="10632" w:type="dxa"/>
            <w:gridSpan w:val="6"/>
            <w:shd w:val="clear" w:color="auto" w:fill="auto"/>
            <w:vAlign w:val="center"/>
          </w:tcPr>
          <w:p w14:paraId="156CF55A" w14:textId="64069BA6"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Становский</w:t>
            </w:r>
          </w:p>
        </w:tc>
      </w:tr>
      <w:tr w:rsidR="008A68F7" w:rsidRPr="008A68F7" w14:paraId="1BE400CB" w14:textId="77777777" w:rsidTr="000F187E">
        <w:trPr>
          <w:trHeight w:val="397"/>
        </w:trPr>
        <w:tc>
          <w:tcPr>
            <w:tcW w:w="2269" w:type="dxa"/>
            <w:shd w:val="clear" w:color="auto" w:fill="auto"/>
            <w:vAlign w:val="center"/>
          </w:tcPr>
          <w:p w14:paraId="6862F147"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Спортивная площадка</w:t>
            </w:r>
          </w:p>
        </w:tc>
        <w:tc>
          <w:tcPr>
            <w:tcW w:w="1984" w:type="dxa"/>
            <w:shd w:val="clear" w:color="auto" w:fill="auto"/>
            <w:vAlign w:val="center"/>
          </w:tcPr>
          <w:p w14:paraId="36CF2ED3"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45441C0F"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застройки индивидуальными жилыми домами</w:t>
            </w:r>
          </w:p>
        </w:tc>
        <w:tc>
          <w:tcPr>
            <w:tcW w:w="851" w:type="dxa"/>
            <w:vAlign w:val="center"/>
          </w:tcPr>
          <w:p w14:paraId="60F54942"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1</w:t>
            </w:r>
          </w:p>
        </w:tc>
        <w:tc>
          <w:tcPr>
            <w:tcW w:w="1133" w:type="dxa"/>
            <w:vAlign w:val="center"/>
          </w:tcPr>
          <w:p w14:paraId="3D0852B3"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3.8-НП</w:t>
            </w:r>
          </w:p>
        </w:tc>
        <w:tc>
          <w:tcPr>
            <w:tcW w:w="1418" w:type="dxa"/>
          </w:tcPr>
          <w:p w14:paraId="0359822F"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19936197" w14:textId="77777777" w:rsidTr="000F187E">
        <w:trPr>
          <w:trHeight w:val="397"/>
        </w:trPr>
        <w:tc>
          <w:tcPr>
            <w:tcW w:w="2269" w:type="dxa"/>
            <w:shd w:val="clear" w:color="auto" w:fill="auto"/>
            <w:vAlign w:val="center"/>
          </w:tcPr>
          <w:p w14:paraId="14FF3CAC"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Детская площадка</w:t>
            </w:r>
          </w:p>
        </w:tc>
        <w:tc>
          <w:tcPr>
            <w:tcW w:w="1984" w:type="dxa"/>
            <w:shd w:val="clear" w:color="auto" w:fill="auto"/>
            <w:vAlign w:val="center"/>
          </w:tcPr>
          <w:p w14:paraId="1EC74C8E"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5ED0B4A8"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07AF7F68"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72B75B3F"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3.9-НП</w:t>
            </w:r>
          </w:p>
        </w:tc>
        <w:tc>
          <w:tcPr>
            <w:tcW w:w="1418" w:type="dxa"/>
          </w:tcPr>
          <w:p w14:paraId="7F346F0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21D5CE44" w14:textId="77777777" w:rsidTr="000F187E">
        <w:trPr>
          <w:trHeight w:val="397"/>
        </w:trPr>
        <w:tc>
          <w:tcPr>
            <w:tcW w:w="2269" w:type="dxa"/>
            <w:shd w:val="clear" w:color="auto" w:fill="auto"/>
            <w:vAlign w:val="center"/>
          </w:tcPr>
          <w:p w14:paraId="4613AACF"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lastRenderedPageBreak/>
              <w:t>Площадка отдыха и досуга</w:t>
            </w:r>
          </w:p>
        </w:tc>
        <w:tc>
          <w:tcPr>
            <w:tcW w:w="1984" w:type="dxa"/>
            <w:shd w:val="clear" w:color="auto" w:fill="auto"/>
            <w:vAlign w:val="center"/>
          </w:tcPr>
          <w:p w14:paraId="7B8C8F94"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5A6D0C70"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2482FF47"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5088116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3.10-НП</w:t>
            </w:r>
          </w:p>
        </w:tc>
        <w:tc>
          <w:tcPr>
            <w:tcW w:w="1418" w:type="dxa"/>
          </w:tcPr>
          <w:p w14:paraId="0F1132C8"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4A5E14F9" w14:textId="77777777" w:rsidTr="000F187E">
        <w:trPr>
          <w:trHeight w:val="397"/>
        </w:trPr>
        <w:tc>
          <w:tcPr>
            <w:tcW w:w="10632" w:type="dxa"/>
            <w:gridSpan w:val="6"/>
            <w:shd w:val="clear" w:color="auto" w:fill="auto"/>
            <w:vAlign w:val="center"/>
          </w:tcPr>
          <w:p w14:paraId="784D590C" w14:textId="0F715480"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Гремячий</w:t>
            </w:r>
          </w:p>
        </w:tc>
      </w:tr>
      <w:tr w:rsidR="008A68F7" w:rsidRPr="008A68F7" w14:paraId="14421B97" w14:textId="77777777" w:rsidTr="000F187E">
        <w:trPr>
          <w:trHeight w:val="397"/>
        </w:trPr>
        <w:tc>
          <w:tcPr>
            <w:tcW w:w="2269" w:type="dxa"/>
            <w:shd w:val="clear" w:color="auto" w:fill="auto"/>
            <w:vAlign w:val="center"/>
          </w:tcPr>
          <w:p w14:paraId="165778CA"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color w:val="FF0000"/>
              </w:rPr>
            </w:pPr>
            <w:r w:rsidRPr="008A68F7">
              <w:rPr>
                <w:rFonts w:ascii="Times New Roman" w:hAnsi="Times New Roman"/>
              </w:rPr>
              <w:t>Спортивная площадка</w:t>
            </w:r>
          </w:p>
        </w:tc>
        <w:tc>
          <w:tcPr>
            <w:tcW w:w="1984" w:type="dxa"/>
            <w:shd w:val="clear" w:color="auto" w:fill="auto"/>
            <w:vAlign w:val="center"/>
          </w:tcPr>
          <w:p w14:paraId="34C1992D"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021E2B3E"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застройки индивидуальными жилыми домами</w:t>
            </w:r>
          </w:p>
        </w:tc>
        <w:tc>
          <w:tcPr>
            <w:tcW w:w="851" w:type="dxa"/>
            <w:vAlign w:val="center"/>
          </w:tcPr>
          <w:p w14:paraId="5A6D9F78"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1</w:t>
            </w:r>
          </w:p>
        </w:tc>
        <w:tc>
          <w:tcPr>
            <w:tcW w:w="1133" w:type="dxa"/>
            <w:vAlign w:val="center"/>
          </w:tcPr>
          <w:p w14:paraId="3A8BB668"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3.11-НП</w:t>
            </w:r>
          </w:p>
        </w:tc>
        <w:tc>
          <w:tcPr>
            <w:tcW w:w="1418" w:type="dxa"/>
          </w:tcPr>
          <w:p w14:paraId="1CE18F4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7CA5BCF8" w14:textId="77777777" w:rsidTr="000F187E">
        <w:trPr>
          <w:trHeight w:val="397"/>
        </w:trPr>
        <w:tc>
          <w:tcPr>
            <w:tcW w:w="2269" w:type="dxa"/>
            <w:shd w:val="clear" w:color="auto" w:fill="auto"/>
            <w:vAlign w:val="center"/>
          </w:tcPr>
          <w:p w14:paraId="47293B4F"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bCs/>
                <w:color w:val="FF0000"/>
              </w:rPr>
            </w:pPr>
            <w:r w:rsidRPr="008A68F7">
              <w:rPr>
                <w:rFonts w:ascii="Times New Roman" w:hAnsi="Times New Roman"/>
              </w:rPr>
              <w:t>Детская площадка</w:t>
            </w:r>
          </w:p>
        </w:tc>
        <w:tc>
          <w:tcPr>
            <w:tcW w:w="1984" w:type="dxa"/>
            <w:shd w:val="clear" w:color="auto" w:fill="auto"/>
            <w:vAlign w:val="center"/>
          </w:tcPr>
          <w:p w14:paraId="13D51C2B"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71A6689F"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18089526"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1C4E902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3.12-НП</w:t>
            </w:r>
          </w:p>
        </w:tc>
        <w:tc>
          <w:tcPr>
            <w:tcW w:w="1418" w:type="dxa"/>
          </w:tcPr>
          <w:p w14:paraId="0CFDB8C3"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2A8B3C29" w14:textId="77777777" w:rsidTr="000F187E">
        <w:trPr>
          <w:trHeight w:val="397"/>
        </w:trPr>
        <w:tc>
          <w:tcPr>
            <w:tcW w:w="2269" w:type="dxa"/>
            <w:shd w:val="clear" w:color="auto" w:fill="auto"/>
            <w:vAlign w:val="center"/>
          </w:tcPr>
          <w:p w14:paraId="7D4F75C5"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Площадка отдыха и досуга</w:t>
            </w:r>
          </w:p>
        </w:tc>
        <w:tc>
          <w:tcPr>
            <w:tcW w:w="1984" w:type="dxa"/>
            <w:shd w:val="clear" w:color="auto" w:fill="auto"/>
            <w:vAlign w:val="center"/>
          </w:tcPr>
          <w:p w14:paraId="6C65F42F"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1E55A563"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56B6999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362FDCED"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3.13-НП</w:t>
            </w:r>
          </w:p>
        </w:tc>
        <w:tc>
          <w:tcPr>
            <w:tcW w:w="1418" w:type="dxa"/>
          </w:tcPr>
          <w:p w14:paraId="653B2F1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118E0D8A" w14:textId="77777777" w:rsidTr="000F187E">
        <w:trPr>
          <w:trHeight w:val="397"/>
        </w:trPr>
        <w:tc>
          <w:tcPr>
            <w:tcW w:w="10632" w:type="dxa"/>
            <w:gridSpan w:val="6"/>
            <w:shd w:val="clear" w:color="auto" w:fill="auto"/>
            <w:vAlign w:val="center"/>
          </w:tcPr>
          <w:p w14:paraId="363104B3" w14:textId="155B3AFB"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Политовский</w:t>
            </w:r>
          </w:p>
        </w:tc>
      </w:tr>
      <w:tr w:rsidR="008A68F7" w:rsidRPr="008A68F7" w14:paraId="7DF11B74" w14:textId="77777777" w:rsidTr="000F187E">
        <w:trPr>
          <w:trHeight w:val="397"/>
        </w:trPr>
        <w:tc>
          <w:tcPr>
            <w:tcW w:w="2269" w:type="dxa"/>
            <w:shd w:val="clear" w:color="auto" w:fill="auto"/>
            <w:vAlign w:val="center"/>
          </w:tcPr>
          <w:p w14:paraId="11AA17B1"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color w:val="FF0000"/>
              </w:rPr>
            </w:pPr>
            <w:r w:rsidRPr="008A68F7">
              <w:rPr>
                <w:rFonts w:ascii="Times New Roman" w:hAnsi="Times New Roman"/>
              </w:rPr>
              <w:t>Спортивная площадка</w:t>
            </w:r>
          </w:p>
        </w:tc>
        <w:tc>
          <w:tcPr>
            <w:tcW w:w="1984" w:type="dxa"/>
            <w:shd w:val="clear" w:color="auto" w:fill="auto"/>
            <w:vAlign w:val="center"/>
          </w:tcPr>
          <w:p w14:paraId="455B8963"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63B27B9F"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застройки индивидуальными жилыми домами</w:t>
            </w:r>
          </w:p>
        </w:tc>
        <w:tc>
          <w:tcPr>
            <w:tcW w:w="851" w:type="dxa"/>
            <w:vAlign w:val="center"/>
          </w:tcPr>
          <w:p w14:paraId="513D68BD"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1</w:t>
            </w:r>
          </w:p>
        </w:tc>
        <w:tc>
          <w:tcPr>
            <w:tcW w:w="1133" w:type="dxa"/>
            <w:vAlign w:val="center"/>
          </w:tcPr>
          <w:p w14:paraId="3BE7FCA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3.14-НП</w:t>
            </w:r>
          </w:p>
        </w:tc>
        <w:tc>
          <w:tcPr>
            <w:tcW w:w="1418" w:type="dxa"/>
          </w:tcPr>
          <w:p w14:paraId="4DD4F613"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160909E8" w14:textId="77777777" w:rsidTr="000F187E">
        <w:trPr>
          <w:trHeight w:val="397"/>
        </w:trPr>
        <w:tc>
          <w:tcPr>
            <w:tcW w:w="2269" w:type="dxa"/>
            <w:shd w:val="clear" w:color="auto" w:fill="auto"/>
            <w:vAlign w:val="center"/>
          </w:tcPr>
          <w:p w14:paraId="25B72834"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Детская площадка</w:t>
            </w:r>
          </w:p>
        </w:tc>
        <w:tc>
          <w:tcPr>
            <w:tcW w:w="1984" w:type="dxa"/>
            <w:shd w:val="clear" w:color="auto" w:fill="auto"/>
            <w:vAlign w:val="center"/>
          </w:tcPr>
          <w:p w14:paraId="7E8E1E7D"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2D34AC2E"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58BE2379"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1163ACB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3.15-НП</w:t>
            </w:r>
          </w:p>
        </w:tc>
        <w:tc>
          <w:tcPr>
            <w:tcW w:w="1418" w:type="dxa"/>
          </w:tcPr>
          <w:p w14:paraId="37E63842"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r w:rsidR="008A68F7" w:rsidRPr="008A68F7" w14:paraId="466FBE84" w14:textId="77777777" w:rsidTr="000F187E">
        <w:trPr>
          <w:trHeight w:val="397"/>
        </w:trPr>
        <w:tc>
          <w:tcPr>
            <w:tcW w:w="2269" w:type="dxa"/>
            <w:shd w:val="clear" w:color="auto" w:fill="auto"/>
            <w:vAlign w:val="center"/>
          </w:tcPr>
          <w:p w14:paraId="73CDB928" w14:textId="77777777" w:rsidR="008A68F7" w:rsidRPr="008A68F7" w:rsidRDefault="008A68F7" w:rsidP="000F187E">
            <w:pPr>
              <w:overflowPunct w:val="0"/>
              <w:autoSpaceDE w:val="0"/>
              <w:autoSpaceDN w:val="0"/>
              <w:adjustRightInd w:val="0"/>
              <w:spacing w:before="120" w:line="240" w:lineRule="auto"/>
              <w:textAlignment w:val="baseline"/>
              <w:rPr>
                <w:rFonts w:ascii="Times New Roman" w:hAnsi="Times New Roman"/>
                <w:color w:val="FF0000"/>
              </w:rPr>
            </w:pPr>
            <w:r w:rsidRPr="008A68F7">
              <w:rPr>
                <w:rFonts w:ascii="Times New Roman" w:hAnsi="Times New Roman"/>
              </w:rPr>
              <w:t>Площадка отдыха и досуга</w:t>
            </w:r>
          </w:p>
        </w:tc>
        <w:tc>
          <w:tcPr>
            <w:tcW w:w="1984" w:type="dxa"/>
            <w:shd w:val="clear" w:color="auto" w:fill="auto"/>
            <w:vAlign w:val="center"/>
          </w:tcPr>
          <w:p w14:paraId="3645365B" w14:textId="77777777" w:rsidR="008A68F7" w:rsidRPr="008A68F7" w:rsidRDefault="008A68F7" w:rsidP="000F187E">
            <w:pPr>
              <w:spacing w:line="240" w:lineRule="auto"/>
              <w:ind w:firstLine="62"/>
              <w:rPr>
                <w:rFonts w:ascii="Times New Roman" w:eastAsia="Calibri" w:hAnsi="Times New Roman"/>
                <w:b/>
                <w:bCs/>
                <w:i/>
                <w:iCs/>
                <w:color w:val="FF0000"/>
                <w:spacing w:val="-2"/>
              </w:rPr>
            </w:pPr>
            <w:r w:rsidRPr="008A68F7">
              <w:rPr>
                <w:rFonts w:ascii="Times New Roman" w:hAnsi="Times New Roman"/>
                <w:b/>
                <w:bCs/>
                <w:i/>
                <w:iCs/>
              </w:rPr>
              <w:t>Необходимо обеспечить 1 объект.</w:t>
            </w:r>
          </w:p>
        </w:tc>
        <w:tc>
          <w:tcPr>
            <w:tcW w:w="2977" w:type="dxa"/>
            <w:vAlign w:val="center"/>
          </w:tcPr>
          <w:p w14:paraId="18432098" w14:textId="77777777" w:rsidR="008A68F7" w:rsidRPr="008A68F7" w:rsidRDefault="008A68F7" w:rsidP="000F187E">
            <w:pPr>
              <w:spacing w:before="60" w:line="288" w:lineRule="auto"/>
              <w:rPr>
                <w:rFonts w:ascii="Times New Roman" w:hAnsi="Times New Roman"/>
                <w:color w:val="FF0000"/>
              </w:rPr>
            </w:pPr>
            <w:r w:rsidRPr="008A68F7">
              <w:rPr>
                <w:rFonts w:ascii="Times New Roman" w:hAnsi="Times New Roman"/>
              </w:rPr>
              <w:t>Зона рекреационного назначения</w:t>
            </w:r>
          </w:p>
        </w:tc>
        <w:tc>
          <w:tcPr>
            <w:tcW w:w="851" w:type="dxa"/>
            <w:vAlign w:val="center"/>
          </w:tcPr>
          <w:p w14:paraId="6246316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5</w:t>
            </w:r>
          </w:p>
        </w:tc>
        <w:tc>
          <w:tcPr>
            <w:tcW w:w="1133" w:type="dxa"/>
            <w:vAlign w:val="center"/>
          </w:tcPr>
          <w:p w14:paraId="39E1E927"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3.16-НП</w:t>
            </w:r>
          </w:p>
        </w:tc>
        <w:tc>
          <w:tcPr>
            <w:tcW w:w="1418" w:type="dxa"/>
          </w:tcPr>
          <w:p w14:paraId="2ABA4181"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lang w:eastAsia="ru-RU"/>
              </w:rPr>
              <w:t>Отдых и развлечения</w:t>
            </w:r>
          </w:p>
        </w:tc>
      </w:tr>
    </w:tbl>
    <w:p w14:paraId="5B7A3FA4" w14:textId="3B4960F4" w:rsidR="008A68F7" w:rsidRPr="008A68F7" w:rsidRDefault="008A68F7" w:rsidP="008A68F7">
      <w:pPr>
        <w:overflowPunct w:val="0"/>
        <w:autoSpaceDE w:val="0"/>
        <w:autoSpaceDN w:val="0"/>
        <w:adjustRightInd w:val="0"/>
        <w:spacing w:before="120" w:line="240" w:lineRule="auto"/>
        <w:textAlignment w:val="baseline"/>
        <w:rPr>
          <w:rFonts w:ascii="Times New Roman" w:hAnsi="Times New Roman"/>
          <w:szCs w:val="20"/>
        </w:rPr>
      </w:pPr>
      <w:r w:rsidRPr="008A68F7">
        <w:rPr>
          <w:rFonts w:ascii="Times New Roman" w:hAnsi="Times New Roman"/>
          <w:szCs w:val="20"/>
        </w:rPr>
        <w:t>3.1-НП – № объекта – (НП) местный уровень (населенный пункт)</w:t>
      </w:r>
    </w:p>
    <w:p w14:paraId="091933A1" w14:textId="77777777" w:rsidR="008A68F7" w:rsidRPr="008A68F7" w:rsidRDefault="008A68F7" w:rsidP="008A68F7">
      <w:pPr>
        <w:overflowPunct w:val="0"/>
        <w:autoSpaceDE w:val="0"/>
        <w:autoSpaceDN w:val="0"/>
        <w:adjustRightInd w:val="0"/>
        <w:spacing w:before="120" w:line="240" w:lineRule="auto"/>
        <w:textAlignment w:val="baseline"/>
        <w:rPr>
          <w:rFonts w:ascii="Times New Roman" w:hAnsi="Times New Roman"/>
          <w:sz w:val="24"/>
          <w:szCs w:val="24"/>
        </w:rPr>
      </w:pPr>
    </w:p>
    <w:p w14:paraId="6F1DBFF0" w14:textId="42A13186" w:rsidR="005C4BE0" w:rsidRPr="00E03494" w:rsidRDefault="005C4BE0" w:rsidP="005C4BE0">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000455">
        <w:rPr>
          <w:rFonts w:ascii="Times New Roman" w:hAnsi="Times New Roman"/>
          <w:bCs/>
          <w:color w:val="000000"/>
          <w:sz w:val="28"/>
          <w:szCs w:val="28"/>
        </w:rPr>
        <w:t>Таблица</w:t>
      </w:r>
      <w:r>
        <w:rPr>
          <w:rFonts w:ascii="Times New Roman" w:hAnsi="Times New Roman"/>
          <w:bCs/>
          <w:color w:val="000000"/>
          <w:sz w:val="28"/>
          <w:szCs w:val="28"/>
        </w:rPr>
        <w:t xml:space="preserve"> </w:t>
      </w:r>
      <w:r w:rsidR="005255E9">
        <w:rPr>
          <w:rFonts w:ascii="Times New Roman" w:hAnsi="Times New Roman"/>
          <w:bCs/>
          <w:color w:val="000000"/>
          <w:sz w:val="28"/>
          <w:szCs w:val="28"/>
        </w:rPr>
        <w:t>1</w:t>
      </w:r>
      <w:r w:rsidR="00642D00">
        <w:rPr>
          <w:rFonts w:ascii="Times New Roman" w:hAnsi="Times New Roman"/>
          <w:bCs/>
          <w:color w:val="000000"/>
          <w:sz w:val="28"/>
          <w:szCs w:val="28"/>
        </w:rPr>
        <w:t>0</w:t>
      </w:r>
      <w:r>
        <w:rPr>
          <w:rFonts w:ascii="Times New Roman" w:hAnsi="Times New Roman"/>
          <w:bCs/>
          <w:color w:val="000000"/>
          <w:sz w:val="28"/>
          <w:szCs w:val="28"/>
        </w:rPr>
        <w:t xml:space="preserve">. </w:t>
      </w:r>
      <w:r>
        <w:rPr>
          <w:rFonts w:ascii="Times New Roman" w:hAnsi="Times New Roman"/>
          <w:sz w:val="28"/>
          <w:szCs w:val="28"/>
        </w:rPr>
        <w:t>«</w:t>
      </w:r>
      <w:r w:rsidRPr="0043004E">
        <w:rPr>
          <w:rFonts w:ascii="Times New Roman" w:hAnsi="Times New Roman"/>
          <w:sz w:val="28"/>
          <w:szCs w:val="28"/>
        </w:rPr>
        <w:t xml:space="preserve">Планируемые </w:t>
      </w:r>
      <w:r w:rsidRPr="005C4BE0">
        <w:rPr>
          <w:rFonts w:ascii="Times New Roman" w:hAnsi="Times New Roman"/>
          <w:b/>
          <w:i/>
          <w:sz w:val="28"/>
          <w:szCs w:val="28"/>
        </w:rPr>
        <w:t>линейные</w:t>
      </w:r>
      <w:r>
        <w:rPr>
          <w:rFonts w:ascii="Times New Roman" w:hAnsi="Times New Roman"/>
          <w:sz w:val="28"/>
          <w:szCs w:val="28"/>
        </w:rPr>
        <w:t xml:space="preserve"> </w:t>
      </w:r>
      <w:r w:rsidRPr="0043004E">
        <w:rPr>
          <w:rFonts w:ascii="Times New Roman" w:hAnsi="Times New Roman"/>
          <w:b/>
          <w:i/>
          <w:sz w:val="28"/>
          <w:szCs w:val="28"/>
        </w:rPr>
        <w:t>объекты местного</w:t>
      </w:r>
      <w:r>
        <w:rPr>
          <w:rFonts w:ascii="Times New Roman" w:hAnsi="Times New Roman"/>
          <w:b/>
          <w:i/>
          <w:sz w:val="28"/>
          <w:szCs w:val="28"/>
        </w:rPr>
        <w:t xml:space="preserve"> </w:t>
      </w:r>
      <w:r w:rsidRPr="0043004E">
        <w:rPr>
          <w:rFonts w:ascii="Times New Roman" w:hAnsi="Times New Roman"/>
          <w:b/>
          <w:i/>
          <w:sz w:val="28"/>
          <w:szCs w:val="28"/>
        </w:rPr>
        <w:t xml:space="preserve">значения </w:t>
      </w:r>
      <w:r w:rsidRPr="009F161A">
        <w:rPr>
          <w:rFonts w:ascii="Times New Roman" w:hAnsi="Times New Roman"/>
          <w:sz w:val="28"/>
          <w:szCs w:val="28"/>
        </w:rPr>
        <w:t xml:space="preserve">на территории </w:t>
      </w:r>
      <w:r w:rsidR="00D76F57">
        <w:rPr>
          <w:rFonts w:ascii="Times New Roman" w:hAnsi="Times New Roman"/>
          <w:sz w:val="28"/>
          <w:szCs w:val="28"/>
        </w:rPr>
        <w:t>Рябовского</w:t>
      </w:r>
      <w:r w:rsidRPr="009F161A">
        <w:rPr>
          <w:rFonts w:ascii="Times New Roman" w:hAnsi="Times New Roman"/>
          <w:sz w:val="28"/>
          <w:szCs w:val="28"/>
        </w:rPr>
        <w:t xml:space="preserve"> сельского поселения</w:t>
      </w:r>
      <w:r>
        <w:rPr>
          <w:rFonts w:ascii="Times New Roman" w:hAnsi="Times New Roman"/>
          <w:sz w:val="28"/>
          <w:szCs w:val="28"/>
        </w:rPr>
        <w:t>»</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842"/>
        <w:gridCol w:w="2835"/>
        <w:gridCol w:w="993"/>
        <w:gridCol w:w="1134"/>
        <w:gridCol w:w="1417"/>
      </w:tblGrid>
      <w:tr w:rsidR="008A68F7" w:rsidRPr="008A68F7" w14:paraId="46E5ED83" w14:textId="77777777" w:rsidTr="008A68F7">
        <w:trPr>
          <w:trHeight w:val="397"/>
        </w:trPr>
        <w:tc>
          <w:tcPr>
            <w:tcW w:w="2382" w:type="dxa"/>
            <w:shd w:val="clear" w:color="auto" w:fill="auto"/>
            <w:vAlign w:val="center"/>
          </w:tcPr>
          <w:p w14:paraId="55707EE4"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Наименование объекта</w:t>
            </w:r>
          </w:p>
        </w:tc>
        <w:tc>
          <w:tcPr>
            <w:tcW w:w="1842" w:type="dxa"/>
            <w:shd w:val="clear" w:color="auto" w:fill="auto"/>
            <w:vAlign w:val="center"/>
          </w:tcPr>
          <w:p w14:paraId="57C0D35C"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Планируемое мероприятие</w:t>
            </w:r>
          </w:p>
        </w:tc>
        <w:tc>
          <w:tcPr>
            <w:tcW w:w="2835" w:type="dxa"/>
            <w:vAlign w:val="center"/>
          </w:tcPr>
          <w:p w14:paraId="1B7944CB"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Название функциональной зоны</w:t>
            </w:r>
          </w:p>
        </w:tc>
        <w:tc>
          <w:tcPr>
            <w:tcW w:w="993" w:type="dxa"/>
            <w:vAlign w:val="center"/>
          </w:tcPr>
          <w:p w14:paraId="1650E775"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 зоны</w:t>
            </w:r>
          </w:p>
        </w:tc>
        <w:tc>
          <w:tcPr>
            <w:tcW w:w="1134" w:type="dxa"/>
            <w:vAlign w:val="center"/>
          </w:tcPr>
          <w:p w14:paraId="38CC2076" w14:textId="77777777" w:rsidR="008A68F7" w:rsidRPr="008A68F7" w:rsidRDefault="008A68F7" w:rsidP="000F187E">
            <w:pPr>
              <w:overflowPunct w:val="0"/>
              <w:autoSpaceDE w:val="0"/>
              <w:autoSpaceDN w:val="0"/>
              <w:adjustRightInd w:val="0"/>
              <w:spacing w:before="60" w:after="0" w:line="288" w:lineRule="auto"/>
              <w:jc w:val="center"/>
              <w:textAlignment w:val="baseline"/>
              <w:rPr>
                <w:rFonts w:ascii="Times New Roman" w:hAnsi="Times New Roman"/>
              </w:rPr>
            </w:pPr>
            <w:r w:rsidRPr="008A68F7">
              <w:rPr>
                <w:rFonts w:ascii="Times New Roman" w:hAnsi="Times New Roman"/>
              </w:rPr>
              <w:t xml:space="preserve">Обозначение на </w:t>
            </w:r>
          </w:p>
          <w:p w14:paraId="0A06281C"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карте</w:t>
            </w:r>
          </w:p>
        </w:tc>
        <w:tc>
          <w:tcPr>
            <w:tcW w:w="1417" w:type="dxa"/>
          </w:tcPr>
          <w:p w14:paraId="293D7A76" w14:textId="77777777" w:rsidR="008A68F7" w:rsidRPr="008A68F7" w:rsidRDefault="008A68F7" w:rsidP="000F187E">
            <w:pPr>
              <w:widowControl w:val="0"/>
              <w:overflowPunct w:val="0"/>
              <w:autoSpaceDE w:val="0"/>
              <w:autoSpaceDN w:val="0"/>
              <w:adjustRightInd w:val="0"/>
              <w:spacing w:before="60" w:after="0" w:line="288" w:lineRule="auto"/>
              <w:jc w:val="center"/>
              <w:textAlignment w:val="baseline"/>
              <w:rPr>
                <w:rFonts w:ascii="Times New Roman" w:hAnsi="Times New Roman"/>
              </w:rPr>
            </w:pPr>
            <w:r w:rsidRPr="008A68F7">
              <w:rPr>
                <w:rFonts w:ascii="Times New Roman" w:hAnsi="Times New Roman"/>
              </w:rPr>
              <w:t>Основание.</w:t>
            </w:r>
          </w:p>
          <w:p w14:paraId="368FD4DD"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Карты размещения объектов местного значения.</w:t>
            </w:r>
          </w:p>
        </w:tc>
      </w:tr>
      <w:tr w:rsidR="008A68F7" w:rsidRPr="008A68F7" w14:paraId="07C87953" w14:textId="77777777" w:rsidTr="008A68F7">
        <w:trPr>
          <w:trHeight w:val="397"/>
        </w:trPr>
        <w:tc>
          <w:tcPr>
            <w:tcW w:w="10603" w:type="dxa"/>
            <w:gridSpan w:val="6"/>
            <w:shd w:val="clear" w:color="auto" w:fill="auto"/>
            <w:vAlign w:val="center"/>
          </w:tcPr>
          <w:p w14:paraId="7DD5A283"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Рябовское сельское поселение</w:t>
            </w:r>
          </w:p>
        </w:tc>
      </w:tr>
      <w:tr w:rsidR="008A68F7" w:rsidRPr="008A68F7" w14:paraId="0D3A2FE8" w14:textId="77777777" w:rsidTr="008A68F7">
        <w:trPr>
          <w:trHeight w:val="397"/>
        </w:trPr>
        <w:tc>
          <w:tcPr>
            <w:tcW w:w="2382" w:type="dxa"/>
            <w:shd w:val="clear" w:color="auto" w:fill="auto"/>
            <w:vAlign w:val="center"/>
          </w:tcPr>
          <w:p w14:paraId="30E310D6"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Межпоселковый газопровод к х. Гремячий и к х. Политовский</w:t>
            </w:r>
          </w:p>
        </w:tc>
        <w:tc>
          <w:tcPr>
            <w:tcW w:w="1842" w:type="dxa"/>
            <w:shd w:val="clear" w:color="auto" w:fill="auto"/>
            <w:vAlign w:val="center"/>
          </w:tcPr>
          <w:p w14:paraId="1209B79D"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eastAsia="Calibri" w:hAnsi="Times New Roman"/>
                <w:b/>
                <w:i/>
                <w:spacing w:val="-2"/>
              </w:rPr>
              <w:t>Необходимо обеспечить 17,3 км</w:t>
            </w:r>
          </w:p>
        </w:tc>
        <w:tc>
          <w:tcPr>
            <w:tcW w:w="2835" w:type="dxa"/>
            <w:vAlign w:val="center"/>
          </w:tcPr>
          <w:p w14:paraId="19D5BBA8"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Земли сельскохозяйственного назначения</w:t>
            </w:r>
          </w:p>
        </w:tc>
        <w:tc>
          <w:tcPr>
            <w:tcW w:w="993" w:type="dxa"/>
            <w:vAlign w:val="center"/>
          </w:tcPr>
          <w:p w14:paraId="378CE9A8"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p>
        </w:tc>
        <w:tc>
          <w:tcPr>
            <w:tcW w:w="1134" w:type="dxa"/>
            <w:vAlign w:val="center"/>
          </w:tcPr>
          <w:p w14:paraId="33ECB2C4"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3.17-НП</w:t>
            </w:r>
          </w:p>
        </w:tc>
        <w:tc>
          <w:tcPr>
            <w:tcW w:w="1417" w:type="dxa"/>
          </w:tcPr>
          <w:p w14:paraId="1A92CFCA"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6925C4B4" w14:textId="77777777" w:rsidTr="008A68F7">
        <w:trPr>
          <w:trHeight w:val="397"/>
        </w:trPr>
        <w:tc>
          <w:tcPr>
            <w:tcW w:w="2382" w:type="dxa"/>
            <w:shd w:val="clear" w:color="auto" w:fill="auto"/>
            <w:vAlign w:val="center"/>
          </w:tcPr>
          <w:p w14:paraId="0C4CA19D"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электроснабжения к х. </w:t>
            </w:r>
            <w:r w:rsidRPr="008A68F7">
              <w:rPr>
                <w:rFonts w:ascii="Times New Roman" w:hAnsi="Times New Roman"/>
              </w:rPr>
              <w:lastRenderedPageBreak/>
              <w:t>Гремячий и к х. Политовский</w:t>
            </w:r>
          </w:p>
        </w:tc>
        <w:tc>
          <w:tcPr>
            <w:tcW w:w="1842" w:type="dxa"/>
            <w:shd w:val="clear" w:color="auto" w:fill="auto"/>
            <w:vAlign w:val="center"/>
          </w:tcPr>
          <w:p w14:paraId="72E0BEB4"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eastAsia="Calibri" w:hAnsi="Times New Roman"/>
                <w:b/>
                <w:i/>
                <w:spacing w:val="-2"/>
              </w:rPr>
              <w:lastRenderedPageBreak/>
              <w:t xml:space="preserve">Необходимо обеспечить 14,3 </w:t>
            </w:r>
            <w:r w:rsidRPr="008A68F7">
              <w:rPr>
                <w:rFonts w:ascii="Times New Roman" w:eastAsia="Calibri" w:hAnsi="Times New Roman"/>
                <w:b/>
                <w:i/>
                <w:spacing w:val="-2"/>
              </w:rPr>
              <w:lastRenderedPageBreak/>
              <w:t>км</w:t>
            </w:r>
          </w:p>
        </w:tc>
        <w:tc>
          <w:tcPr>
            <w:tcW w:w="2835" w:type="dxa"/>
            <w:vAlign w:val="center"/>
          </w:tcPr>
          <w:p w14:paraId="3300E1D9"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lastRenderedPageBreak/>
              <w:t>Земли сельскохозяйствен</w:t>
            </w:r>
            <w:r w:rsidRPr="008A68F7">
              <w:rPr>
                <w:rFonts w:ascii="Times New Roman" w:hAnsi="Times New Roman"/>
              </w:rPr>
              <w:lastRenderedPageBreak/>
              <w:t>ного назначения</w:t>
            </w:r>
          </w:p>
        </w:tc>
        <w:tc>
          <w:tcPr>
            <w:tcW w:w="993" w:type="dxa"/>
            <w:vAlign w:val="center"/>
          </w:tcPr>
          <w:p w14:paraId="43E50F62" w14:textId="77777777" w:rsidR="008A68F7" w:rsidRPr="008A68F7" w:rsidRDefault="008A68F7" w:rsidP="000F187E">
            <w:pPr>
              <w:overflowPunct w:val="0"/>
              <w:autoSpaceDE w:val="0"/>
              <w:autoSpaceDN w:val="0"/>
              <w:adjustRightInd w:val="0"/>
              <w:spacing w:before="60" w:line="288" w:lineRule="auto"/>
              <w:jc w:val="center"/>
              <w:textAlignment w:val="baseline"/>
              <w:rPr>
                <w:rFonts w:ascii="Times New Roman" w:hAnsi="Times New Roman"/>
              </w:rPr>
            </w:pPr>
          </w:p>
        </w:tc>
        <w:tc>
          <w:tcPr>
            <w:tcW w:w="1134" w:type="dxa"/>
            <w:vAlign w:val="center"/>
          </w:tcPr>
          <w:p w14:paraId="458BFC5E"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3.18-НП</w:t>
            </w:r>
          </w:p>
        </w:tc>
        <w:tc>
          <w:tcPr>
            <w:tcW w:w="1417" w:type="dxa"/>
          </w:tcPr>
          <w:p w14:paraId="265D6CDB"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t>Инженерная инфра</w:t>
            </w:r>
            <w:r w:rsidRPr="008A68F7">
              <w:rPr>
                <w:rFonts w:ascii="Times New Roman" w:hAnsi="Times New Roman"/>
              </w:rPr>
              <w:lastRenderedPageBreak/>
              <w:t>структура</w:t>
            </w:r>
          </w:p>
        </w:tc>
      </w:tr>
      <w:tr w:rsidR="008A68F7" w:rsidRPr="008A68F7" w14:paraId="122E0696" w14:textId="77777777" w:rsidTr="008A68F7">
        <w:trPr>
          <w:trHeight w:val="397"/>
        </w:trPr>
        <w:tc>
          <w:tcPr>
            <w:tcW w:w="10603" w:type="dxa"/>
            <w:gridSpan w:val="6"/>
            <w:shd w:val="clear" w:color="auto" w:fill="auto"/>
            <w:vAlign w:val="center"/>
          </w:tcPr>
          <w:p w14:paraId="68F8219A" w14:textId="77777777" w:rsidR="008A68F7" w:rsidRPr="008A68F7" w:rsidRDefault="008A68F7"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8A68F7">
              <w:rPr>
                <w:rFonts w:ascii="Times New Roman" w:hAnsi="Times New Roman"/>
              </w:rPr>
              <w:lastRenderedPageBreak/>
              <w:t>х. Рябовский</w:t>
            </w:r>
          </w:p>
        </w:tc>
      </w:tr>
      <w:tr w:rsidR="008A68F7" w:rsidRPr="008A68F7" w14:paraId="63AC61A4" w14:textId="77777777" w:rsidTr="008A68F7">
        <w:trPr>
          <w:trHeight w:val="397"/>
        </w:trPr>
        <w:tc>
          <w:tcPr>
            <w:tcW w:w="2382" w:type="dxa"/>
            <w:shd w:val="clear" w:color="auto" w:fill="auto"/>
            <w:vAlign w:val="center"/>
          </w:tcPr>
          <w:p w14:paraId="0ABF62B7"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водоснабжения </w:t>
            </w:r>
          </w:p>
        </w:tc>
        <w:tc>
          <w:tcPr>
            <w:tcW w:w="1842" w:type="dxa"/>
            <w:shd w:val="clear" w:color="auto" w:fill="auto"/>
            <w:vAlign w:val="center"/>
          </w:tcPr>
          <w:p w14:paraId="6B3ABF20"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1,0 км</w:t>
            </w:r>
          </w:p>
        </w:tc>
        <w:tc>
          <w:tcPr>
            <w:tcW w:w="2835" w:type="dxa"/>
            <w:vAlign w:val="center"/>
          </w:tcPr>
          <w:p w14:paraId="47C314C1"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rPr>
              <w:t>Улично-дорожная сеть</w:t>
            </w:r>
          </w:p>
        </w:tc>
        <w:tc>
          <w:tcPr>
            <w:tcW w:w="993" w:type="dxa"/>
            <w:vAlign w:val="center"/>
          </w:tcPr>
          <w:p w14:paraId="21FFF9C5"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bCs/>
              </w:rPr>
              <w:t>-</w:t>
            </w:r>
          </w:p>
        </w:tc>
        <w:tc>
          <w:tcPr>
            <w:tcW w:w="1134" w:type="dxa"/>
            <w:vAlign w:val="center"/>
          </w:tcPr>
          <w:p w14:paraId="741DC33E"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3.19-НП</w:t>
            </w:r>
          </w:p>
        </w:tc>
        <w:tc>
          <w:tcPr>
            <w:tcW w:w="1417" w:type="dxa"/>
          </w:tcPr>
          <w:p w14:paraId="34D82912"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57EE179F" w14:textId="77777777" w:rsidTr="008A68F7">
        <w:trPr>
          <w:trHeight w:val="397"/>
        </w:trPr>
        <w:tc>
          <w:tcPr>
            <w:tcW w:w="2382" w:type="dxa"/>
            <w:shd w:val="clear" w:color="auto" w:fill="auto"/>
            <w:vAlign w:val="center"/>
          </w:tcPr>
          <w:p w14:paraId="672AC311"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6E8A51FE"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4B786FEA"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1,5 км</w:t>
            </w:r>
          </w:p>
        </w:tc>
        <w:tc>
          <w:tcPr>
            <w:tcW w:w="2835" w:type="dxa"/>
            <w:vAlign w:val="center"/>
          </w:tcPr>
          <w:p w14:paraId="666A3A8C"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rPr>
              <w:t>Улично-дорожная сеть</w:t>
            </w:r>
          </w:p>
        </w:tc>
        <w:tc>
          <w:tcPr>
            <w:tcW w:w="993" w:type="dxa"/>
            <w:vAlign w:val="center"/>
          </w:tcPr>
          <w:p w14:paraId="14550532"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bCs/>
              </w:rPr>
              <w:t>-</w:t>
            </w:r>
          </w:p>
        </w:tc>
        <w:tc>
          <w:tcPr>
            <w:tcW w:w="1134" w:type="dxa"/>
            <w:vAlign w:val="center"/>
          </w:tcPr>
          <w:p w14:paraId="1CB51E11"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rPr>
            </w:pPr>
            <w:r w:rsidRPr="008A68F7">
              <w:rPr>
                <w:rFonts w:ascii="Times New Roman" w:hAnsi="Times New Roman"/>
              </w:rPr>
              <w:t>3.20-НП</w:t>
            </w:r>
          </w:p>
        </w:tc>
        <w:tc>
          <w:tcPr>
            <w:tcW w:w="1417" w:type="dxa"/>
          </w:tcPr>
          <w:p w14:paraId="6B4F2FEA"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07711510" w14:textId="77777777" w:rsidTr="008A68F7">
        <w:trPr>
          <w:trHeight w:val="397"/>
        </w:trPr>
        <w:tc>
          <w:tcPr>
            <w:tcW w:w="2382" w:type="dxa"/>
            <w:shd w:val="clear" w:color="auto" w:fill="auto"/>
            <w:vAlign w:val="center"/>
          </w:tcPr>
          <w:p w14:paraId="640D1317"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Комплекс сооружений электроснабжения</w:t>
            </w:r>
          </w:p>
        </w:tc>
        <w:tc>
          <w:tcPr>
            <w:tcW w:w="1842" w:type="dxa"/>
            <w:shd w:val="clear" w:color="auto" w:fill="auto"/>
            <w:vAlign w:val="center"/>
          </w:tcPr>
          <w:p w14:paraId="64A23B82"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1,0 км</w:t>
            </w:r>
          </w:p>
        </w:tc>
        <w:tc>
          <w:tcPr>
            <w:tcW w:w="2835" w:type="dxa"/>
            <w:vAlign w:val="center"/>
          </w:tcPr>
          <w:p w14:paraId="3ED1E87B"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rPr>
              <w:t>Улично-дорожная сеть</w:t>
            </w:r>
          </w:p>
        </w:tc>
        <w:tc>
          <w:tcPr>
            <w:tcW w:w="993" w:type="dxa"/>
            <w:vAlign w:val="center"/>
          </w:tcPr>
          <w:p w14:paraId="15D09300"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bCs/>
              </w:rPr>
              <w:t>-</w:t>
            </w:r>
          </w:p>
        </w:tc>
        <w:tc>
          <w:tcPr>
            <w:tcW w:w="1134" w:type="dxa"/>
            <w:vAlign w:val="center"/>
          </w:tcPr>
          <w:p w14:paraId="7DA4121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rPr>
            </w:pPr>
            <w:r w:rsidRPr="008A68F7">
              <w:rPr>
                <w:rFonts w:ascii="Times New Roman" w:hAnsi="Times New Roman"/>
              </w:rPr>
              <w:t>3.21-НП</w:t>
            </w:r>
          </w:p>
        </w:tc>
        <w:tc>
          <w:tcPr>
            <w:tcW w:w="1417" w:type="dxa"/>
          </w:tcPr>
          <w:p w14:paraId="1A569A7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2C639CC1" w14:textId="77777777" w:rsidTr="008A68F7">
        <w:trPr>
          <w:trHeight w:val="397"/>
        </w:trPr>
        <w:tc>
          <w:tcPr>
            <w:tcW w:w="10603" w:type="dxa"/>
            <w:gridSpan w:val="6"/>
            <w:shd w:val="clear" w:color="auto" w:fill="auto"/>
            <w:vAlign w:val="center"/>
          </w:tcPr>
          <w:p w14:paraId="1841B904"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Ежовка</w:t>
            </w:r>
          </w:p>
        </w:tc>
      </w:tr>
      <w:tr w:rsidR="008A68F7" w:rsidRPr="008A68F7" w14:paraId="6B295576" w14:textId="77777777" w:rsidTr="008A68F7">
        <w:trPr>
          <w:trHeight w:val="397"/>
        </w:trPr>
        <w:tc>
          <w:tcPr>
            <w:tcW w:w="2382" w:type="dxa"/>
            <w:shd w:val="clear" w:color="auto" w:fill="auto"/>
            <w:vAlign w:val="center"/>
          </w:tcPr>
          <w:p w14:paraId="04816AD7"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73EC5B98"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4D82DDD7"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3,7 км</w:t>
            </w:r>
          </w:p>
        </w:tc>
        <w:tc>
          <w:tcPr>
            <w:tcW w:w="2835" w:type="dxa"/>
            <w:vAlign w:val="center"/>
          </w:tcPr>
          <w:p w14:paraId="30855241"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rPr>
              <w:t>Улично-дорожная сеть</w:t>
            </w:r>
          </w:p>
        </w:tc>
        <w:tc>
          <w:tcPr>
            <w:tcW w:w="993" w:type="dxa"/>
            <w:vAlign w:val="center"/>
          </w:tcPr>
          <w:p w14:paraId="05B15697"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8A68F7">
              <w:rPr>
                <w:rFonts w:ascii="Times New Roman" w:hAnsi="Times New Roman"/>
                <w:bCs/>
              </w:rPr>
              <w:t>-</w:t>
            </w:r>
          </w:p>
        </w:tc>
        <w:tc>
          <w:tcPr>
            <w:tcW w:w="1134" w:type="dxa"/>
            <w:vAlign w:val="center"/>
          </w:tcPr>
          <w:p w14:paraId="7F53A39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8A68F7">
              <w:rPr>
                <w:rFonts w:ascii="Times New Roman" w:hAnsi="Times New Roman"/>
              </w:rPr>
              <w:t>3.22-НП</w:t>
            </w:r>
          </w:p>
        </w:tc>
        <w:tc>
          <w:tcPr>
            <w:tcW w:w="1417" w:type="dxa"/>
          </w:tcPr>
          <w:p w14:paraId="46B6BACE"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1510781D" w14:textId="77777777" w:rsidTr="008A68F7">
        <w:trPr>
          <w:trHeight w:val="397"/>
        </w:trPr>
        <w:tc>
          <w:tcPr>
            <w:tcW w:w="10603" w:type="dxa"/>
            <w:gridSpan w:val="6"/>
            <w:shd w:val="clear" w:color="auto" w:fill="auto"/>
            <w:vAlign w:val="center"/>
          </w:tcPr>
          <w:p w14:paraId="2BC08DE6"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Андреяновка</w:t>
            </w:r>
          </w:p>
        </w:tc>
      </w:tr>
      <w:tr w:rsidR="008A68F7" w:rsidRPr="008A68F7" w14:paraId="41C8FF46" w14:textId="77777777" w:rsidTr="008A68F7">
        <w:trPr>
          <w:trHeight w:val="397"/>
        </w:trPr>
        <w:tc>
          <w:tcPr>
            <w:tcW w:w="2382" w:type="dxa"/>
            <w:shd w:val="clear" w:color="auto" w:fill="auto"/>
            <w:vAlign w:val="center"/>
          </w:tcPr>
          <w:p w14:paraId="33DCB5EB"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353BD9DB"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54216619"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2,5 км</w:t>
            </w:r>
          </w:p>
        </w:tc>
        <w:tc>
          <w:tcPr>
            <w:tcW w:w="2835" w:type="dxa"/>
            <w:vAlign w:val="center"/>
          </w:tcPr>
          <w:p w14:paraId="2056A81F"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377C7B56"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3D94766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3.23-НП</w:t>
            </w:r>
          </w:p>
        </w:tc>
        <w:tc>
          <w:tcPr>
            <w:tcW w:w="1417" w:type="dxa"/>
          </w:tcPr>
          <w:p w14:paraId="038FE17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15E6E38B" w14:textId="77777777" w:rsidTr="008A68F7">
        <w:trPr>
          <w:trHeight w:val="397"/>
        </w:trPr>
        <w:tc>
          <w:tcPr>
            <w:tcW w:w="2382" w:type="dxa"/>
            <w:shd w:val="clear" w:color="auto" w:fill="auto"/>
            <w:vAlign w:val="center"/>
          </w:tcPr>
          <w:p w14:paraId="56F5FBFE"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Комплекс сооружений электроснабжения</w:t>
            </w:r>
          </w:p>
        </w:tc>
        <w:tc>
          <w:tcPr>
            <w:tcW w:w="1842" w:type="dxa"/>
            <w:shd w:val="clear" w:color="auto" w:fill="auto"/>
            <w:vAlign w:val="center"/>
          </w:tcPr>
          <w:p w14:paraId="35D117C4"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0,8 км</w:t>
            </w:r>
          </w:p>
        </w:tc>
        <w:tc>
          <w:tcPr>
            <w:tcW w:w="2835" w:type="dxa"/>
            <w:vAlign w:val="center"/>
          </w:tcPr>
          <w:p w14:paraId="31898189"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033B3B9E"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126ABD8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3.24-НП</w:t>
            </w:r>
          </w:p>
        </w:tc>
        <w:tc>
          <w:tcPr>
            <w:tcW w:w="1417" w:type="dxa"/>
          </w:tcPr>
          <w:p w14:paraId="23F555BC"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75AE0399" w14:textId="77777777" w:rsidTr="008A68F7">
        <w:trPr>
          <w:trHeight w:val="397"/>
        </w:trPr>
        <w:tc>
          <w:tcPr>
            <w:tcW w:w="10603" w:type="dxa"/>
            <w:gridSpan w:val="6"/>
            <w:shd w:val="clear" w:color="auto" w:fill="auto"/>
            <w:vAlign w:val="center"/>
          </w:tcPr>
          <w:p w14:paraId="55B40198"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Становский</w:t>
            </w:r>
          </w:p>
        </w:tc>
      </w:tr>
      <w:tr w:rsidR="008A68F7" w:rsidRPr="008A68F7" w14:paraId="6DE5AC65" w14:textId="77777777" w:rsidTr="008A68F7">
        <w:trPr>
          <w:trHeight w:val="397"/>
        </w:trPr>
        <w:tc>
          <w:tcPr>
            <w:tcW w:w="2382" w:type="dxa"/>
            <w:shd w:val="clear" w:color="auto" w:fill="auto"/>
            <w:vAlign w:val="center"/>
          </w:tcPr>
          <w:p w14:paraId="2FCD0D8D"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688DB58F"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1F7B18E6"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2,8 км</w:t>
            </w:r>
          </w:p>
        </w:tc>
        <w:tc>
          <w:tcPr>
            <w:tcW w:w="2835" w:type="dxa"/>
            <w:vAlign w:val="center"/>
          </w:tcPr>
          <w:p w14:paraId="50770340"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00C483F9"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0E079325"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3.25-НП</w:t>
            </w:r>
          </w:p>
        </w:tc>
        <w:tc>
          <w:tcPr>
            <w:tcW w:w="1417" w:type="dxa"/>
          </w:tcPr>
          <w:p w14:paraId="53A4A1F2"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4F226498" w14:textId="77777777" w:rsidTr="008A68F7">
        <w:trPr>
          <w:trHeight w:val="397"/>
        </w:trPr>
        <w:tc>
          <w:tcPr>
            <w:tcW w:w="10603" w:type="dxa"/>
            <w:gridSpan w:val="6"/>
            <w:shd w:val="clear" w:color="auto" w:fill="auto"/>
            <w:vAlign w:val="center"/>
          </w:tcPr>
          <w:p w14:paraId="1F13A15E"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х. Гремячий</w:t>
            </w:r>
          </w:p>
        </w:tc>
      </w:tr>
      <w:tr w:rsidR="008A68F7" w:rsidRPr="008A68F7" w14:paraId="656340D4" w14:textId="77777777" w:rsidTr="008A68F7">
        <w:trPr>
          <w:trHeight w:val="397"/>
        </w:trPr>
        <w:tc>
          <w:tcPr>
            <w:tcW w:w="2382" w:type="dxa"/>
            <w:shd w:val="clear" w:color="auto" w:fill="auto"/>
            <w:vAlign w:val="center"/>
          </w:tcPr>
          <w:p w14:paraId="757A0610"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654794C3"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0622EDE9"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1,0 км</w:t>
            </w:r>
          </w:p>
        </w:tc>
        <w:tc>
          <w:tcPr>
            <w:tcW w:w="2835" w:type="dxa"/>
            <w:vAlign w:val="center"/>
          </w:tcPr>
          <w:p w14:paraId="050DBACC"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7AC3CB98"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44667BD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3.26-НП</w:t>
            </w:r>
          </w:p>
        </w:tc>
        <w:tc>
          <w:tcPr>
            <w:tcW w:w="1417" w:type="dxa"/>
          </w:tcPr>
          <w:p w14:paraId="2AAA614B"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64D917C1" w14:textId="77777777" w:rsidTr="008A68F7">
        <w:trPr>
          <w:trHeight w:val="397"/>
        </w:trPr>
        <w:tc>
          <w:tcPr>
            <w:tcW w:w="2382" w:type="dxa"/>
            <w:shd w:val="clear" w:color="auto" w:fill="auto"/>
            <w:vAlign w:val="center"/>
          </w:tcPr>
          <w:p w14:paraId="2BBAE2E7"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Комплекс сооружений электроснабжения</w:t>
            </w:r>
          </w:p>
        </w:tc>
        <w:tc>
          <w:tcPr>
            <w:tcW w:w="1842" w:type="dxa"/>
            <w:shd w:val="clear" w:color="auto" w:fill="auto"/>
            <w:vAlign w:val="center"/>
          </w:tcPr>
          <w:p w14:paraId="3B9F823F" w14:textId="77777777" w:rsidR="008A68F7" w:rsidRPr="008A68F7" w:rsidRDefault="008A68F7" w:rsidP="000F187E">
            <w:pPr>
              <w:spacing w:line="240" w:lineRule="auto"/>
              <w:ind w:firstLine="62"/>
              <w:rPr>
                <w:rFonts w:ascii="Times New Roman" w:eastAsia="Calibri" w:hAnsi="Times New Roman"/>
                <w:b/>
                <w:i/>
                <w:color w:val="FF0000"/>
                <w:spacing w:val="-2"/>
              </w:rPr>
            </w:pPr>
            <w:r w:rsidRPr="008A68F7">
              <w:rPr>
                <w:rFonts w:ascii="Times New Roman" w:eastAsia="Calibri" w:hAnsi="Times New Roman"/>
                <w:b/>
                <w:i/>
                <w:spacing w:val="-2"/>
              </w:rPr>
              <w:t>Необходимо обеспечить 1,2 км</w:t>
            </w:r>
          </w:p>
        </w:tc>
        <w:tc>
          <w:tcPr>
            <w:tcW w:w="2835" w:type="dxa"/>
            <w:vAlign w:val="center"/>
          </w:tcPr>
          <w:p w14:paraId="71548BEB"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538898D3"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3A5BCA91"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3.27-НП</w:t>
            </w:r>
          </w:p>
        </w:tc>
        <w:tc>
          <w:tcPr>
            <w:tcW w:w="1417" w:type="dxa"/>
          </w:tcPr>
          <w:p w14:paraId="6E76F670"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w:t>
            </w:r>
            <w:r w:rsidRPr="008A68F7">
              <w:rPr>
                <w:rFonts w:ascii="Times New Roman" w:hAnsi="Times New Roman"/>
              </w:rPr>
              <w:lastRenderedPageBreak/>
              <w:t>структура</w:t>
            </w:r>
          </w:p>
        </w:tc>
      </w:tr>
      <w:tr w:rsidR="008A68F7" w:rsidRPr="008A68F7" w14:paraId="4A99BBD9" w14:textId="77777777" w:rsidTr="008A68F7">
        <w:trPr>
          <w:trHeight w:val="397"/>
        </w:trPr>
        <w:tc>
          <w:tcPr>
            <w:tcW w:w="10603" w:type="dxa"/>
            <w:gridSpan w:val="6"/>
            <w:shd w:val="clear" w:color="auto" w:fill="auto"/>
            <w:vAlign w:val="center"/>
          </w:tcPr>
          <w:p w14:paraId="777124B2"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lastRenderedPageBreak/>
              <w:t>х. Политовский</w:t>
            </w:r>
          </w:p>
        </w:tc>
      </w:tr>
      <w:tr w:rsidR="008A68F7" w:rsidRPr="008A68F7" w14:paraId="25C8B3E3" w14:textId="77777777" w:rsidTr="008A68F7">
        <w:trPr>
          <w:trHeight w:val="397"/>
        </w:trPr>
        <w:tc>
          <w:tcPr>
            <w:tcW w:w="2382" w:type="dxa"/>
            <w:shd w:val="clear" w:color="auto" w:fill="auto"/>
            <w:vAlign w:val="center"/>
          </w:tcPr>
          <w:p w14:paraId="06C83EFD"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Комплекс сооружений </w:t>
            </w:r>
          </w:p>
          <w:p w14:paraId="4B252A81"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 xml:space="preserve">газоснабжения </w:t>
            </w:r>
          </w:p>
        </w:tc>
        <w:tc>
          <w:tcPr>
            <w:tcW w:w="1842" w:type="dxa"/>
            <w:shd w:val="clear" w:color="auto" w:fill="auto"/>
            <w:vAlign w:val="center"/>
          </w:tcPr>
          <w:p w14:paraId="6BDC7259" w14:textId="77777777" w:rsidR="008A68F7" w:rsidRPr="008A68F7" w:rsidRDefault="008A68F7" w:rsidP="000F187E">
            <w:pPr>
              <w:spacing w:line="240" w:lineRule="auto"/>
              <w:ind w:firstLine="62"/>
              <w:rPr>
                <w:rFonts w:ascii="Times New Roman" w:eastAsia="Calibri" w:hAnsi="Times New Roman"/>
                <w:b/>
                <w:i/>
                <w:spacing w:val="-2"/>
              </w:rPr>
            </w:pPr>
            <w:r w:rsidRPr="008A68F7">
              <w:rPr>
                <w:rFonts w:ascii="Times New Roman" w:eastAsia="Calibri" w:hAnsi="Times New Roman"/>
                <w:b/>
                <w:i/>
                <w:spacing w:val="-2"/>
              </w:rPr>
              <w:t>Необходимо обеспечить 0,6 км</w:t>
            </w:r>
          </w:p>
        </w:tc>
        <w:tc>
          <w:tcPr>
            <w:tcW w:w="2835" w:type="dxa"/>
            <w:vAlign w:val="center"/>
          </w:tcPr>
          <w:p w14:paraId="031BB839"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597707CC"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4672F394"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3.28-НП</w:t>
            </w:r>
          </w:p>
        </w:tc>
        <w:tc>
          <w:tcPr>
            <w:tcW w:w="1417" w:type="dxa"/>
          </w:tcPr>
          <w:p w14:paraId="42F756C6"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r w:rsidR="008A68F7" w:rsidRPr="008A68F7" w14:paraId="2E56D3DF" w14:textId="77777777" w:rsidTr="008A68F7">
        <w:trPr>
          <w:trHeight w:val="397"/>
        </w:trPr>
        <w:tc>
          <w:tcPr>
            <w:tcW w:w="2382" w:type="dxa"/>
            <w:shd w:val="clear" w:color="auto" w:fill="auto"/>
            <w:vAlign w:val="center"/>
          </w:tcPr>
          <w:p w14:paraId="1FA9C9A8" w14:textId="77777777" w:rsidR="008A68F7" w:rsidRPr="008A68F7" w:rsidRDefault="008A68F7" w:rsidP="000F187E">
            <w:pPr>
              <w:overflowPunct w:val="0"/>
              <w:autoSpaceDE w:val="0"/>
              <w:autoSpaceDN w:val="0"/>
              <w:adjustRightInd w:val="0"/>
              <w:spacing w:before="60" w:line="288" w:lineRule="auto"/>
              <w:textAlignment w:val="baseline"/>
              <w:rPr>
                <w:rFonts w:ascii="Times New Roman" w:hAnsi="Times New Roman"/>
              </w:rPr>
            </w:pPr>
            <w:r w:rsidRPr="008A68F7">
              <w:rPr>
                <w:rFonts w:ascii="Times New Roman" w:hAnsi="Times New Roman"/>
              </w:rPr>
              <w:t>Комплекс сооружений электроснабжения</w:t>
            </w:r>
          </w:p>
        </w:tc>
        <w:tc>
          <w:tcPr>
            <w:tcW w:w="1842" w:type="dxa"/>
            <w:shd w:val="clear" w:color="auto" w:fill="auto"/>
            <w:vAlign w:val="center"/>
          </w:tcPr>
          <w:p w14:paraId="4FAA02BA" w14:textId="77777777" w:rsidR="008A68F7" w:rsidRPr="008A68F7" w:rsidRDefault="008A68F7" w:rsidP="000F187E">
            <w:pPr>
              <w:spacing w:line="240" w:lineRule="auto"/>
              <w:ind w:firstLine="62"/>
              <w:rPr>
                <w:rFonts w:ascii="Times New Roman" w:eastAsia="Calibri" w:hAnsi="Times New Roman"/>
                <w:b/>
                <w:i/>
                <w:spacing w:val="-2"/>
              </w:rPr>
            </w:pPr>
            <w:r w:rsidRPr="008A68F7">
              <w:rPr>
                <w:rFonts w:ascii="Times New Roman" w:eastAsia="Calibri" w:hAnsi="Times New Roman"/>
                <w:b/>
                <w:i/>
                <w:spacing w:val="-2"/>
              </w:rPr>
              <w:t>Необходимо обеспечить 0,6 км</w:t>
            </w:r>
          </w:p>
        </w:tc>
        <w:tc>
          <w:tcPr>
            <w:tcW w:w="2835" w:type="dxa"/>
            <w:vAlign w:val="center"/>
          </w:tcPr>
          <w:p w14:paraId="48378B76"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rPr>
              <w:t>Улично-дорожная сеть</w:t>
            </w:r>
          </w:p>
        </w:tc>
        <w:tc>
          <w:tcPr>
            <w:tcW w:w="993" w:type="dxa"/>
            <w:vAlign w:val="center"/>
          </w:tcPr>
          <w:p w14:paraId="15EE0B4E" w14:textId="77777777" w:rsidR="008A68F7" w:rsidRPr="008A68F7" w:rsidRDefault="008A68F7"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8A68F7">
              <w:rPr>
                <w:rFonts w:ascii="Times New Roman" w:hAnsi="Times New Roman"/>
                <w:bCs/>
              </w:rPr>
              <w:t>-</w:t>
            </w:r>
          </w:p>
        </w:tc>
        <w:tc>
          <w:tcPr>
            <w:tcW w:w="1134" w:type="dxa"/>
            <w:vAlign w:val="center"/>
          </w:tcPr>
          <w:p w14:paraId="68347637"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8A68F7">
              <w:rPr>
                <w:rFonts w:ascii="Times New Roman" w:hAnsi="Times New Roman"/>
              </w:rPr>
              <w:t>3.29-НП</w:t>
            </w:r>
          </w:p>
        </w:tc>
        <w:tc>
          <w:tcPr>
            <w:tcW w:w="1417" w:type="dxa"/>
          </w:tcPr>
          <w:p w14:paraId="3FA815BD" w14:textId="77777777" w:rsidR="008A68F7" w:rsidRPr="008A68F7" w:rsidRDefault="008A68F7" w:rsidP="000F187E">
            <w:pPr>
              <w:widowControl w:val="0"/>
              <w:overflowPunct w:val="0"/>
              <w:autoSpaceDE w:val="0"/>
              <w:autoSpaceDN w:val="0"/>
              <w:adjustRightInd w:val="0"/>
              <w:spacing w:before="120"/>
              <w:jc w:val="center"/>
              <w:textAlignment w:val="baseline"/>
              <w:rPr>
                <w:rFonts w:ascii="Times New Roman" w:hAnsi="Times New Roman"/>
              </w:rPr>
            </w:pPr>
            <w:r w:rsidRPr="008A68F7">
              <w:rPr>
                <w:rFonts w:ascii="Times New Roman" w:hAnsi="Times New Roman"/>
              </w:rPr>
              <w:t>Инженерная инфраструктура</w:t>
            </w:r>
          </w:p>
        </w:tc>
      </w:tr>
    </w:tbl>
    <w:p w14:paraId="540ACE2E" w14:textId="77777777" w:rsidR="008A68F7" w:rsidRPr="008A68F7" w:rsidRDefault="008A68F7" w:rsidP="008A68F7">
      <w:pPr>
        <w:widowControl w:val="0"/>
        <w:overflowPunct w:val="0"/>
        <w:autoSpaceDE w:val="0"/>
        <w:autoSpaceDN w:val="0"/>
        <w:adjustRightInd w:val="0"/>
        <w:spacing w:line="288" w:lineRule="auto"/>
        <w:textAlignment w:val="baseline"/>
        <w:rPr>
          <w:rFonts w:ascii="Times New Roman" w:hAnsi="Times New Roman"/>
        </w:rPr>
      </w:pPr>
      <w:r w:rsidRPr="008A68F7">
        <w:rPr>
          <w:rFonts w:ascii="Times New Roman" w:hAnsi="Times New Roman"/>
        </w:rPr>
        <w:t>3.1-НП – № объекта – (НП) местный уровень (населенный пункт)</w:t>
      </w:r>
    </w:p>
    <w:p w14:paraId="0E1693AC" w14:textId="04200F92" w:rsidR="00CA61F7" w:rsidRDefault="00CA61F7" w:rsidP="00B11D81">
      <w:pPr>
        <w:ind w:left="-426" w:firstLine="284"/>
        <w:jc w:val="both"/>
        <w:rPr>
          <w:rFonts w:ascii="Times New Roman" w:hAnsi="Times New Roman"/>
          <w:szCs w:val="28"/>
        </w:rPr>
      </w:pPr>
    </w:p>
    <w:p w14:paraId="37026B42" w14:textId="74AD7D41" w:rsidR="00743877" w:rsidRPr="00B11D81" w:rsidRDefault="00743877" w:rsidP="00B11D81">
      <w:pPr>
        <w:spacing w:after="0" w:line="312" w:lineRule="auto"/>
        <w:ind w:firstLine="708"/>
        <w:jc w:val="both"/>
        <w:rPr>
          <w:rFonts w:ascii="Times New Roman" w:hAnsi="Times New Roman"/>
          <w:b/>
          <w:sz w:val="28"/>
          <w:szCs w:val="28"/>
        </w:rPr>
      </w:pPr>
      <w:r w:rsidRPr="00B11D81">
        <w:rPr>
          <w:rFonts w:ascii="Times New Roman" w:hAnsi="Times New Roman"/>
          <w:b/>
          <w:sz w:val="28"/>
          <w:szCs w:val="28"/>
        </w:rPr>
        <w:t xml:space="preserve">6. Реализация генерального плана </w:t>
      </w:r>
      <w:r w:rsidR="00D76F57">
        <w:rPr>
          <w:rFonts w:ascii="Times New Roman" w:hAnsi="Times New Roman"/>
          <w:b/>
          <w:sz w:val="28"/>
          <w:szCs w:val="28"/>
        </w:rPr>
        <w:t>Рябовского</w:t>
      </w:r>
      <w:r w:rsidRPr="00B11D81">
        <w:rPr>
          <w:rFonts w:ascii="Times New Roman" w:hAnsi="Times New Roman"/>
          <w:b/>
          <w:sz w:val="28"/>
          <w:szCs w:val="28"/>
        </w:rPr>
        <w:t xml:space="preserve"> сельского поселения.</w:t>
      </w:r>
    </w:p>
    <w:p w14:paraId="72D9A701" w14:textId="77777777" w:rsidR="00743877" w:rsidRPr="002108D6" w:rsidRDefault="00743877" w:rsidP="00B11D81">
      <w:pPr>
        <w:spacing w:after="0" w:line="312" w:lineRule="auto"/>
        <w:ind w:firstLine="708"/>
        <w:jc w:val="both"/>
        <w:rPr>
          <w:rFonts w:ascii="Times New Roman" w:hAnsi="Times New Roman"/>
          <w:sz w:val="28"/>
          <w:szCs w:val="28"/>
          <w:highlight w:val="yellow"/>
        </w:rPr>
      </w:pPr>
    </w:p>
    <w:p w14:paraId="22E8BE03" w14:textId="77777777" w:rsidR="00743877" w:rsidRPr="008907A3" w:rsidRDefault="00743877" w:rsidP="00B11D81">
      <w:pPr>
        <w:spacing w:after="0" w:line="312" w:lineRule="auto"/>
        <w:ind w:firstLine="708"/>
        <w:jc w:val="both"/>
        <w:rPr>
          <w:rFonts w:ascii="Times New Roman" w:hAnsi="Times New Roman"/>
          <w:sz w:val="28"/>
          <w:szCs w:val="28"/>
        </w:rPr>
      </w:pPr>
      <w:r w:rsidRPr="008907A3">
        <w:rPr>
          <w:rFonts w:ascii="Times New Roman" w:hAnsi="Times New Roman"/>
          <w:sz w:val="28"/>
          <w:szCs w:val="28"/>
        </w:rPr>
        <w:t xml:space="preserve">Решения настоящего генерального плана поселения являются основанием для разработки правил землепользования и застройки,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w:t>
      </w:r>
    </w:p>
    <w:p w14:paraId="55CE3B40" w14:textId="77777777" w:rsidR="00743877" w:rsidRPr="008907A3" w:rsidRDefault="00743877" w:rsidP="00B11D81">
      <w:pPr>
        <w:spacing w:after="0" w:line="312" w:lineRule="auto"/>
        <w:ind w:firstLine="709"/>
        <w:jc w:val="both"/>
        <w:rPr>
          <w:rFonts w:ascii="Times New Roman" w:hAnsi="Times New Roman"/>
          <w:sz w:val="28"/>
          <w:szCs w:val="28"/>
        </w:rPr>
      </w:pPr>
      <w:r w:rsidRPr="008907A3">
        <w:rPr>
          <w:rFonts w:ascii="Times New Roman" w:hAnsi="Times New Roman"/>
          <w:sz w:val="28"/>
          <w:szCs w:val="28"/>
        </w:rPr>
        <w:t>Реализация настоящего генерального плана осуществляется путем:</w:t>
      </w:r>
    </w:p>
    <w:p w14:paraId="63C3EEFF" w14:textId="77777777" w:rsidR="00743877" w:rsidRPr="008907A3" w:rsidRDefault="00743877" w:rsidP="00B11D81">
      <w:pPr>
        <w:widowControl w:val="0"/>
        <w:autoSpaceDE w:val="0"/>
        <w:autoSpaceDN w:val="0"/>
        <w:adjustRightInd w:val="0"/>
        <w:spacing w:after="0" w:line="312" w:lineRule="auto"/>
        <w:ind w:firstLine="540"/>
        <w:jc w:val="both"/>
        <w:rPr>
          <w:rFonts w:ascii="Times New Roman" w:hAnsi="Times New Roman"/>
          <w:sz w:val="28"/>
          <w:szCs w:val="28"/>
        </w:rPr>
      </w:pPr>
      <w:r w:rsidRPr="008907A3">
        <w:rPr>
          <w:rFonts w:ascii="Times New Roman" w:hAnsi="Times New Roman"/>
          <w:sz w:val="28"/>
          <w:szCs w:val="28"/>
        </w:rPr>
        <w:t xml:space="preserve">1) подготовки и утверждения документации по планировке территории </w:t>
      </w:r>
      <w:r w:rsidR="00876416">
        <w:rPr>
          <w:rFonts w:ascii="Times New Roman" w:hAnsi="Times New Roman"/>
          <w:sz w:val="28"/>
          <w:szCs w:val="28"/>
        </w:rPr>
        <w:t>жилых</w:t>
      </w:r>
      <w:r w:rsidRPr="008907A3">
        <w:rPr>
          <w:rFonts w:ascii="Times New Roman" w:hAnsi="Times New Roman"/>
          <w:sz w:val="28"/>
          <w:szCs w:val="28"/>
        </w:rPr>
        <w:t xml:space="preserve"> районов, и квартала</w:t>
      </w:r>
      <w:r w:rsidR="00CF0FB2">
        <w:rPr>
          <w:rFonts w:ascii="Times New Roman" w:hAnsi="Times New Roman"/>
          <w:sz w:val="28"/>
          <w:szCs w:val="28"/>
        </w:rPr>
        <w:t xml:space="preserve"> </w:t>
      </w:r>
      <w:r w:rsidRPr="008907A3">
        <w:rPr>
          <w:rFonts w:ascii="Times New Roman" w:hAnsi="Times New Roman"/>
          <w:sz w:val="28"/>
          <w:szCs w:val="28"/>
        </w:rPr>
        <w:t xml:space="preserve">общественной застройки для размещения объектов капитального строительства местного значения. </w:t>
      </w:r>
    </w:p>
    <w:p w14:paraId="6EB4AA4A" w14:textId="77777777" w:rsidR="00743877" w:rsidRPr="008907A3" w:rsidRDefault="00743877" w:rsidP="00B11D81">
      <w:pPr>
        <w:widowControl w:val="0"/>
        <w:autoSpaceDE w:val="0"/>
        <w:autoSpaceDN w:val="0"/>
        <w:adjustRightInd w:val="0"/>
        <w:spacing w:after="0" w:line="312" w:lineRule="auto"/>
        <w:ind w:firstLine="540"/>
        <w:jc w:val="both"/>
        <w:rPr>
          <w:rFonts w:ascii="Times New Roman" w:hAnsi="Times New Roman"/>
          <w:sz w:val="28"/>
          <w:szCs w:val="28"/>
        </w:rPr>
      </w:pPr>
      <w:r w:rsidRPr="008907A3">
        <w:rPr>
          <w:rFonts w:ascii="Times New Roman" w:hAnsi="Times New Roman"/>
          <w:sz w:val="28"/>
          <w:szCs w:val="28"/>
        </w:rPr>
        <w:t xml:space="preserve">2) принятия решений о резервировании земель для муниципальных нужд под строительство объектов местного значения. </w:t>
      </w:r>
    </w:p>
    <w:p w14:paraId="23F5CA2D" w14:textId="77777777" w:rsidR="00743877" w:rsidRDefault="00743877" w:rsidP="00B11D81">
      <w:pPr>
        <w:widowControl w:val="0"/>
        <w:autoSpaceDE w:val="0"/>
        <w:autoSpaceDN w:val="0"/>
        <w:adjustRightInd w:val="0"/>
        <w:spacing w:after="0" w:line="312" w:lineRule="auto"/>
        <w:ind w:firstLine="540"/>
        <w:jc w:val="both"/>
        <w:rPr>
          <w:rFonts w:ascii="Times New Roman" w:hAnsi="Times New Roman"/>
          <w:sz w:val="28"/>
          <w:szCs w:val="28"/>
        </w:rPr>
      </w:pPr>
      <w:r w:rsidRPr="008907A3">
        <w:rPr>
          <w:rFonts w:ascii="Times New Roman" w:hAnsi="Times New Roman"/>
          <w:sz w:val="28"/>
          <w:szCs w:val="28"/>
        </w:rPr>
        <w:t>3) создания объектов местного значения согласно разделу 4 настоящего положения путем реализации программных мероприятий на основании документации по планировке территории за счет местного и(или) консолидированных бюджетов.</w:t>
      </w:r>
    </w:p>
    <w:p w14:paraId="33ED054D" w14:textId="77777777" w:rsidR="000F187E" w:rsidRPr="006E2A98" w:rsidRDefault="000F187E" w:rsidP="00B11D81">
      <w:pPr>
        <w:spacing w:after="0" w:line="312" w:lineRule="auto"/>
        <w:jc w:val="both"/>
        <w:rPr>
          <w:rFonts w:ascii="Times New Roman" w:hAnsi="Times New Roman"/>
          <w:b/>
          <w:sz w:val="28"/>
          <w:szCs w:val="28"/>
        </w:rPr>
      </w:pPr>
    </w:p>
    <w:p w14:paraId="0EF3C1CE" w14:textId="56C73946" w:rsidR="006A5EFD" w:rsidRPr="00C20D27" w:rsidRDefault="006A5EFD" w:rsidP="000F187E">
      <w:pPr>
        <w:spacing w:after="0" w:line="312" w:lineRule="auto"/>
        <w:jc w:val="center"/>
        <w:rPr>
          <w:rFonts w:ascii="Times New Roman" w:hAnsi="Times New Roman"/>
          <w:b/>
          <w:sz w:val="28"/>
          <w:szCs w:val="28"/>
        </w:rPr>
      </w:pPr>
      <w:r w:rsidRPr="00C20D27">
        <w:rPr>
          <w:rFonts w:ascii="Times New Roman" w:hAnsi="Times New Roman"/>
          <w:b/>
          <w:sz w:val="28"/>
          <w:szCs w:val="28"/>
          <w:lang w:val="en-US"/>
        </w:rPr>
        <w:t>II</w:t>
      </w:r>
      <w:r w:rsidRPr="00C20D27">
        <w:rPr>
          <w:rFonts w:ascii="Times New Roman" w:hAnsi="Times New Roman"/>
          <w:b/>
          <w:sz w:val="28"/>
          <w:szCs w:val="28"/>
        </w:rPr>
        <w:t>.</w:t>
      </w:r>
      <w:r w:rsidR="00743877">
        <w:rPr>
          <w:rFonts w:ascii="Times New Roman" w:hAnsi="Times New Roman"/>
          <w:b/>
          <w:sz w:val="28"/>
          <w:szCs w:val="28"/>
        </w:rPr>
        <w:t xml:space="preserve"> </w:t>
      </w:r>
      <w:r w:rsidR="000B2B3C" w:rsidRPr="009D54F9">
        <w:rPr>
          <w:rFonts w:ascii="Times New Roman" w:hAnsi="Times New Roman"/>
          <w:b/>
          <w:sz w:val="28"/>
          <w:szCs w:val="28"/>
        </w:rPr>
        <w:t>Карты</w:t>
      </w:r>
      <w:r w:rsidR="000B2B3C">
        <w:rPr>
          <w:rFonts w:ascii="Times New Roman" w:hAnsi="Times New Roman"/>
          <w:b/>
          <w:sz w:val="28"/>
          <w:szCs w:val="28"/>
        </w:rPr>
        <w:t xml:space="preserve"> генерального плана </w:t>
      </w:r>
      <w:r w:rsidR="00D76F57">
        <w:rPr>
          <w:rFonts w:ascii="Times New Roman" w:hAnsi="Times New Roman"/>
          <w:b/>
          <w:sz w:val="28"/>
          <w:szCs w:val="28"/>
        </w:rPr>
        <w:t>Рябовского</w:t>
      </w:r>
      <w:r w:rsidR="000B2B3C">
        <w:rPr>
          <w:rFonts w:ascii="Times New Roman" w:hAnsi="Times New Roman"/>
          <w:b/>
          <w:sz w:val="28"/>
          <w:szCs w:val="28"/>
        </w:rPr>
        <w:t xml:space="preserve"> сельского поселения </w:t>
      </w:r>
      <w:r w:rsidR="00D76F57">
        <w:rPr>
          <w:rFonts w:ascii="Times New Roman" w:hAnsi="Times New Roman"/>
          <w:b/>
          <w:sz w:val="28"/>
          <w:szCs w:val="28"/>
        </w:rPr>
        <w:t>Алексеевского</w:t>
      </w:r>
      <w:r w:rsidR="000B2B3C">
        <w:rPr>
          <w:rFonts w:ascii="Times New Roman" w:hAnsi="Times New Roman"/>
          <w:b/>
          <w:sz w:val="28"/>
          <w:szCs w:val="28"/>
        </w:rPr>
        <w:t xml:space="preserve"> муниципального района</w:t>
      </w:r>
    </w:p>
    <w:p w14:paraId="385EC63E" w14:textId="7D5941FC" w:rsidR="00F72220" w:rsidRDefault="003C4F42" w:rsidP="00B11D81">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w:t>
      </w:r>
      <w:r w:rsidR="00C20D27" w:rsidRPr="00F72220">
        <w:rPr>
          <w:rFonts w:ascii="Times New Roman" w:hAnsi="Times New Roman"/>
          <w:sz w:val="28"/>
          <w:szCs w:val="28"/>
        </w:rPr>
        <w:t xml:space="preserve"> </w:t>
      </w:r>
      <w:r w:rsidR="00F72220">
        <w:rPr>
          <w:rFonts w:ascii="Times New Roman" w:hAnsi="Times New Roman"/>
          <w:sz w:val="28"/>
          <w:szCs w:val="28"/>
        </w:rPr>
        <w:t xml:space="preserve">«Карта планируемого размещения объектов местного значения </w:t>
      </w:r>
      <w:r w:rsidR="00D76F57">
        <w:rPr>
          <w:rFonts w:ascii="Times New Roman" w:hAnsi="Times New Roman"/>
          <w:sz w:val="28"/>
          <w:szCs w:val="28"/>
        </w:rPr>
        <w:t>Рябовского</w:t>
      </w:r>
      <w:r w:rsidR="00F72220">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sidR="00F72220">
        <w:rPr>
          <w:rFonts w:ascii="Times New Roman" w:hAnsi="Times New Roman"/>
          <w:sz w:val="28"/>
          <w:szCs w:val="28"/>
        </w:rPr>
        <w:t xml:space="preserve"> муниципального района Волгоградской области».</w:t>
      </w:r>
    </w:p>
    <w:p w14:paraId="26E7FA2A" w14:textId="27499082" w:rsidR="006744CE" w:rsidRDefault="006744CE" w:rsidP="00B11D81">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1.1.</w:t>
      </w:r>
      <w:r w:rsidRPr="00F72220">
        <w:rPr>
          <w:rFonts w:ascii="Times New Roman" w:hAnsi="Times New Roman"/>
          <w:sz w:val="28"/>
          <w:szCs w:val="28"/>
        </w:rPr>
        <w:t xml:space="preserve"> </w:t>
      </w:r>
      <w:r>
        <w:rPr>
          <w:rFonts w:ascii="Times New Roman" w:hAnsi="Times New Roman"/>
          <w:sz w:val="28"/>
          <w:szCs w:val="28"/>
        </w:rPr>
        <w:t>«Карта планируемого размещения объектов местного значе</w:t>
      </w:r>
      <w:r>
        <w:rPr>
          <w:rFonts w:ascii="Times New Roman" w:hAnsi="Times New Roman"/>
          <w:sz w:val="28"/>
          <w:szCs w:val="28"/>
        </w:rPr>
        <w:lastRenderedPageBreak/>
        <w:t xml:space="preserve">ния на территории населенного пункта </w:t>
      </w:r>
      <w:r w:rsidR="00CA61F7">
        <w:rPr>
          <w:rFonts w:ascii="Times New Roman" w:hAnsi="Times New Roman"/>
          <w:sz w:val="28"/>
          <w:szCs w:val="28"/>
        </w:rPr>
        <w:t>х. Рябовский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2C74D53B" w14:textId="1D5F39D8"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1.2.</w:t>
      </w:r>
      <w:r w:rsidRPr="00F72220">
        <w:rPr>
          <w:rFonts w:ascii="Times New Roman" w:hAnsi="Times New Roman"/>
          <w:sz w:val="28"/>
          <w:szCs w:val="28"/>
        </w:rPr>
        <w:t xml:space="preserve"> </w:t>
      </w:r>
      <w:r>
        <w:rPr>
          <w:rFonts w:ascii="Times New Roman" w:hAnsi="Times New Roman"/>
          <w:sz w:val="28"/>
          <w:szCs w:val="28"/>
        </w:rPr>
        <w:t xml:space="preserve">«Карта планируемого размещения объектов местного значения на территории населенного пункта </w:t>
      </w:r>
      <w:r w:rsidR="00CA61F7">
        <w:rPr>
          <w:rFonts w:ascii="Times New Roman" w:hAnsi="Times New Roman"/>
          <w:sz w:val="28"/>
          <w:szCs w:val="28"/>
        </w:rPr>
        <w:t>х. Ежовка</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19250636" w14:textId="72A93E81"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1.3.</w:t>
      </w:r>
      <w:r w:rsidRPr="00F72220">
        <w:rPr>
          <w:rFonts w:ascii="Times New Roman" w:hAnsi="Times New Roman"/>
          <w:sz w:val="28"/>
          <w:szCs w:val="28"/>
        </w:rPr>
        <w:t xml:space="preserve"> </w:t>
      </w:r>
      <w:r>
        <w:rPr>
          <w:rFonts w:ascii="Times New Roman" w:hAnsi="Times New Roman"/>
          <w:sz w:val="28"/>
          <w:szCs w:val="28"/>
        </w:rPr>
        <w:t xml:space="preserve">«Карта планируемого размещения объектов местного значения на территории населенного пункта </w:t>
      </w:r>
      <w:r w:rsidR="00CA61F7">
        <w:rPr>
          <w:rFonts w:ascii="Times New Roman" w:hAnsi="Times New Roman"/>
          <w:sz w:val="28"/>
          <w:szCs w:val="28"/>
        </w:rPr>
        <w:t>х. Андреяновка</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3C6C0DEC" w14:textId="3C8A3CD1"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1.4.</w:t>
      </w:r>
      <w:r w:rsidRPr="00F72220">
        <w:rPr>
          <w:rFonts w:ascii="Times New Roman" w:hAnsi="Times New Roman"/>
          <w:sz w:val="28"/>
          <w:szCs w:val="28"/>
        </w:rPr>
        <w:t xml:space="preserve"> </w:t>
      </w:r>
      <w:r>
        <w:rPr>
          <w:rFonts w:ascii="Times New Roman" w:hAnsi="Times New Roman"/>
          <w:sz w:val="28"/>
          <w:szCs w:val="28"/>
        </w:rPr>
        <w:t xml:space="preserve">«Карта планируемого размещения объектов местного значения на территории населенного пункта </w:t>
      </w:r>
      <w:r w:rsidR="00CA61F7">
        <w:rPr>
          <w:rFonts w:ascii="Times New Roman" w:hAnsi="Times New Roman"/>
          <w:sz w:val="28"/>
          <w:szCs w:val="28"/>
        </w:rPr>
        <w:t>х. Становский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185EFB71" w14:textId="64849160"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1.5.</w:t>
      </w:r>
      <w:r w:rsidRPr="00F72220">
        <w:rPr>
          <w:rFonts w:ascii="Times New Roman" w:hAnsi="Times New Roman"/>
          <w:sz w:val="28"/>
          <w:szCs w:val="28"/>
        </w:rPr>
        <w:t xml:space="preserve"> </w:t>
      </w:r>
      <w:r>
        <w:rPr>
          <w:rFonts w:ascii="Times New Roman" w:hAnsi="Times New Roman"/>
          <w:sz w:val="28"/>
          <w:szCs w:val="28"/>
        </w:rPr>
        <w:t xml:space="preserve">«Карта планируемого размещения объектов местного значения на территории населенного пункта </w:t>
      </w:r>
      <w:r w:rsidR="00CA61F7">
        <w:rPr>
          <w:rFonts w:ascii="Times New Roman" w:hAnsi="Times New Roman"/>
          <w:sz w:val="28"/>
          <w:szCs w:val="28"/>
        </w:rPr>
        <w:t>х. Гремячий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0EE0D653" w14:textId="1D2D2CF1" w:rsidR="006744CE" w:rsidRDefault="006744CE" w:rsidP="00B11D81">
      <w:pPr>
        <w:widowControl w:val="0"/>
        <w:autoSpaceDE w:val="0"/>
        <w:autoSpaceDN w:val="0"/>
        <w:adjustRightInd w:val="0"/>
        <w:spacing w:after="0" w:line="312" w:lineRule="auto"/>
        <w:ind w:firstLine="540"/>
        <w:jc w:val="both"/>
        <w:rPr>
          <w:rFonts w:ascii="Times New Roman" w:hAnsi="Times New Roman"/>
          <w:sz w:val="28"/>
          <w:szCs w:val="28"/>
        </w:rPr>
      </w:pPr>
      <w:r>
        <w:rPr>
          <w:rFonts w:ascii="Times New Roman" w:hAnsi="Times New Roman"/>
          <w:sz w:val="28"/>
          <w:szCs w:val="28"/>
        </w:rPr>
        <w:t>Карта 1.6.</w:t>
      </w:r>
      <w:r w:rsidRPr="00F72220">
        <w:rPr>
          <w:rFonts w:ascii="Times New Roman" w:hAnsi="Times New Roman"/>
          <w:sz w:val="28"/>
          <w:szCs w:val="28"/>
        </w:rPr>
        <w:t xml:space="preserve"> </w:t>
      </w:r>
      <w:r>
        <w:rPr>
          <w:rFonts w:ascii="Times New Roman" w:hAnsi="Times New Roman"/>
          <w:sz w:val="28"/>
          <w:szCs w:val="28"/>
        </w:rPr>
        <w:t xml:space="preserve">«Карта планируемого размещения объектов местного значения на территории населенного пункта </w:t>
      </w:r>
      <w:r w:rsidR="00CA61F7">
        <w:rPr>
          <w:rFonts w:ascii="Times New Roman" w:hAnsi="Times New Roman"/>
          <w:sz w:val="28"/>
          <w:szCs w:val="28"/>
        </w:rPr>
        <w:t>х. Политовский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628AF170" w14:textId="1225267A" w:rsidR="00C20D27" w:rsidRPr="00F72220" w:rsidRDefault="00C20D27" w:rsidP="00B11D81">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Карта 2</w:t>
      </w:r>
      <w:r w:rsidR="00F72220">
        <w:rPr>
          <w:rFonts w:ascii="Times New Roman" w:hAnsi="Times New Roman"/>
          <w:sz w:val="28"/>
          <w:szCs w:val="28"/>
        </w:rPr>
        <w:t xml:space="preserve">. «Карта границ </w:t>
      </w:r>
      <w:r w:rsidR="006744CE">
        <w:rPr>
          <w:rFonts w:ascii="Times New Roman" w:hAnsi="Times New Roman"/>
          <w:sz w:val="28"/>
          <w:szCs w:val="28"/>
        </w:rPr>
        <w:t xml:space="preserve">населенных пунктов </w:t>
      </w:r>
      <w:r w:rsidR="00D76F57">
        <w:rPr>
          <w:rFonts w:ascii="Times New Roman" w:hAnsi="Times New Roman"/>
          <w:sz w:val="28"/>
          <w:szCs w:val="28"/>
        </w:rPr>
        <w:t>Рябовского</w:t>
      </w:r>
      <w:r w:rsidR="00F72220">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sidR="00F72220">
        <w:rPr>
          <w:rFonts w:ascii="Times New Roman" w:hAnsi="Times New Roman"/>
          <w:sz w:val="28"/>
          <w:szCs w:val="28"/>
        </w:rPr>
        <w:t xml:space="preserve"> муниципального района Волгоградской области».</w:t>
      </w:r>
    </w:p>
    <w:p w14:paraId="075D33E0" w14:textId="16461902" w:rsidR="00F72220" w:rsidRDefault="00F72220" w:rsidP="00F72220">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1D9BD837" w14:textId="6D77EADD" w:rsidR="00245B08" w:rsidRDefault="00245B08" w:rsidP="00245B08">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3.1.</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w:t>
      </w:r>
      <w:r w:rsidR="006744CE">
        <w:rPr>
          <w:rFonts w:ascii="Times New Roman" w:hAnsi="Times New Roman"/>
          <w:sz w:val="28"/>
          <w:szCs w:val="28"/>
        </w:rPr>
        <w:t xml:space="preserve">территории населенного пункта </w:t>
      </w:r>
      <w:r w:rsidR="00CA61F7">
        <w:rPr>
          <w:rFonts w:ascii="Times New Roman" w:hAnsi="Times New Roman"/>
          <w:sz w:val="28"/>
          <w:szCs w:val="28"/>
        </w:rPr>
        <w:t>х. Рябовский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7EC28686" w14:textId="0E8D5EFD"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3.2.</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территории населенного пункта </w:t>
      </w:r>
      <w:r w:rsidR="00CA61F7">
        <w:rPr>
          <w:rFonts w:ascii="Times New Roman" w:hAnsi="Times New Roman"/>
          <w:sz w:val="28"/>
          <w:szCs w:val="28"/>
        </w:rPr>
        <w:t>х. Ежовка</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07AFCD00" w14:textId="7BF4A570"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3.3.</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территории населенного пункта </w:t>
      </w:r>
      <w:r w:rsidR="00CA61F7">
        <w:rPr>
          <w:rFonts w:ascii="Times New Roman" w:hAnsi="Times New Roman"/>
          <w:sz w:val="28"/>
          <w:szCs w:val="28"/>
        </w:rPr>
        <w:t>х. Андреяновка</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7E583876" w14:textId="623C3995"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3.4.</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территории населенного пункта </w:t>
      </w:r>
      <w:r w:rsidR="00CA61F7">
        <w:rPr>
          <w:rFonts w:ascii="Times New Roman" w:hAnsi="Times New Roman"/>
          <w:sz w:val="28"/>
          <w:szCs w:val="28"/>
        </w:rPr>
        <w:t>х. Становский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197B014D" w14:textId="792362A2"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sidRPr="00F72220">
        <w:rPr>
          <w:rFonts w:ascii="Times New Roman" w:hAnsi="Times New Roman"/>
          <w:sz w:val="28"/>
          <w:szCs w:val="28"/>
        </w:rPr>
        <w:t xml:space="preserve">Карта </w:t>
      </w:r>
      <w:r>
        <w:rPr>
          <w:rFonts w:ascii="Times New Roman" w:hAnsi="Times New Roman"/>
          <w:sz w:val="28"/>
          <w:szCs w:val="28"/>
        </w:rPr>
        <w:t>3.5.</w:t>
      </w:r>
      <w:r w:rsidRPr="00F72220">
        <w:rPr>
          <w:rFonts w:ascii="Times New Roman" w:hAnsi="Times New Roman"/>
          <w:sz w:val="28"/>
          <w:szCs w:val="28"/>
        </w:rPr>
        <w:t xml:space="preserve"> </w:t>
      </w:r>
      <w:r>
        <w:rPr>
          <w:rFonts w:ascii="Times New Roman" w:hAnsi="Times New Roman"/>
          <w:sz w:val="28"/>
          <w:szCs w:val="28"/>
        </w:rPr>
        <w:t xml:space="preserve">«Карта функциональных зон территории населенного пункта </w:t>
      </w:r>
      <w:r w:rsidR="00CA61F7">
        <w:rPr>
          <w:rFonts w:ascii="Times New Roman" w:hAnsi="Times New Roman"/>
          <w:sz w:val="28"/>
          <w:szCs w:val="28"/>
        </w:rPr>
        <w:lastRenderedPageBreak/>
        <w:t>х. Гремячий</w:t>
      </w:r>
      <w:r>
        <w:rPr>
          <w:rFonts w:ascii="Times New Roman" w:hAnsi="Times New Roman"/>
          <w:sz w:val="28"/>
          <w:szCs w:val="28"/>
        </w:rPr>
        <w:t xml:space="preserve"> </w:t>
      </w:r>
      <w:r w:rsidR="00D76F57">
        <w:rPr>
          <w:rFonts w:ascii="Times New Roman" w:hAnsi="Times New Roman"/>
          <w:sz w:val="28"/>
          <w:szCs w:val="28"/>
        </w:rPr>
        <w:t>Рябовского</w:t>
      </w:r>
      <w:r>
        <w:rPr>
          <w:rFonts w:ascii="Times New Roman" w:hAnsi="Times New Roman"/>
          <w:sz w:val="28"/>
          <w:szCs w:val="28"/>
        </w:rPr>
        <w:t xml:space="preserve"> сельского поселения </w:t>
      </w:r>
      <w:r w:rsidR="00D76F57">
        <w:rPr>
          <w:rFonts w:ascii="Times New Roman" w:hAnsi="Times New Roman"/>
          <w:sz w:val="28"/>
          <w:szCs w:val="28"/>
        </w:rPr>
        <w:t>Алексеевского</w:t>
      </w:r>
      <w:r>
        <w:rPr>
          <w:rFonts w:ascii="Times New Roman" w:hAnsi="Times New Roman"/>
          <w:sz w:val="28"/>
          <w:szCs w:val="28"/>
        </w:rPr>
        <w:t xml:space="preserve"> муниципального района Волгоградской области».</w:t>
      </w:r>
    </w:p>
    <w:p w14:paraId="1EEDB952" w14:textId="6EBF8795" w:rsidR="006744CE" w:rsidRDefault="006744CE" w:rsidP="006744CE">
      <w:pPr>
        <w:widowControl w:val="0"/>
        <w:autoSpaceDE w:val="0"/>
        <w:autoSpaceDN w:val="0"/>
        <w:adjustRightInd w:val="0"/>
        <w:spacing w:after="0" w:line="312" w:lineRule="auto"/>
        <w:ind w:firstLine="540"/>
        <w:jc w:val="both"/>
        <w:rPr>
          <w:rFonts w:ascii="Times New Roman" w:hAnsi="Times New Roman"/>
          <w:sz w:val="28"/>
          <w:szCs w:val="28"/>
        </w:rPr>
      </w:pPr>
      <w:r w:rsidRPr="00386EA3">
        <w:rPr>
          <w:rFonts w:ascii="Times New Roman" w:hAnsi="Times New Roman"/>
          <w:sz w:val="28"/>
          <w:szCs w:val="28"/>
        </w:rPr>
        <w:t xml:space="preserve">Карта 3.6. «Карта функциональных зон территории населенного пункта </w:t>
      </w:r>
      <w:r w:rsidR="00CA61F7" w:rsidRPr="00386EA3">
        <w:rPr>
          <w:rFonts w:ascii="Times New Roman" w:hAnsi="Times New Roman"/>
          <w:sz w:val="28"/>
          <w:szCs w:val="28"/>
        </w:rPr>
        <w:t>х. Политовский</w:t>
      </w:r>
      <w:r w:rsidRPr="00386EA3">
        <w:rPr>
          <w:rFonts w:ascii="Times New Roman" w:hAnsi="Times New Roman"/>
          <w:sz w:val="28"/>
          <w:szCs w:val="28"/>
        </w:rPr>
        <w:t xml:space="preserve"> </w:t>
      </w:r>
      <w:r w:rsidR="00D76F57" w:rsidRPr="00386EA3">
        <w:rPr>
          <w:rFonts w:ascii="Times New Roman" w:hAnsi="Times New Roman"/>
          <w:sz w:val="28"/>
          <w:szCs w:val="28"/>
        </w:rPr>
        <w:t>Рябовского</w:t>
      </w:r>
      <w:r w:rsidRPr="00386EA3">
        <w:rPr>
          <w:rFonts w:ascii="Times New Roman" w:hAnsi="Times New Roman"/>
          <w:sz w:val="28"/>
          <w:szCs w:val="28"/>
        </w:rPr>
        <w:t xml:space="preserve"> сельского поселения </w:t>
      </w:r>
      <w:r w:rsidR="00D76F57" w:rsidRPr="00386EA3">
        <w:rPr>
          <w:rFonts w:ascii="Times New Roman" w:hAnsi="Times New Roman"/>
          <w:sz w:val="28"/>
          <w:szCs w:val="28"/>
        </w:rPr>
        <w:t>Алексеевского</w:t>
      </w:r>
      <w:r w:rsidRPr="00386EA3">
        <w:rPr>
          <w:rFonts w:ascii="Times New Roman" w:hAnsi="Times New Roman"/>
          <w:sz w:val="28"/>
          <w:szCs w:val="28"/>
        </w:rPr>
        <w:t xml:space="preserve"> муниципального района Волгоградской области».</w:t>
      </w:r>
    </w:p>
    <w:p w14:paraId="44C145C8" w14:textId="04371236" w:rsidR="000F187E" w:rsidRDefault="000F187E" w:rsidP="006744CE">
      <w:pPr>
        <w:widowControl w:val="0"/>
        <w:autoSpaceDE w:val="0"/>
        <w:autoSpaceDN w:val="0"/>
        <w:adjustRightInd w:val="0"/>
        <w:spacing w:after="0" w:line="312" w:lineRule="auto"/>
        <w:ind w:firstLine="540"/>
        <w:jc w:val="both"/>
        <w:rPr>
          <w:rFonts w:ascii="Times New Roman" w:hAnsi="Times New Roman"/>
          <w:sz w:val="28"/>
          <w:szCs w:val="28"/>
        </w:rPr>
      </w:pPr>
    </w:p>
    <w:p w14:paraId="3350570D" w14:textId="77777777" w:rsidR="000F187E" w:rsidRPr="000F187E" w:rsidRDefault="000F187E" w:rsidP="000F187E">
      <w:pPr>
        <w:numPr>
          <w:ilvl w:val="0"/>
          <w:numId w:val="7"/>
        </w:numPr>
        <w:shd w:val="clear" w:color="auto" w:fill="FFFFFF"/>
        <w:spacing w:after="0" w:line="240" w:lineRule="auto"/>
        <w:jc w:val="center"/>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Положение о территориальном планировании</w:t>
      </w:r>
    </w:p>
    <w:p w14:paraId="2C285535" w14:textId="77777777" w:rsidR="000F187E" w:rsidRPr="000F187E" w:rsidRDefault="000F187E" w:rsidP="000F187E">
      <w:pPr>
        <w:shd w:val="clear" w:color="auto" w:fill="FFFFFF"/>
        <w:spacing w:after="0" w:line="240" w:lineRule="auto"/>
        <w:ind w:left="391"/>
        <w:jc w:val="center"/>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Рябовского сельского поселения</w:t>
      </w:r>
    </w:p>
    <w:p w14:paraId="225990AC" w14:textId="77777777" w:rsidR="000F187E" w:rsidRPr="000F187E" w:rsidRDefault="000F187E" w:rsidP="000F187E">
      <w:pPr>
        <w:shd w:val="clear" w:color="auto" w:fill="FFFFFF"/>
        <w:spacing w:after="0" w:line="240" w:lineRule="auto"/>
        <w:ind w:left="391"/>
        <w:jc w:val="center"/>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Алексеевского муниципального района Волгоградской области</w:t>
      </w:r>
    </w:p>
    <w:p w14:paraId="610FD5B9" w14:textId="77777777" w:rsidR="000F187E" w:rsidRPr="000F187E" w:rsidRDefault="000F187E" w:rsidP="000F187E">
      <w:pPr>
        <w:shd w:val="clear" w:color="auto" w:fill="FFFFFF"/>
        <w:spacing w:after="0" w:line="240" w:lineRule="auto"/>
        <w:ind w:firstLine="391"/>
        <w:jc w:val="center"/>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(Генеральный план Рябовского сельского поселения)</w:t>
      </w:r>
    </w:p>
    <w:p w14:paraId="3786FFBC" w14:textId="77777777" w:rsidR="000F187E" w:rsidRPr="000F187E" w:rsidRDefault="000F187E" w:rsidP="000F187E">
      <w:pPr>
        <w:shd w:val="clear" w:color="auto" w:fill="FFFFFF"/>
        <w:spacing w:after="0" w:line="240" w:lineRule="auto"/>
        <w:ind w:firstLine="391"/>
        <w:jc w:val="both"/>
        <w:rPr>
          <w:rFonts w:ascii="Times New Roman" w:hAnsi="Times New Roman"/>
          <w:b/>
          <w:color w:val="000000"/>
          <w:sz w:val="28"/>
          <w:szCs w:val="28"/>
          <w:lang w:eastAsia="ru-RU"/>
        </w:rPr>
      </w:pPr>
    </w:p>
    <w:p w14:paraId="510DADDB" w14:textId="77777777" w:rsidR="000F187E" w:rsidRPr="000F187E" w:rsidRDefault="000F187E" w:rsidP="000F187E">
      <w:pPr>
        <w:widowControl w:val="0"/>
        <w:numPr>
          <w:ilvl w:val="0"/>
          <w:numId w:val="16"/>
        </w:numPr>
        <w:autoSpaceDE w:val="0"/>
        <w:autoSpaceDN w:val="0"/>
        <w:adjustRightInd w:val="0"/>
        <w:spacing w:after="0" w:line="240" w:lineRule="auto"/>
        <w:contextualSpacing/>
        <w:jc w:val="both"/>
        <w:outlineLvl w:val="1"/>
        <w:rPr>
          <w:rFonts w:ascii="Times New Roman" w:hAnsi="Times New Roman"/>
          <w:b/>
          <w:sz w:val="28"/>
          <w:szCs w:val="28"/>
        </w:rPr>
      </w:pPr>
      <w:r w:rsidRPr="000F187E">
        <w:rPr>
          <w:rFonts w:ascii="Times New Roman" w:hAnsi="Times New Roman"/>
          <w:b/>
          <w:sz w:val="28"/>
          <w:szCs w:val="28"/>
        </w:rPr>
        <w:t>Общие положения</w:t>
      </w:r>
    </w:p>
    <w:p w14:paraId="14D38D3E" w14:textId="77777777" w:rsidR="000F187E" w:rsidRPr="000F187E" w:rsidRDefault="000F187E" w:rsidP="000F187E">
      <w:pPr>
        <w:widowControl w:val="0"/>
        <w:autoSpaceDE w:val="0"/>
        <w:autoSpaceDN w:val="0"/>
        <w:adjustRightInd w:val="0"/>
        <w:spacing w:after="0" w:line="240" w:lineRule="auto"/>
        <w:ind w:left="720"/>
        <w:contextualSpacing/>
        <w:jc w:val="both"/>
        <w:outlineLvl w:val="1"/>
        <w:rPr>
          <w:rFonts w:ascii="Times New Roman" w:hAnsi="Times New Roman"/>
          <w:b/>
          <w:sz w:val="28"/>
          <w:szCs w:val="28"/>
        </w:rPr>
      </w:pPr>
    </w:p>
    <w:p w14:paraId="12DE3F78" w14:textId="77777777" w:rsidR="000F187E" w:rsidRPr="000F187E" w:rsidRDefault="000F187E" w:rsidP="000F187E">
      <w:pPr>
        <w:shd w:val="clear" w:color="auto" w:fill="FFFFFF"/>
        <w:spacing w:after="0" w:line="312" w:lineRule="auto"/>
        <w:ind w:firstLine="391"/>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    Генеральный план Рябовского сельского поселения Алексеевского муниципального района Волгоградской области (далее – генеральный план Рябовского сельского поселения) разработан в новой редакции 2021 года на основании внесения изменений в генеральный план Рябовского сельского поселения, утвержденного в 2013 году.</w:t>
      </w:r>
    </w:p>
    <w:p w14:paraId="73359E0E" w14:textId="77777777" w:rsidR="000F187E" w:rsidRPr="000F187E" w:rsidRDefault="000F187E" w:rsidP="000F187E">
      <w:pPr>
        <w:shd w:val="clear" w:color="auto" w:fill="FFFFFF"/>
        <w:spacing w:after="0" w:line="312" w:lineRule="auto"/>
        <w:ind w:firstLine="391"/>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    Генеральный план разработан на территорию всего поселения включая 6 населенных пунктов: </w:t>
      </w:r>
      <w:r w:rsidRPr="000F187E">
        <w:rPr>
          <w:rFonts w:ascii="Times New Roman" w:hAnsi="Times New Roman"/>
          <w:bCs/>
          <w:color w:val="000000"/>
          <w:sz w:val="28"/>
          <w:szCs w:val="28"/>
        </w:rPr>
        <w:t>хутор Рябовский, хутор Ежовка, хутор Андреяновка, хутор Становский, хутор Гремячий, хутор Политовский</w:t>
      </w:r>
      <w:r w:rsidRPr="000F187E">
        <w:rPr>
          <w:rFonts w:ascii="Times New Roman" w:hAnsi="Times New Roman"/>
          <w:color w:val="000000"/>
          <w:sz w:val="28"/>
          <w:szCs w:val="28"/>
          <w:lang w:eastAsia="ru-RU"/>
        </w:rPr>
        <w:t>. Генеральный план Рябовского сельского поселения разработан</w:t>
      </w:r>
      <w:r w:rsidRPr="000F187E">
        <w:rPr>
          <w:rFonts w:ascii="Times New Roman" w:hAnsi="Times New Roman"/>
          <w:sz w:val="28"/>
          <w:szCs w:val="28"/>
        </w:rPr>
        <w:t xml:space="preserve"> с целью обеспечения планирования развития территории поселения, ее рационального использования, привлечения инвестиций, обеспечения потребностей населения.</w:t>
      </w:r>
    </w:p>
    <w:p w14:paraId="6AFD7984"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 xml:space="preserve">При разработке генерального плана </w:t>
      </w:r>
      <w:r w:rsidRPr="000F187E">
        <w:rPr>
          <w:rFonts w:ascii="Times New Roman" w:hAnsi="Times New Roman"/>
          <w:color w:val="000000"/>
          <w:sz w:val="28"/>
          <w:szCs w:val="28"/>
          <w:lang w:eastAsia="ru-RU"/>
        </w:rPr>
        <w:t>Рябовского</w:t>
      </w:r>
      <w:r w:rsidRPr="000F187E">
        <w:rPr>
          <w:rFonts w:ascii="Times New Roman" w:hAnsi="Times New Roman"/>
          <w:sz w:val="28"/>
          <w:szCs w:val="28"/>
        </w:rPr>
        <w:t xml:space="preserve"> сельского</w:t>
      </w:r>
      <w:r w:rsidRPr="000F187E">
        <w:rPr>
          <w:rFonts w:ascii="Times New Roman" w:hAnsi="Times New Roman"/>
          <w:color w:val="000000"/>
          <w:sz w:val="28"/>
          <w:szCs w:val="28"/>
          <w:lang w:eastAsia="ru-RU"/>
        </w:rPr>
        <w:t xml:space="preserve"> поселения </w:t>
      </w:r>
      <w:r w:rsidRPr="000F187E">
        <w:rPr>
          <w:rFonts w:ascii="Times New Roman" w:hAnsi="Times New Roman"/>
          <w:sz w:val="28"/>
          <w:szCs w:val="28"/>
        </w:rPr>
        <w:t xml:space="preserve">учитывались принятые документы территориального планирования Волгоградской области и Алексеевского муниципального района, региональные и местные программы развития, региональные и местные нормативы градостроительного проектирования. </w:t>
      </w:r>
    </w:p>
    <w:p w14:paraId="192BB5AA"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color w:val="000000"/>
          <w:sz w:val="28"/>
          <w:szCs w:val="28"/>
          <w:lang w:eastAsia="ru-RU"/>
        </w:rPr>
        <w:t xml:space="preserve">Генеральный план Рябовского сельского поселения Алексеевского муниципального района Волгоградской области </w:t>
      </w:r>
      <w:r w:rsidRPr="000F187E">
        <w:rPr>
          <w:rFonts w:ascii="Times New Roman" w:hAnsi="Times New Roman"/>
          <w:sz w:val="28"/>
          <w:szCs w:val="28"/>
        </w:rPr>
        <w:t>является документом территориального планирования муниципального образования, направленным на создание условий устойчивого развития поселения на срок до 2042 года, и является обязательным документом для органов местного самоуправления при принятии ими решений и реализации таких решений.</w:t>
      </w:r>
    </w:p>
    <w:p w14:paraId="3CE50636"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Генеральный план Рябовского сельского поселения содержит текстовые </w:t>
      </w:r>
      <w:r w:rsidRPr="000F187E">
        <w:rPr>
          <w:rFonts w:ascii="Times New Roman" w:hAnsi="Times New Roman"/>
          <w:color w:val="000000"/>
          <w:sz w:val="28"/>
          <w:szCs w:val="28"/>
          <w:lang w:eastAsia="ru-RU"/>
        </w:rPr>
        <w:lastRenderedPageBreak/>
        <w:t>и графические материалы утверждаемых положений и материалов по их обоснованию, установленных в соответствии с законодательством о градостроительной деятельности Российской Федерации, Волгоградской области.</w:t>
      </w:r>
    </w:p>
    <w:p w14:paraId="392C1C16"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Утверждаемая часть Генерального плана Рябовского сельского поселения состоит из Положения о территориальном планировании Рябовского сельского поселения Алексеевского муниципального района Волгоградской области и графических материалов, описанных во </w:t>
      </w:r>
      <w:r w:rsidRPr="000F187E">
        <w:rPr>
          <w:rFonts w:ascii="Times New Roman" w:hAnsi="Times New Roman"/>
          <w:color w:val="000000"/>
          <w:sz w:val="28"/>
          <w:szCs w:val="28"/>
          <w:lang w:val="en-US" w:eastAsia="ru-RU"/>
        </w:rPr>
        <w:t>II</w:t>
      </w:r>
      <w:r w:rsidRPr="000F187E">
        <w:rPr>
          <w:rFonts w:ascii="Times New Roman" w:hAnsi="Times New Roman"/>
          <w:color w:val="000000"/>
          <w:sz w:val="28"/>
          <w:szCs w:val="28"/>
          <w:lang w:eastAsia="ru-RU"/>
        </w:rPr>
        <w:t xml:space="preserve"> разделе настоящего положения.</w:t>
      </w:r>
    </w:p>
    <w:p w14:paraId="6C3E42FE"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Материалы по обоснованию Генерального плана Рябовского сельского поселения состоят из пояснительной записки и графических материалов, отражающих существующее состояние и ограничения использования территории сельского поселения.</w:t>
      </w:r>
    </w:p>
    <w:p w14:paraId="2B9D03A9" w14:textId="77777777" w:rsidR="000F187E" w:rsidRPr="000F187E" w:rsidRDefault="000F187E" w:rsidP="000F187E">
      <w:pPr>
        <w:spacing w:after="0" w:line="312" w:lineRule="auto"/>
        <w:ind w:firstLine="708"/>
        <w:jc w:val="both"/>
        <w:rPr>
          <w:rFonts w:ascii="Times New Roman" w:hAnsi="Times New Roman"/>
          <w:sz w:val="28"/>
          <w:szCs w:val="28"/>
        </w:rPr>
      </w:pPr>
      <w:r w:rsidRPr="000F187E">
        <w:rPr>
          <w:rFonts w:ascii="Times New Roman" w:hAnsi="Times New Roman"/>
          <w:sz w:val="28"/>
          <w:szCs w:val="28"/>
        </w:rPr>
        <w:t xml:space="preserve">Проектные решения генерального плана поселения являются основанием для разработки правил землепользования и застройки, документации по планировке территории, а также территориальных и отраслевых схем размещения отдельных видов строительства, программ развития транспортной, инженерной и социальной инфраструктур, охраны окружающей среды. </w:t>
      </w:r>
    </w:p>
    <w:p w14:paraId="41A227C3" w14:textId="77777777" w:rsidR="000F187E" w:rsidRPr="000F187E" w:rsidRDefault="000F187E" w:rsidP="000F187E">
      <w:pPr>
        <w:shd w:val="clear" w:color="auto" w:fill="FFFFFF"/>
        <w:spacing w:before="100" w:beforeAutospacing="1" w:after="100" w:afterAutospacing="1" w:line="312" w:lineRule="auto"/>
        <w:ind w:firstLine="390"/>
        <w:jc w:val="both"/>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2. Цели и задачи генерального плана</w:t>
      </w:r>
    </w:p>
    <w:p w14:paraId="04DC349E"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 xml:space="preserve">Целью Генерального плана </w:t>
      </w:r>
      <w:r w:rsidRPr="000F187E">
        <w:rPr>
          <w:rFonts w:ascii="Times New Roman" w:hAnsi="Times New Roman"/>
          <w:color w:val="000000"/>
          <w:sz w:val="28"/>
          <w:szCs w:val="28"/>
          <w:lang w:eastAsia="ru-RU"/>
        </w:rPr>
        <w:t xml:space="preserve">Рябовского сельского </w:t>
      </w:r>
      <w:r w:rsidRPr="000F187E">
        <w:rPr>
          <w:rFonts w:ascii="Times New Roman" w:hAnsi="Times New Roman"/>
          <w:sz w:val="28"/>
          <w:szCs w:val="28"/>
        </w:rPr>
        <w:t>поселения является разработка долгосрочной территориальной стратегии сбалансированного социально-экономического развития, повышение инвестиционной привлекательности территории, улучшение условий проживания населения, достижения рационального использования природно-ресурсного потенциала, развитие опорной сети территории (транспортной и инженерной систем).</w:t>
      </w:r>
    </w:p>
    <w:p w14:paraId="0EDB3D89" w14:textId="77777777" w:rsidR="000F187E" w:rsidRPr="000F187E" w:rsidRDefault="000F187E" w:rsidP="000F187E">
      <w:pPr>
        <w:tabs>
          <w:tab w:val="left" w:pos="9180"/>
        </w:tabs>
        <w:spacing w:after="0" w:line="312" w:lineRule="auto"/>
        <w:ind w:right="176" w:firstLine="851"/>
        <w:jc w:val="both"/>
        <w:rPr>
          <w:rFonts w:ascii="Times New Roman" w:hAnsi="Times New Roman"/>
          <w:sz w:val="28"/>
          <w:szCs w:val="28"/>
        </w:rPr>
      </w:pPr>
      <w:r w:rsidRPr="000F187E">
        <w:rPr>
          <w:rFonts w:ascii="Times New Roman" w:hAnsi="Times New Roman"/>
          <w:sz w:val="28"/>
          <w:szCs w:val="28"/>
        </w:rPr>
        <w:t xml:space="preserve">Для реализации постановленной цели решались следующие основные задачи: </w:t>
      </w:r>
    </w:p>
    <w:p w14:paraId="0BD463B9"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1. Проведение ресурсно-градостроительного анализа территории и реализации потенциала развития экономики поселения (комплексный анализ природно-ресурсного, экономического, демографического, историко-культурного потенциалов);</w:t>
      </w:r>
    </w:p>
    <w:p w14:paraId="6E027776"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2. Выявление ограничений комплексного развития территории, в том числе зон с особыми условиями использования территории (зоны природо</w:t>
      </w:r>
      <w:r w:rsidRPr="000F187E">
        <w:rPr>
          <w:rFonts w:ascii="Times New Roman" w:hAnsi="Times New Roman"/>
          <w:sz w:val="28"/>
          <w:szCs w:val="28"/>
        </w:rPr>
        <w:lastRenderedPageBreak/>
        <w:t xml:space="preserve">охранного назначения, охранные зоны техногенных объектов и объектов культурного наследия); </w:t>
      </w:r>
    </w:p>
    <w:p w14:paraId="6FADE01A"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3. Определение перспектив и основных направлений комплексного развития территории населенного пункта (с учетом взаимной увязки сельскохозяйственной и природной деятельности для обеспечения устойчивого развития территории);</w:t>
      </w:r>
    </w:p>
    <w:p w14:paraId="7C7B378F"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4. Разработка функционального зонирования территории с учетом сложившейся хозяйственной специализации, задач рационального использования природно-ресурсного потенциала и охраны окружающей среды;</w:t>
      </w:r>
    </w:p>
    <w:p w14:paraId="1E0F5B5E" w14:textId="77777777" w:rsidR="000F187E" w:rsidRPr="000F187E" w:rsidRDefault="000F187E" w:rsidP="000F187E">
      <w:pPr>
        <w:tabs>
          <w:tab w:val="left" w:pos="9180"/>
        </w:tabs>
        <w:spacing w:after="0" w:line="312" w:lineRule="auto"/>
        <w:ind w:right="176" w:firstLine="426"/>
        <w:jc w:val="both"/>
        <w:rPr>
          <w:rFonts w:ascii="Times New Roman" w:hAnsi="Times New Roman"/>
          <w:sz w:val="28"/>
          <w:szCs w:val="28"/>
        </w:rPr>
      </w:pPr>
      <w:r w:rsidRPr="000F187E">
        <w:rPr>
          <w:rFonts w:ascii="Times New Roman" w:hAnsi="Times New Roman"/>
          <w:sz w:val="28"/>
          <w:szCs w:val="28"/>
        </w:rPr>
        <w:t xml:space="preserve">5. Выделение зон размещения объектов капитального строительства; </w:t>
      </w:r>
    </w:p>
    <w:p w14:paraId="4E30E6B6"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6. Определение основных направлений развития социальной инфраструктуры;</w:t>
      </w:r>
    </w:p>
    <w:p w14:paraId="450FAB7C"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r w:rsidRPr="000F187E">
        <w:rPr>
          <w:rFonts w:ascii="Times New Roman" w:hAnsi="Times New Roman"/>
          <w:sz w:val="28"/>
          <w:szCs w:val="28"/>
        </w:rPr>
        <w:t>7. Определение направлений реконструкции и развития транспортной и инженерной инфраструктур на основе оценки сложившегося уровня их развития.</w:t>
      </w:r>
    </w:p>
    <w:p w14:paraId="053285F3" w14:textId="77777777" w:rsidR="000F187E" w:rsidRPr="000F187E" w:rsidRDefault="000F187E" w:rsidP="000F187E">
      <w:pPr>
        <w:tabs>
          <w:tab w:val="left" w:pos="9180"/>
        </w:tabs>
        <w:spacing w:after="0" w:line="312" w:lineRule="auto"/>
        <w:ind w:right="176" w:firstLine="357"/>
        <w:jc w:val="both"/>
        <w:rPr>
          <w:rFonts w:ascii="Times New Roman" w:hAnsi="Times New Roman"/>
          <w:sz w:val="28"/>
          <w:szCs w:val="28"/>
        </w:rPr>
      </w:pPr>
    </w:p>
    <w:p w14:paraId="7E495CD7" w14:textId="77777777" w:rsidR="000F187E" w:rsidRPr="000F187E" w:rsidRDefault="000F187E" w:rsidP="000F187E">
      <w:pPr>
        <w:spacing w:after="0" w:line="312" w:lineRule="auto"/>
        <w:ind w:left="-284" w:firstLine="708"/>
        <w:jc w:val="both"/>
        <w:rPr>
          <w:rFonts w:ascii="Times New Roman" w:hAnsi="Times New Roman"/>
          <w:b/>
          <w:sz w:val="28"/>
          <w:szCs w:val="28"/>
        </w:rPr>
      </w:pPr>
      <w:r w:rsidRPr="000F187E">
        <w:rPr>
          <w:rFonts w:ascii="Times New Roman" w:hAnsi="Times New Roman"/>
          <w:b/>
          <w:spacing w:val="-1"/>
          <w:sz w:val="28"/>
          <w:szCs w:val="28"/>
        </w:rPr>
        <w:t>3. Планировочная организация территории населенного пункта</w:t>
      </w:r>
    </w:p>
    <w:p w14:paraId="5F7BB2B1" w14:textId="77777777" w:rsidR="000F187E" w:rsidRPr="000F187E" w:rsidRDefault="000F187E" w:rsidP="000F187E">
      <w:pPr>
        <w:spacing w:after="0" w:line="312" w:lineRule="auto"/>
        <w:ind w:left="-284" w:firstLine="708"/>
        <w:jc w:val="both"/>
        <w:rPr>
          <w:rFonts w:ascii="Times New Roman" w:hAnsi="Times New Roman"/>
          <w:sz w:val="28"/>
          <w:szCs w:val="28"/>
        </w:rPr>
      </w:pPr>
    </w:p>
    <w:p w14:paraId="2783239E" w14:textId="77777777" w:rsidR="000F187E" w:rsidRPr="000F187E" w:rsidRDefault="000F187E" w:rsidP="000F187E">
      <w:pPr>
        <w:spacing w:after="0" w:line="312" w:lineRule="auto"/>
        <w:ind w:left="-284" w:firstLine="708"/>
        <w:jc w:val="both"/>
        <w:rPr>
          <w:rFonts w:ascii="Times New Roman" w:hAnsi="Times New Roman"/>
          <w:sz w:val="28"/>
          <w:szCs w:val="28"/>
        </w:rPr>
      </w:pPr>
      <w:r w:rsidRPr="000F187E">
        <w:rPr>
          <w:rFonts w:ascii="Times New Roman" w:hAnsi="Times New Roman"/>
          <w:sz w:val="28"/>
          <w:szCs w:val="28"/>
        </w:rPr>
        <w:t>В результате градостроительного анализа использования территории поселения и его развития до 2042 года, определено следующее.</w:t>
      </w:r>
    </w:p>
    <w:p w14:paraId="6CFA2CC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Населенные пункты поселения имеют небольшой потенциал для экономического развития в части жилищного строительства. </w:t>
      </w:r>
      <w:r w:rsidRPr="000F187E">
        <w:rPr>
          <w:rFonts w:ascii="Times New Roman" w:hAnsi="Times New Roman"/>
          <w:bCs/>
          <w:iCs/>
          <w:sz w:val="28"/>
          <w:szCs w:val="28"/>
        </w:rPr>
        <w:t xml:space="preserve">Планировочная организация села заключается в оптимизации территории, границы населенных пунктов в основном корректируются в меньшую сторону, за исключением административного центра х. Рябовский. Часть земельных участков лесного фонда исключаются из населенных пунктов, часть остается в границах. </w:t>
      </w:r>
    </w:p>
    <w:p w14:paraId="5494B9F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В поселении имеются значительные территории сельскохозяйственного назначения возможность развития для фермерских хозяйств. Заброшенные производственные площадки также можно рассматривать, как территориальный ресурс для развития производительных сил. </w:t>
      </w:r>
    </w:p>
    <w:p w14:paraId="68AF1351"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Качественного улучшения поселковой среды будет достигнуто путем создания объектов местного значения.</w:t>
      </w:r>
    </w:p>
    <w:p w14:paraId="1F84FB6C"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Выводы о направлениях развития населенного пункта и эффективности использования территории </w:t>
      </w:r>
      <w:r w:rsidRPr="000F187E">
        <w:rPr>
          <w:rFonts w:ascii="Times New Roman" w:hAnsi="Times New Roman"/>
          <w:color w:val="000000"/>
          <w:sz w:val="28"/>
          <w:szCs w:val="28"/>
          <w:lang w:eastAsia="ru-RU"/>
        </w:rPr>
        <w:t xml:space="preserve">Рябовского сельского </w:t>
      </w:r>
      <w:r w:rsidRPr="000F187E">
        <w:rPr>
          <w:rFonts w:ascii="Times New Roman" w:hAnsi="Times New Roman"/>
          <w:bCs/>
          <w:iCs/>
          <w:sz w:val="28"/>
          <w:szCs w:val="28"/>
          <w:lang w:eastAsia="ru-RU"/>
        </w:rPr>
        <w:t>поселения:</w:t>
      </w:r>
    </w:p>
    <w:p w14:paraId="4BAE0E6A"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lastRenderedPageBreak/>
        <w:t>Выработана концепция развития населенных пунктов, основанная на создании комфортной среды жизнедеятельности населения;</w:t>
      </w:r>
    </w:p>
    <w:p w14:paraId="6F6BCA7A"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Определены и скорректированы границы населенных пунктов;</w:t>
      </w:r>
    </w:p>
    <w:p w14:paraId="15439F96"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Определено функциональное зонирование территорий всего поселения;</w:t>
      </w:r>
    </w:p>
    <w:p w14:paraId="5E4DFB4E"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Определены объекты местного значения.</w:t>
      </w:r>
    </w:p>
    <w:p w14:paraId="70AED9EA" w14:textId="77777777" w:rsidR="000F187E" w:rsidRPr="000F187E" w:rsidRDefault="000F187E" w:rsidP="000F187E">
      <w:pPr>
        <w:overflowPunct w:val="0"/>
        <w:autoSpaceDE w:val="0"/>
        <w:autoSpaceDN w:val="0"/>
        <w:adjustRightInd w:val="0"/>
        <w:spacing w:after="0" w:line="312" w:lineRule="auto"/>
        <w:ind w:left="-284" w:firstLine="710"/>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К основным проблемным факторам современного состояния населенных пунктов относятся:</w:t>
      </w:r>
    </w:p>
    <w:p w14:paraId="7EEAEC80"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недостаточно эффективное использование производственных территорий;</w:t>
      </w:r>
    </w:p>
    <w:p w14:paraId="157FEC81"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недостаточный уровень благоустройства; </w:t>
      </w:r>
    </w:p>
    <w:p w14:paraId="67A0CA08"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недостаточный уровень развития транспортной инфраструктуры;</w:t>
      </w:r>
    </w:p>
    <w:p w14:paraId="1E738573"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недостаточное развитие социальной инфраструктуры;</w:t>
      </w:r>
    </w:p>
    <w:p w14:paraId="50D35FDF" w14:textId="77777777" w:rsidR="000F187E" w:rsidRPr="000F187E" w:rsidRDefault="000F187E" w:rsidP="000F187E">
      <w:pPr>
        <w:numPr>
          <w:ilvl w:val="0"/>
          <w:numId w:val="9"/>
        </w:numPr>
        <w:overflowPunct w:val="0"/>
        <w:autoSpaceDE w:val="0"/>
        <w:autoSpaceDN w:val="0"/>
        <w:adjustRightInd w:val="0"/>
        <w:spacing w:after="0" w:line="312" w:lineRule="auto"/>
        <w:ind w:left="142" w:firstLine="642"/>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не благоустроенность прибрежных территорий. </w:t>
      </w:r>
    </w:p>
    <w:p w14:paraId="5811D8B5"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Мероприятия пространственного планирования, как часть стратегического планирования поселения, организуются в населенных пунктах – на территориях селитьбы, где необходимо решать вопросы зонирования. Планировочная организация территорий поселков базируется на выводах градостроительного анализа территории. Концепция планировочной организации выражена в следующем.</w:t>
      </w:r>
    </w:p>
    <w:p w14:paraId="3FB38AC5"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Развитие территории осуществляется за счет внутренних ресурсов населенных пунктов, с сохранением природного каркаса, путем оптимизации территории, в некоторых случаях её уменьшения. Достаточное количество пространственных ресурсов территории обеспечивают развитие жилищного строительства и размещение производственных предприятий сельскохозяйственного направления. Подход к инфраструктурному развитию одинаков для всех населенных пунктов поселения и предусматривает мероприятия:</w:t>
      </w:r>
    </w:p>
    <w:p w14:paraId="65DF7A6F"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1. Развитие инженерного обеспечения объектов и территории.</w:t>
      </w:r>
    </w:p>
    <w:p w14:paraId="4968F07B" w14:textId="77777777" w:rsidR="000F187E" w:rsidRPr="000F187E" w:rsidRDefault="000F187E" w:rsidP="000F187E">
      <w:pPr>
        <w:tabs>
          <w:tab w:val="left" w:pos="567"/>
        </w:tabs>
        <w:spacing w:after="0" w:line="288" w:lineRule="auto"/>
        <w:ind w:right="113" w:firstLine="567"/>
        <w:jc w:val="both"/>
        <w:rPr>
          <w:rFonts w:ascii="Times New Roman" w:hAnsi="Times New Roman"/>
          <w:bCs/>
          <w:iCs/>
          <w:sz w:val="28"/>
          <w:szCs w:val="28"/>
        </w:rPr>
      </w:pPr>
      <w:r w:rsidRPr="000F187E">
        <w:rPr>
          <w:rFonts w:ascii="Times New Roman" w:hAnsi="Times New Roman"/>
          <w:bCs/>
          <w:iCs/>
          <w:sz w:val="28"/>
          <w:szCs w:val="28"/>
        </w:rPr>
        <w:t>2. Размещение необходимых объектов социальной инфраструктуры.</w:t>
      </w:r>
    </w:p>
    <w:p w14:paraId="59DE77B2"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3. Упорядочивание различных функциональных зон поселков.</w:t>
      </w:r>
    </w:p>
    <w:p w14:paraId="46A2DFC6"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4. Размещение объектов благоустройства.</w:t>
      </w:r>
    </w:p>
    <w:p w14:paraId="716F8F49"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Для территории всего поселения – развитие обеспечивается посредством сохранения сельскохозяйственного ресурса территории и инфраструктурного строительства инженерных объектов. Требования к росту благосостояния населения влекут за собой более значительные потребности в рекреаци</w:t>
      </w:r>
      <w:r w:rsidRPr="000F187E">
        <w:rPr>
          <w:rFonts w:ascii="Times New Roman" w:hAnsi="Times New Roman"/>
          <w:bCs/>
          <w:iCs/>
          <w:sz w:val="28"/>
          <w:szCs w:val="28"/>
        </w:rPr>
        <w:lastRenderedPageBreak/>
        <w:t>онных функциях. На территориях населенных пунктов определены буферные рекреационные зоны, обеспечивающих потребности местного населения в отдыхе.</w:t>
      </w:r>
    </w:p>
    <w:p w14:paraId="5FD8D3FC"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p>
    <w:p w14:paraId="1C495D1D" w14:textId="77777777" w:rsidR="000F187E" w:rsidRPr="000F187E" w:rsidRDefault="000F187E" w:rsidP="000F187E">
      <w:pPr>
        <w:spacing w:after="0" w:line="312" w:lineRule="auto"/>
        <w:ind w:firstLine="426"/>
        <w:jc w:val="both"/>
        <w:rPr>
          <w:rFonts w:ascii="Times New Roman" w:hAnsi="Times New Roman"/>
          <w:b/>
          <w:sz w:val="28"/>
          <w:szCs w:val="28"/>
        </w:rPr>
      </w:pPr>
      <w:r w:rsidRPr="000F187E">
        <w:rPr>
          <w:rFonts w:ascii="Times New Roman" w:hAnsi="Times New Roman"/>
          <w:b/>
          <w:spacing w:val="-1"/>
          <w:sz w:val="28"/>
          <w:szCs w:val="28"/>
        </w:rPr>
        <w:t xml:space="preserve">4. </w:t>
      </w:r>
      <w:r w:rsidRPr="000F187E">
        <w:rPr>
          <w:rFonts w:ascii="Times New Roman" w:hAnsi="Times New Roman"/>
          <w:b/>
          <w:sz w:val="28"/>
          <w:szCs w:val="28"/>
        </w:rPr>
        <w:t xml:space="preserve">Сведения о видах, назначении и наименованиях планируемых для размещения объектов местного значения </w:t>
      </w:r>
      <w:r w:rsidRPr="000F187E">
        <w:rPr>
          <w:rFonts w:ascii="Times New Roman" w:hAnsi="Times New Roman"/>
          <w:b/>
          <w:color w:val="000000"/>
          <w:sz w:val="28"/>
          <w:szCs w:val="28"/>
          <w:lang w:eastAsia="ru-RU"/>
        </w:rPr>
        <w:t xml:space="preserve">Рябовского сельского </w:t>
      </w:r>
      <w:r w:rsidRPr="000F187E">
        <w:rPr>
          <w:rFonts w:ascii="Times New Roman" w:hAnsi="Times New Roman"/>
          <w:b/>
          <w:sz w:val="28"/>
          <w:szCs w:val="28"/>
        </w:rPr>
        <w:t>поселения</w:t>
      </w:r>
    </w:p>
    <w:p w14:paraId="4585F0F6" w14:textId="77777777" w:rsidR="000F187E" w:rsidRPr="000F187E" w:rsidRDefault="000F187E" w:rsidP="000F187E">
      <w:pPr>
        <w:spacing w:after="0" w:line="312" w:lineRule="auto"/>
        <w:jc w:val="both"/>
        <w:rPr>
          <w:rFonts w:ascii="Times New Roman" w:hAnsi="Times New Roman"/>
          <w:sz w:val="28"/>
          <w:szCs w:val="28"/>
        </w:rPr>
      </w:pPr>
    </w:p>
    <w:p w14:paraId="3E79D586"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Настоящим генеральным планом планируется развитие населенного пункта до 2042 года. Проектный показатель генерального плана по численности населения определен в 1481 человек. 961 человек существующее население на начало 2021 года, из них: трудоспособного – 418 человек. На 2042 год прогнозируется прирост населения 520 человек за счет увеличения усадебной застройки в населенных пунктах. Такой рост поселков станет возможным при обеспечении населения объектами обслуживания и инженерной инфраструктуры.</w:t>
      </w:r>
    </w:p>
    <w:p w14:paraId="63014C72"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Расчет минимально допустимого уровня обеспеченности объектами местного значения основан на показателях нормативов градостроительного проектирования. Обеспечение объектами социальной инфраструктуры осуществляется на основании расчета обеспеченности объектами местного (районного) значения по населенным пунктам, объектами местного (поселенческого значения) по населенным пунктам на основании демографического прогноза по возрастным группам населения.</w:t>
      </w:r>
    </w:p>
    <w:p w14:paraId="43DE984A"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Градостроительным анализом определено, что на расчетный срок реализации генерального плана в части обеспечения объектами обслуживания местного (поселкового) значения в населенном пункте потребуется строительство объектов производственного, социального обслуживания и объектов благоустройства.</w:t>
      </w:r>
    </w:p>
    <w:p w14:paraId="4D8537C8"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Настоящим генеральным планом выполнен расчет обеспечения населения объектами местного (районного) значения – объектами образования, который показал, что требуется строительство детского дошкольного учреждения на 37 мест. Характеристики и параметры таких объектов определяется на стадии разработки схемы территориального планирования Алексеевского муниципального района ввиду того, что это объекты местного (районного) значения. Объекты здравоохранения, связи, внутренних дел определяются отраслевыми региональными органами государственной власти.</w:t>
      </w:r>
    </w:p>
    <w:p w14:paraId="0AB9D8E3"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highlight w:val="yellow"/>
          <w:lang w:eastAsia="ru-RU"/>
        </w:rPr>
      </w:pPr>
      <w:r w:rsidRPr="000F187E">
        <w:rPr>
          <w:rFonts w:ascii="Times New Roman" w:hAnsi="Times New Roman"/>
          <w:bCs/>
          <w:iCs/>
          <w:sz w:val="28"/>
          <w:szCs w:val="28"/>
          <w:lang w:eastAsia="ru-RU"/>
        </w:rPr>
        <w:lastRenderedPageBreak/>
        <w:t xml:space="preserve">Основой для архитектурно-планировочной организации территорий населенных пунктов послужило наличие существующей застройки, сложившейся сетки улиц, наличие природных ландшафтов. </w:t>
      </w:r>
    </w:p>
    <w:p w14:paraId="16C23F2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Расчет учреждение предприятий обслуживания согласно нормам, установленных СП 42.13330.2016 «Градостроительство. Планировка и застройка городских и сельских поселений» показал, что на территории населенных пунктов недостаточно объектов торговли, бытового обслуживания, питания. Указанные объекты не являются объектами местного значения и не могут быть запланированы к строительству в настоящем генеральном плане. Для размещения таких объектов имеется ресурс территории в общественно-деловых зонах населенного пункта.</w:t>
      </w:r>
    </w:p>
    <w:p w14:paraId="34FD87F8"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 xml:space="preserve">Перспективные территории жилищного строительства могут быть застроены при условии строительства объектов местного значения: газоснабжения, водоснабжения, электроснабжения, указанных в таблицах ниже. </w:t>
      </w:r>
    </w:p>
    <w:p w14:paraId="7D5615E6"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6A930C7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color w:val="000000"/>
          <w:sz w:val="28"/>
          <w:szCs w:val="28"/>
          <w:lang w:eastAsia="ru-RU"/>
        </w:rPr>
      </w:pPr>
      <w:r w:rsidRPr="000F187E">
        <w:rPr>
          <w:rFonts w:ascii="Times New Roman" w:hAnsi="Times New Roman"/>
          <w:b/>
          <w:bCs/>
          <w:iCs/>
          <w:sz w:val="28"/>
          <w:szCs w:val="28"/>
          <w:lang w:eastAsia="ru-RU"/>
        </w:rPr>
        <w:t>4.1. Планируемое развитие х. Рябовский</w:t>
      </w:r>
    </w:p>
    <w:p w14:paraId="2652316F"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 xml:space="preserve">В результате комплексного градостроительного анализа определено, что х. Рябовский является одной из перспективных точек развития для поселения. Населенный пункт имеет решётчато-сетевую нерегулярную структуру. Планировочная организация села заключается в оптимизации территории населенного пункта и изменении границ относительно планировочных решений генерального плана 2013 года. Земли лесного фонда планируется исключить из границ населенного пункта. Но те части земель лесного фонда, у которых все границы являются смежными с земельными участками, расположенными в границах населенного пункта, планируется включить в границы хутора Рябовский (в соответствии с п. 19, ст. 24 Градостроительного кодекса РФ). </w:t>
      </w:r>
    </w:p>
    <w:p w14:paraId="3A3F40FF"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Расширение жилой зоны заложено в северной части населенного пункта на незастроенных территориях, а также запроектирован новый жилой массив на основе демографических расчетов в западной части села с объектами инженерной инфраструктуры. Проектом заложена организация рекреационной зоны возле существующих социальных объектов. Общественная функция сосредоточена в центре и южной части населенного пункта. Хутор Рябовский имеет промышленный потенциал для развития. А также в границы населенного пункта планируется включить территории сельскохозяйственного использования для развития животноводческих ферм.</w:t>
      </w:r>
    </w:p>
    <w:p w14:paraId="27AD500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3EE3EAC5"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0F187E">
        <w:rPr>
          <w:rFonts w:ascii="Times New Roman" w:hAnsi="Times New Roman"/>
          <w:b/>
          <w:bCs/>
          <w:iCs/>
          <w:sz w:val="28"/>
          <w:szCs w:val="28"/>
          <w:lang w:eastAsia="ru-RU"/>
        </w:rPr>
        <w:lastRenderedPageBreak/>
        <w:t>4.2. Планируемое развитие х. Ежовка</w:t>
      </w:r>
    </w:p>
    <w:p w14:paraId="48B25352"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 xml:space="preserve">После х. Рябовский х. Ежовка является наиболее привлекательной для развития территорией. В населенном пункте имеются объекты социального обслуживания, школа. Планировочная организация населенного пункта имеет линейную структуру, жилые и общественные объекты расположены вдоль основных улиц хутора. За счет исключения земель лесного фонда из границ населенного пункта, площадь территории хутора уменьшается вдвое. Но часть земельных участков из состава земель лесного фонда, у которых все границы являются смежными с земельными участками, расположенными в границах населенного пункта, планируется включить в границы хутора Ежовка (в соответствии с п. 19, ст. 24 Градостроительного кодекса РФ).  С административным центром сельского поселения хутор связывает дорога регионального значения "Реченский – Рябовский – Ежовка – Дударевский (Ростовская область)" (в границах территории Волгоградской области)". </w:t>
      </w:r>
    </w:p>
    <w:p w14:paraId="7C333CC3"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 xml:space="preserve">Расширение жилой зоны заложено в северной части населенного пункта на незастроенных территориях, а также запроектирован новый жилой массив на основе демографических расчетов в южной части хутора с объектами инженерной инфраструктуры.  Общественная функция сосредоточена в юго-восточной части населенного пункта. Сельскохозяйственные территории расположены на периферии хутора с восточной стороны. Также в населенном пункте расположен механический двор. Промышленная функция слабо развита. Рост возможен на землях сельскохозяйственного использования. </w:t>
      </w:r>
    </w:p>
    <w:p w14:paraId="5A6F7C96"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0F187E">
        <w:rPr>
          <w:rFonts w:ascii="Times New Roman" w:hAnsi="Times New Roman"/>
          <w:b/>
          <w:bCs/>
          <w:iCs/>
          <w:sz w:val="28"/>
          <w:szCs w:val="28"/>
          <w:lang w:eastAsia="ru-RU"/>
        </w:rPr>
        <w:t xml:space="preserve">4.3. Планируемое развитие </w:t>
      </w:r>
      <w:r w:rsidRPr="000F187E">
        <w:rPr>
          <w:rFonts w:ascii="Times New Roman" w:hAnsi="Times New Roman"/>
          <w:b/>
          <w:bCs/>
          <w:iCs/>
          <w:sz w:val="28"/>
          <w:szCs w:val="28"/>
        </w:rPr>
        <w:t>х. Андреяновка</w:t>
      </w:r>
    </w:p>
    <w:p w14:paraId="020B631C" w14:textId="77777777" w:rsidR="000F187E" w:rsidRPr="000F187E" w:rsidRDefault="000F187E" w:rsidP="000F187E">
      <w:pPr>
        <w:overflowPunct w:val="0"/>
        <w:autoSpaceDE w:val="0"/>
        <w:autoSpaceDN w:val="0"/>
        <w:adjustRightInd w:val="0"/>
        <w:spacing w:after="0" w:line="288" w:lineRule="auto"/>
        <w:ind w:left="-284" w:right="23" w:firstLine="708"/>
        <w:jc w:val="both"/>
        <w:textAlignment w:val="baseline"/>
        <w:rPr>
          <w:rFonts w:ascii="Times New Roman" w:hAnsi="Times New Roman"/>
          <w:sz w:val="28"/>
          <w:szCs w:val="28"/>
        </w:rPr>
      </w:pPr>
      <w:r w:rsidRPr="000F187E">
        <w:rPr>
          <w:rFonts w:ascii="Times New Roman" w:hAnsi="Times New Roman"/>
          <w:sz w:val="28"/>
          <w:szCs w:val="28"/>
        </w:rPr>
        <w:t>Планировочная организация х. Андреяновка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по всей территории населенного пункта. Общественная функция представлена объектами торговли. Сельскохозяйственные территории расположены на периферии хутора с восточной стороны. Производственная зона не запланирована, развитие возможно на землях сельскохозяйственного использования. Объекты социального обслуживания обеспечиваются х. Ежовка.</w:t>
      </w:r>
    </w:p>
    <w:p w14:paraId="4F7A3E92"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0F187E">
        <w:rPr>
          <w:rFonts w:ascii="Times New Roman" w:hAnsi="Times New Roman"/>
          <w:b/>
          <w:bCs/>
          <w:iCs/>
          <w:sz w:val="28"/>
          <w:szCs w:val="28"/>
          <w:lang w:eastAsia="ru-RU"/>
        </w:rPr>
        <w:t xml:space="preserve">4.4. Планируемое развитие </w:t>
      </w:r>
      <w:r w:rsidRPr="000F187E">
        <w:rPr>
          <w:rFonts w:ascii="Times New Roman" w:hAnsi="Times New Roman"/>
          <w:b/>
          <w:bCs/>
          <w:iCs/>
          <w:sz w:val="28"/>
          <w:szCs w:val="28"/>
        </w:rPr>
        <w:t>х. Становский</w:t>
      </w:r>
    </w:p>
    <w:p w14:paraId="1FBF33C2" w14:textId="29A01811"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Планировочная организация х. Становский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w:t>
      </w:r>
      <w:r w:rsidRPr="000F187E">
        <w:rPr>
          <w:rFonts w:ascii="Times New Roman" w:hAnsi="Times New Roman"/>
          <w:sz w:val="28"/>
          <w:szCs w:val="28"/>
        </w:rPr>
        <w:t xml:space="preserve"> Но часть земельного участка из состава земель лесного фон</w:t>
      </w:r>
      <w:r w:rsidRPr="000F187E">
        <w:rPr>
          <w:rFonts w:ascii="Times New Roman" w:hAnsi="Times New Roman"/>
          <w:sz w:val="28"/>
          <w:szCs w:val="28"/>
        </w:rPr>
        <w:lastRenderedPageBreak/>
        <w:t xml:space="preserve">да (часть лесного участка № 2, после исключения из него границ территорий, занятых земельным участком </w:t>
      </w:r>
      <w:r w:rsidRPr="000F187E">
        <w:rPr>
          <w:rFonts w:ascii="Times New Roman" w:hAnsi="Times New Roman"/>
          <w:bCs/>
          <w:iCs/>
          <w:sz w:val="28"/>
          <w:szCs w:val="28"/>
        </w:rPr>
        <w:t xml:space="preserve">с кадастровым номером </w:t>
      </w:r>
      <w:r w:rsidRPr="000F187E">
        <w:rPr>
          <w:rFonts w:ascii="Times New Roman" w:hAnsi="Times New Roman"/>
          <w:sz w:val="28"/>
          <w:szCs w:val="28"/>
        </w:rPr>
        <w:t xml:space="preserve">34:01:110002:35 в соответствии с приказом ОБЛКОМПРИРОДЫ) у которого все границы являются смежными с земельными участками, расположенными в границах населенного пункта, планируется включить в границы хутора Становский (в соответствии с п. 19, ст. 24 Градостроительного кодекса РФ). </w:t>
      </w:r>
    </w:p>
    <w:p w14:paraId="05316409"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 Жилая и рекреационная зона сосредоточены по всей территории населенного пункта. Сельскохозяйственные территории расположены на периферии хутора с восточной стороны. Производственная зона не запланирована, развитие возможно на землях сельскохозяйственного использования. Объекты социального обслуживания обеспечиваются административным центром сельского поселения х. Рябовский.</w:t>
      </w:r>
    </w:p>
    <w:p w14:paraId="52D7567B"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 xml:space="preserve">На основании </w:t>
      </w:r>
      <w:r w:rsidRPr="000F187E">
        <w:rPr>
          <w:rFonts w:ascii="Times New Roman" w:hAnsi="Times New Roman"/>
          <w:bCs/>
          <w:iCs/>
          <w:sz w:val="28"/>
          <w:szCs w:val="28"/>
        </w:rPr>
        <w:t xml:space="preserve">приказа Комитета природных ресурсов, лесного хозяйства и экологии Волгоградской области (ОБЛКОМПРИРОДЫ) № 1336-ОД от 26.09.2022 на территории х. Становский из государственного лесного реестра были исключены земли лесного фонда Алексеевского лесничества, имевших пересечение с земельными участками иной категории (земельные участки с кадастровыми номерами </w:t>
      </w:r>
      <w:r w:rsidRPr="000F187E">
        <w:rPr>
          <w:rFonts w:ascii="Times New Roman" w:hAnsi="Times New Roman"/>
          <w:sz w:val="28"/>
          <w:szCs w:val="28"/>
        </w:rPr>
        <w:t>34:01:110002:35 и 34:01:110002:168).</w:t>
      </w:r>
    </w:p>
    <w:p w14:paraId="2A1D82C7"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492EDAD1" w14:textId="77777777" w:rsidR="000F187E" w:rsidRPr="000F187E" w:rsidRDefault="000F187E" w:rsidP="000F187E">
      <w:pPr>
        <w:overflowPunct w:val="0"/>
        <w:autoSpaceDE w:val="0"/>
        <w:autoSpaceDN w:val="0"/>
        <w:adjustRightInd w:val="0"/>
        <w:spacing w:after="0" w:line="288" w:lineRule="auto"/>
        <w:ind w:left="-284" w:right="-262" w:firstLine="180"/>
        <w:textAlignment w:val="baseline"/>
        <w:rPr>
          <w:rFonts w:ascii="Times New Roman" w:hAnsi="Times New Roman"/>
          <w:sz w:val="28"/>
          <w:szCs w:val="28"/>
        </w:rPr>
      </w:pPr>
      <w:r w:rsidRPr="000F187E">
        <w:rPr>
          <w:rFonts w:ascii="Times New Roman" w:hAnsi="Times New Roman"/>
          <w:sz w:val="28"/>
          <w:szCs w:val="28"/>
        </w:rPr>
        <w:t>Таблица 1. «Перечень земельных участков из состава земель лесного фонда, отнесенных к иной категории земель»</w:t>
      </w: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559"/>
        <w:gridCol w:w="1417"/>
        <w:gridCol w:w="1417"/>
        <w:gridCol w:w="1560"/>
        <w:gridCol w:w="1985"/>
      </w:tblGrid>
      <w:tr w:rsidR="000F187E" w:rsidRPr="000F187E" w14:paraId="108E8CCF" w14:textId="77777777" w:rsidTr="000F187E">
        <w:tc>
          <w:tcPr>
            <w:tcW w:w="2411" w:type="dxa"/>
          </w:tcPr>
          <w:p w14:paraId="258D6B8E" w14:textId="77777777" w:rsidR="000F187E" w:rsidRPr="000F187E" w:rsidRDefault="000F187E" w:rsidP="000F187E">
            <w:pPr>
              <w:overflowPunct w:val="0"/>
              <w:autoSpaceDE w:val="0"/>
              <w:autoSpaceDN w:val="0"/>
              <w:adjustRightInd w:val="0"/>
              <w:spacing w:after="0"/>
              <w:ind w:right="33"/>
              <w:textAlignment w:val="baseline"/>
              <w:rPr>
                <w:rFonts w:ascii="Times New Roman" w:hAnsi="Times New Roman"/>
                <w:sz w:val="28"/>
                <w:szCs w:val="28"/>
              </w:rPr>
            </w:pPr>
            <w:r w:rsidRPr="000F187E">
              <w:rPr>
                <w:rFonts w:ascii="Times New Roman" w:hAnsi="Times New Roman"/>
                <w:sz w:val="28"/>
                <w:szCs w:val="28"/>
              </w:rPr>
              <w:t>Кадастровый номер земельного участка</w:t>
            </w:r>
          </w:p>
        </w:tc>
        <w:tc>
          <w:tcPr>
            <w:tcW w:w="1559" w:type="dxa"/>
          </w:tcPr>
          <w:p w14:paraId="3D63E214" w14:textId="77777777" w:rsidR="000F187E" w:rsidRPr="000F187E" w:rsidRDefault="000F187E" w:rsidP="000F187E">
            <w:pPr>
              <w:overflowPunct w:val="0"/>
              <w:autoSpaceDE w:val="0"/>
              <w:autoSpaceDN w:val="0"/>
              <w:adjustRightInd w:val="0"/>
              <w:spacing w:after="0"/>
              <w:ind w:right="37"/>
              <w:textAlignment w:val="baseline"/>
              <w:rPr>
                <w:rFonts w:ascii="Times New Roman" w:hAnsi="Times New Roman"/>
                <w:sz w:val="28"/>
                <w:szCs w:val="28"/>
              </w:rPr>
            </w:pPr>
            <w:r w:rsidRPr="000F187E">
              <w:rPr>
                <w:rFonts w:ascii="Times New Roman" w:hAnsi="Times New Roman"/>
                <w:sz w:val="28"/>
                <w:szCs w:val="28"/>
              </w:rPr>
              <w:t>Пересечение с лесным участком (квартал, выдел)</w:t>
            </w:r>
          </w:p>
        </w:tc>
        <w:tc>
          <w:tcPr>
            <w:tcW w:w="1417" w:type="dxa"/>
          </w:tcPr>
          <w:p w14:paraId="3BE4FBA6"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Категория защитных лесов</w:t>
            </w:r>
          </w:p>
        </w:tc>
        <w:tc>
          <w:tcPr>
            <w:tcW w:w="1417" w:type="dxa"/>
          </w:tcPr>
          <w:p w14:paraId="5A96D5BC"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Площадь пересечения, кв.м</w:t>
            </w:r>
          </w:p>
        </w:tc>
        <w:tc>
          <w:tcPr>
            <w:tcW w:w="1560" w:type="dxa"/>
          </w:tcPr>
          <w:p w14:paraId="6792839B"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Категория земель, планируемая</w:t>
            </w:r>
          </w:p>
        </w:tc>
        <w:tc>
          <w:tcPr>
            <w:tcW w:w="1985" w:type="dxa"/>
          </w:tcPr>
          <w:p w14:paraId="7ACFCA3D" w14:textId="77777777" w:rsidR="000F187E" w:rsidRPr="000F187E" w:rsidRDefault="000F187E" w:rsidP="000F187E">
            <w:pPr>
              <w:overflowPunct w:val="0"/>
              <w:autoSpaceDE w:val="0"/>
              <w:autoSpaceDN w:val="0"/>
              <w:adjustRightInd w:val="0"/>
              <w:spacing w:after="0"/>
              <w:textAlignment w:val="baseline"/>
              <w:rPr>
                <w:rFonts w:ascii="Times New Roman" w:hAnsi="Times New Roman"/>
                <w:sz w:val="28"/>
                <w:szCs w:val="28"/>
              </w:rPr>
            </w:pPr>
            <w:r w:rsidRPr="000F187E">
              <w:rPr>
                <w:rFonts w:ascii="Times New Roman" w:hAnsi="Times New Roman"/>
                <w:sz w:val="28"/>
                <w:szCs w:val="28"/>
              </w:rPr>
              <w:t>Цели планируемого использования участка пересечения</w:t>
            </w:r>
          </w:p>
        </w:tc>
      </w:tr>
      <w:tr w:rsidR="000F187E" w:rsidRPr="000F187E" w14:paraId="76F39D72" w14:textId="77777777" w:rsidTr="000F187E">
        <w:tc>
          <w:tcPr>
            <w:tcW w:w="2411" w:type="dxa"/>
          </w:tcPr>
          <w:p w14:paraId="47BCA469" w14:textId="77777777" w:rsidR="000F187E" w:rsidRPr="000F187E" w:rsidRDefault="000F187E" w:rsidP="000F187E">
            <w:pPr>
              <w:overflowPunct w:val="0"/>
              <w:autoSpaceDE w:val="0"/>
              <w:autoSpaceDN w:val="0"/>
              <w:adjustRightInd w:val="0"/>
              <w:spacing w:after="0"/>
              <w:textAlignment w:val="baseline"/>
              <w:rPr>
                <w:rFonts w:ascii="Times New Roman" w:hAnsi="Times New Roman"/>
                <w:sz w:val="28"/>
                <w:szCs w:val="28"/>
              </w:rPr>
            </w:pPr>
            <w:r w:rsidRPr="000F187E">
              <w:rPr>
                <w:rFonts w:ascii="Times New Roman" w:hAnsi="Times New Roman"/>
                <w:sz w:val="28"/>
                <w:szCs w:val="28"/>
              </w:rPr>
              <w:t>34:01:110002:35</w:t>
            </w:r>
          </w:p>
        </w:tc>
        <w:tc>
          <w:tcPr>
            <w:tcW w:w="1559" w:type="dxa"/>
          </w:tcPr>
          <w:p w14:paraId="2AFC275D" w14:textId="77777777" w:rsidR="000F187E" w:rsidRPr="000F187E" w:rsidRDefault="000F187E" w:rsidP="000F187E">
            <w:pPr>
              <w:overflowPunct w:val="0"/>
              <w:autoSpaceDE w:val="0"/>
              <w:autoSpaceDN w:val="0"/>
              <w:adjustRightInd w:val="0"/>
              <w:spacing w:after="0"/>
              <w:ind w:right="-262"/>
              <w:textAlignment w:val="baseline"/>
              <w:rPr>
                <w:rFonts w:ascii="Times New Roman" w:hAnsi="Times New Roman"/>
                <w:sz w:val="28"/>
                <w:szCs w:val="28"/>
              </w:rPr>
            </w:pPr>
            <w:r w:rsidRPr="000F187E">
              <w:rPr>
                <w:rFonts w:ascii="Times New Roman" w:hAnsi="Times New Roman"/>
                <w:sz w:val="28"/>
                <w:szCs w:val="28"/>
              </w:rPr>
              <w:t>Р1, 13</w:t>
            </w:r>
          </w:p>
        </w:tc>
        <w:tc>
          <w:tcPr>
            <w:tcW w:w="1417" w:type="dxa"/>
          </w:tcPr>
          <w:p w14:paraId="267EDEBF"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Противоэрозионные леса</w:t>
            </w:r>
          </w:p>
        </w:tc>
        <w:tc>
          <w:tcPr>
            <w:tcW w:w="1417" w:type="dxa"/>
          </w:tcPr>
          <w:p w14:paraId="6C34158F"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7724.0</w:t>
            </w:r>
          </w:p>
        </w:tc>
        <w:tc>
          <w:tcPr>
            <w:tcW w:w="1560" w:type="dxa"/>
          </w:tcPr>
          <w:p w14:paraId="252BF66D"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Земли населенных пунктов</w:t>
            </w:r>
          </w:p>
        </w:tc>
        <w:tc>
          <w:tcPr>
            <w:tcW w:w="1985" w:type="dxa"/>
          </w:tcPr>
          <w:p w14:paraId="22998798" w14:textId="77777777" w:rsidR="000F187E" w:rsidRPr="000F187E" w:rsidRDefault="000F187E" w:rsidP="000F187E">
            <w:pPr>
              <w:overflowPunct w:val="0"/>
              <w:autoSpaceDE w:val="0"/>
              <w:autoSpaceDN w:val="0"/>
              <w:adjustRightInd w:val="0"/>
              <w:spacing w:after="0"/>
              <w:textAlignment w:val="baseline"/>
              <w:rPr>
                <w:rFonts w:ascii="Times New Roman" w:hAnsi="Times New Roman"/>
                <w:sz w:val="28"/>
                <w:szCs w:val="28"/>
              </w:rPr>
            </w:pPr>
            <w:r w:rsidRPr="000F187E">
              <w:rPr>
                <w:rFonts w:ascii="Times New Roman" w:hAnsi="Times New Roman"/>
                <w:sz w:val="28"/>
                <w:szCs w:val="28"/>
              </w:rPr>
              <w:t>Для сельскохозяйственного использования</w:t>
            </w:r>
          </w:p>
        </w:tc>
      </w:tr>
      <w:tr w:rsidR="000F187E" w:rsidRPr="000F187E" w14:paraId="5E9C4DE8" w14:textId="77777777" w:rsidTr="000F187E">
        <w:tc>
          <w:tcPr>
            <w:tcW w:w="2411" w:type="dxa"/>
          </w:tcPr>
          <w:p w14:paraId="7AEC0656" w14:textId="77777777" w:rsidR="000F187E" w:rsidRPr="000F187E" w:rsidRDefault="000F187E" w:rsidP="000F187E">
            <w:pPr>
              <w:overflowPunct w:val="0"/>
              <w:autoSpaceDE w:val="0"/>
              <w:autoSpaceDN w:val="0"/>
              <w:adjustRightInd w:val="0"/>
              <w:spacing w:after="0"/>
              <w:textAlignment w:val="baseline"/>
              <w:rPr>
                <w:rFonts w:ascii="Times New Roman" w:hAnsi="Times New Roman"/>
                <w:sz w:val="28"/>
                <w:szCs w:val="28"/>
              </w:rPr>
            </w:pPr>
            <w:r w:rsidRPr="000F187E">
              <w:rPr>
                <w:rFonts w:ascii="Times New Roman" w:hAnsi="Times New Roman"/>
                <w:sz w:val="28"/>
                <w:szCs w:val="28"/>
              </w:rPr>
              <w:t>34:01:110002:168</w:t>
            </w:r>
          </w:p>
        </w:tc>
        <w:tc>
          <w:tcPr>
            <w:tcW w:w="1559" w:type="dxa"/>
          </w:tcPr>
          <w:p w14:paraId="4BBC0F0C" w14:textId="77777777" w:rsidR="000F187E" w:rsidRPr="000F187E" w:rsidRDefault="000F187E" w:rsidP="000F187E">
            <w:pPr>
              <w:overflowPunct w:val="0"/>
              <w:autoSpaceDE w:val="0"/>
              <w:autoSpaceDN w:val="0"/>
              <w:adjustRightInd w:val="0"/>
              <w:spacing w:after="0"/>
              <w:ind w:right="-262"/>
              <w:textAlignment w:val="baseline"/>
              <w:rPr>
                <w:rFonts w:ascii="Times New Roman" w:hAnsi="Times New Roman"/>
                <w:sz w:val="28"/>
                <w:szCs w:val="28"/>
              </w:rPr>
            </w:pPr>
            <w:r w:rsidRPr="000F187E">
              <w:rPr>
                <w:rFonts w:ascii="Times New Roman" w:hAnsi="Times New Roman"/>
                <w:sz w:val="28"/>
                <w:szCs w:val="28"/>
              </w:rPr>
              <w:t>Р1, 14</w:t>
            </w:r>
          </w:p>
        </w:tc>
        <w:tc>
          <w:tcPr>
            <w:tcW w:w="1417" w:type="dxa"/>
          </w:tcPr>
          <w:p w14:paraId="089A184E"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Противоэрозионные леса</w:t>
            </w:r>
          </w:p>
        </w:tc>
        <w:tc>
          <w:tcPr>
            <w:tcW w:w="1417" w:type="dxa"/>
          </w:tcPr>
          <w:p w14:paraId="1AA30CC1"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228.0</w:t>
            </w:r>
          </w:p>
        </w:tc>
        <w:tc>
          <w:tcPr>
            <w:tcW w:w="1560" w:type="dxa"/>
          </w:tcPr>
          <w:p w14:paraId="7C2D063A" w14:textId="77777777" w:rsidR="000F187E" w:rsidRPr="000F187E" w:rsidRDefault="000F187E" w:rsidP="000F187E">
            <w:pPr>
              <w:overflowPunct w:val="0"/>
              <w:autoSpaceDE w:val="0"/>
              <w:autoSpaceDN w:val="0"/>
              <w:adjustRightInd w:val="0"/>
              <w:spacing w:after="0"/>
              <w:ind w:right="34"/>
              <w:textAlignment w:val="baseline"/>
              <w:rPr>
                <w:rFonts w:ascii="Times New Roman" w:hAnsi="Times New Roman"/>
                <w:sz w:val="28"/>
                <w:szCs w:val="28"/>
              </w:rPr>
            </w:pPr>
            <w:r w:rsidRPr="000F187E">
              <w:rPr>
                <w:rFonts w:ascii="Times New Roman" w:hAnsi="Times New Roman"/>
                <w:sz w:val="28"/>
                <w:szCs w:val="28"/>
              </w:rPr>
              <w:t>Земли населенных пунктов</w:t>
            </w:r>
          </w:p>
        </w:tc>
        <w:tc>
          <w:tcPr>
            <w:tcW w:w="1985" w:type="dxa"/>
          </w:tcPr>
          <w:p w14:paraId="6654CF29" w14:textId="77777777" w:rsidR="000F187E" w:rsidRPr="000F187E" w:rsidRDefault="000F187E" w:rsidP="000F187E">
            <w:pPr>
              <w:overflowPunct w:val="0"/>
              <w:autoSpaceDE w:val="0"/>
              <w:autoSpaceDN w:val="0"/>
              <w:adjustRightInd w:val="0"/>
              <w:spacing w:after="0"/>
              <w:textAlignment w:val="baseline"/>
              <w:rPr>
                <w:rFonts w:ascii="Times New Roman" w:hAnsi="Times New Roman"/>
                <w:sz w:val="28"/>
                <w:szCs w:val="28"/>
              </w:rPr>
            </w:pPr>
            <w:r w:rsidRPr="000F187E">
              <w:rPr>
                <w:rFonts w:ascii="Times New Roman" w:hAnsi="Times New Roman"/>
                <w:sz w:val="28"/>
                <w:szCs w:val="28"/>
              </w:rPr>
              <w:t>Для сельскохозяйственного использования</w:t>
            </w:r>
          </w:p>
        </w:tc>
      </w:tr>
    </w:tbl>
    <w:p w14:paraId="2D659A58"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p>
    <w:p w14:paraId="2DDEEC60"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r w:rsidRPr="000F187E">
        <w:rPr>
          <w:rFonts w:ascii="Times New Roman" w:hAnsi="Times New Roman"/>
          <w:b/>
          <w:bCs/>
          <w:iCs/>
          <w:sz w:val="28"/>
          <w:szCs w:val="28"/>
          <w:lang w:eastAsia="ru-RU"/>
        </w:rPr>
        <w:lastRenderedPageBreak/>
        <w:t xml:space="preserve">4.5. Планируемое развитие </w:t>
      </w:r>
      <w:r w:rsidRPr="000F187E">
        <w:rPr>
          <w:rFonts w:ascii="Times New Roman" w:hAnsi="Times New Roman"/>
          <w:b/>
          <w:bCs/>
          <w:iCs/>
          <w:sz w:val="28"/>
          <w:szCs w:val="28"/>
        </w:rPr>
        <w:t>х. Гремячий</w:t>
      </w:r>
    </w:p>
    <w:p w14:paraId="5C1EE083"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Планировочная организация х. Гремячий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в центральной части хутора. Сельскохозяйственные территории расположены на периферии населенного пункта с юго-западной и юго-восточной стороны. Производственная зона не запланирована, развитие возможно на землях сельскохозяйственного использования. Основной промышленный потенциал и объекты социального обслуживания сосредоточены в административном центре сельского поселения, в х. Гремячий основной упор сделан на развитие жилого сектора. Транспортная доступность и близость расположения сёл, позволяет использовать территории в данном ключе.</w:t>
      </w:r>
    </w:p>
    <w:p w14:paraId="74453750" w14:textId="77777777" w:rsid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bCs/>
          <w:iCs/>
          <w:sz w:val="28"/>
          <w:szCs w:val="28"/>
          <w:lang w:eastAsia="ru-RU"/>
        </w:rPr>
      </w:pPr>
    </w:p>
    <w:p w14:paraId="087654E0" w14:textId="3F106D7D"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
          <w:color w:val="000000"/>
          <w:sz w:val="28"/>
          <w:szCs w:val="28"/>
          <w:lang w:eastAsia="ru-RU"/>
        </w:rPr>
      </w:pPr>
      <w:r w:rsidRPr="000F187E">
        <w:rPr>
          <w:rFonts w:ascii="Times New Roman" w:hAnsi="Times New Roman"/>
          <w:b/>
          <w:bCs/>
          <w:iCs/>
          <w:sz w:val="28"/>
          <w:szCs w:val="28"/>
          <w:lang w:eastAsia="ru-RU"/>
        </w:rPr>
        <w:t xml:space="preserve">4.6. Планируемое развитие </w:t>
      </w:r>
      <w:r w:rsidRPr="000F187E">
        <w:rPr>
          <w:rFonts w:ascii="Times New Roman" w:hAnsi="Times New Roman"/>
          <w:b/>
          <w:bCs/>
          <w:iCs/>
          <w:sz w:val="28"/>
          <w:szCs w:val="28"/>
        </w:rPr>
        <w:t>х. Политовский</w:t>
      </w:r>
    </w:p>
    <w:p w14:paraId="3EA2DDAE"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Планировочная организация х. Политовский заключается в оптимизации территории населенного пункта и уменьшении его границ. За счет исключения земель лесного фонда из границ населенного пункта, площадь территории хутора уменьшается. Жилая и рекреационная зона сосредоточены в центральной части хутора. Сельскохозяйственные территории расположены на периферии населенного пункта с западной стороны. Производственная зона не запланирована, развитие возможно на землях сельскохозяйственного использования. Основной промышленный потенциал и объекты социального обслуживания сосредоточены в административном центре сельского поселения, в х. Политовский основной упор сделан на развитие жилого сектора. Транспортная доступность и близость расположения сёл, позволяет использовать территории в данном ключе.</w:t>
      </w:r>
    </w:p>
    <w:p w14:paraId="091F40EB"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0F0A2FA5"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r w:rsidRPr="000F187E">
        <w:rPr>
          <w:rFonts w:ascii="Times New Roman" w:hAnsi="Times New Roman"/>
          <w:bCs/>
          <w:iCs/>
          <w:sz w:val="28"/>
          <w:szCs w:val="28"/>
          <w:lang w:eastAsia="ru-RU"/>
        </w:rPr>
        <w:t>Генеральным планом Рябовского сельского поселения предусматривается строительство следующих объектов местного значения:</w:t>
      </w:r>
    </w:p>
    <w:p w14:paraId="14D2903B"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6CF3DF41" w14:textId="77777777" w:rsidR="000F187E" w:rsidRPr="000F187E" w:rsidRDefault="000F187E" w:rsidP="000F187E">
      <w:pPr>
        <w:overflowPunct w:val="0"/>
        <w:autoSpaceDE w:val="0"/>
        <w:autoSpaceDN w:val="0"/>
        <w:adjustRightInd w:val="0"/>
        <w:spacing w:after="0" w:line="312" w:lineRule="auto"/>
        <w:ind w:left="-284" w:firstLine="708"/>
        <w:jc w:val="both"/>
        <w:textAlignment w:val="baseline"/>
        <w:rPr>
          <w:rFonts w:ascii="Times New Roman" w:hAnsi="Times New Roman"/>
          <w:bCs/>
          <w:iCs/>
          <w:sz w:val="28"/>
          <w:szCs w:val="28"/>
          <w:lang w:eastAsia="ru-RU"/>
        </w:rPr>
      </w:pPr>
    </w:p>
    <w:p w14:paraId="62C8A6D0" w14:textId="77777777" w:rsidR="000F187E" w:rsidRPr="000F187E" w:rsidRDefault="000F187E" w:rsidP="000F187E">
      <w:pPr>
        <w:spacing w:line="312" w:lineRule="auto"/>
        <w:ind w:right="-1" w:hanging="284"/>
        <w:jc w:val="both"/>
        <w:rPr>
          <w:rFonts w:ascii="Times New Roman" w:hAnsi="Times New Roman"/>
          <w:color w:val="000000"/>
          <w:sz w:val="28"/>
          <w:szCs w:val="28"/>
          <w:lang w:eastAsia="ru-RU"/>
        </w:rPr>
      </w:pPr>
      <w:r w:rsidRPr="000F187E">
        <w:rPr>
          <w:rFonts w:ascii="Times New Roman" w:hAnsi="Times New Roman"/>
          <w:sz w:val="28"/>
          <w:szCs w:val="28"/>
        </w:rPr>
        <w:t xml:space="preserve">Таблица </w:t>
      </w:r>
      <w:r w:rsidRPr="000F187E">
        <w:rPr>
          <w:rFonts w:ascii="Times New Roman" w:hAnsi="Times New Roman"/>
          <w:bCs/>
          <w:iCs/>
          <w:sz w:val="28"/>
          <w:szCs w:val="28"/>
          <w:lang w:eastAsia="ru-RU"/>
        </w:rPr>
        <w:t>2. «Планируемые объекты местного значения на территории Рябовского сельского поселения».</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2288"/>
        <w:gridCol w:w="3099"/>
        <w:gridCol w:w="1559"/>
      </w:tblGrid>
      <w:tr w:rsidR="000F187E" w:rsidRPr="000F187E" w14:paraId="518C370F" w14:textId="77777777" w:rsidTr="000F187E">
        <w:tc>
          <w:tcPr>
            <w:tcW w:w="710" w:type="dxa"/>
            <w:vAlign w:val="center"/>
          </w:tcPr>
          <w:p w14:paraId="46B4707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lastRenderedPageBreak/>
              <w:t>№ п.п.</w:t>
            </w:r>
          </w:p>
        </w:tc>
        <w:tc>
          <w:tcPr>
            <w:tcW w:w="2126" w:type="dxa"/>
            <w:vAlign w:val="center"/>
          </w:tcPr>
          <w:p w14:paraId="134BB5EA" w14:textId="77777777" w:rsidR="000F187E" w:rsidRPr="000F187E" w:rsidRDefault="000F187E" w:rsidP="000F187E">
            <w:pPr>
              <w:spacing w:line="240" w:lineRule="exact"/>
              <w:rPr>
                <w:rFonts w:ascii="Times New Roman" w:hAnsi="Times New Roman"/>
              </w:rPr>
            </w:pPr>
            <w:r w:rsidRPr="000F187E">
              <w:rPr>
                <w:rFonts w:ascii="Times New Roman" w:hAnsi="Times New Roman"/>
              </w:rPr>
              <w:t>Виды объектов, их характеристики</w:t>
            </w:r>
          </w:p>
        </w:tc>
        <w:tc>
          <w:tcPr>
            <w:tcW w:w="2288" w:type="dxa"/>
            <w:vAlign w:val="center"/>
          </w:tcPr>
          <w:p w14:paraId="5A8E915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Местоположение</w:t>
            </w:r>
          </w:p>
        </w:tc>
        <w:tc>
          <w:tcPr>
            <w:tcW w:w="3099" w:type="dxa"/>
            <w:vAlign w:val="center"/>
          </w:tcPr>
          <w:p w14:paraId="2A69E349" w14:textId="77777777" w:rsidR="000F187E" w:rsidRPr="000F187E" w:rsidRDefault="000F187E" w:rsidP="000F187E">
            <w:pPr>
              <w:spacing w:after="0" w:line="240" w:lineRule="exact"/>
              <w:ind w:right="33"/>
              <w:jc w:val="center"/>
              <w:rPr>
                <w:rFonts w:ascii="Times New Roman" w:hAnsi="Times New Roman"/>
              </w:rPr>
            </w:pPr>
            <w:r w:rsidRPr="000F187E">
              <w:rPr>
                <w:rFonts w:ascii="Times New Roman" w:hAnsi="Times New Roman"/>
              </w:rPr>
              <w:t>Функциональная зона, ее параметры</w:t>
            </w:r>
          </w:p>
        </w:tc>
        <w:tc>
          <w:tcPr>
            <w:tcW w:w="1559" w:type="dxa"/>
            <w:vAlign w:val="center"/>
          </w:tcPr>
          <w:p w14:paraId="3B4141F5" w14:textId="77777777" w:rsidR="000F187E" w:rsidRPr="000F187E" w:rsidRDefault="000F187E" w:rsidP="000F187E">
            <w:pPr>
              <w:spacing w:after="0" w:line="240" w:lineRule="exact"/>
              <w:ind w:right="33"/>
              <w:jc w:val="center"/>
              <w:rPr>
                <w:rFonts w:ascii="Times New Roman" w:hAnsi="Times New Roman"/>
              </w:rPr>
            </w:pPr>
            <w:r w:rsidRPr="000F187E">
              <w:rPr>
                <w:rFonts w:ascii="Times New Roman" w:hAnsi="Times New Roman"/>
              </w:rPr>
              <w:t>Характеристики зон с особыми условиями</w:t>
            </w:r>
          </w:p>
        </w:tc>
      </w:tr>
      <w:tr w:rsidR="000F187E" w:rsidRPr="000F187E" w14:paraId="42B9E405" w14:textId="77777777" w:rsidTr="000F187E">
        <w:tc>
          <w:tcPr>
            <w:tcW w:w="9782" w:type="dxa"/>
            <w:gridSpan w:val="5"/>
            <w:vAlign w:val="center"/>
          </w:tcPr>
          <w:p w14:paraId="0B29193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(районное) х. Рябовский</w:t>
            </w:r>
          </w:p>
        </w:tc>
      </w:tr>
      <w:tr w:rsidR="000F187E" w:rsidRPr="000F187E" w14:paraId="5134E2CE" w14:textId="77777777" w:rsidTr="000F187E">
        <w:trPr>
          <w:trHeight w:val="545"/>
        </w:trPr>
        <w:tc>
          <w:tcPr>
            <w:tcW w:w="710" w:type="dxa"/>
            <w:vAlign w:val="center"/>
          </w:tcPr>
          <w:p w14:paraId="706D69C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1.</w:t>
            </w:r>
          </w:p>
        </w:tc>
        <w:tc>
          <w:tcPr>
            <w:tcW w:w="2126" w:type="dxa"/>
            <w:vAlign w:val="center"/>
          </w:tcPr>
          <w:p w14:paraId="307F1E6E"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Реконструкция существующего учреждения культуры</w:t>
            </w:r>
          </w:p>
        </w:tc>
        <w:tc>
          <w:tcPr>
            <w:tcW w:w="2288" w:type="dxa"/>
            <w:vAlign w:val="center"/>
          </w:tcPr>
          <w:p w14:paraId="17BF2B9E"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х. Рябовский, № 377</w:t>
            </w:r>
          </w:p>
        </w:tc>
        <w:tc>
          <w:tcPr>
            <w:tcW w:w="3099" w:type="dxa"/>
            <w:vAlign w:val="center"/>
          </w:tcPr>
          <w:p w14:paraId="1BF91515" w14:textId="77777777" w:rsidR="000F187E" w:rsidRPr="000F187E" w:rsidRDefault="000F187E" w:rsidP="000F187E">
            <w:pPr>
              <w:spacing w:after="0" w:line="240" w:lineRule="exact"/>
              <w:jc w:val="center"/>
              <w:rPr>
                <w:rFonts w:ascii="Times New Roman" w:hAnsi="Times New Roman"/>
              </w:rPr>
            </w:pPr>
            <w:r w:rsidRPr="000F187E">
              <w:rPr>
                <w:rFonts w:ascii="Times New Roman" w:hAnsi="Times New Roman"/>
              </w:rPr>
              <w:t>Многофункциональная общественно-деловая зона</w:t>
            </w:r>
          </w:p>
        </w:tc>
        <w:tc>
          <w:tcPr>
            <w:tcW w:w="1559" w:type="dxa"/>
            <w:vAlign w:val="center"/>
          </w:tcPr>
          <w:p w14:paraId="3DAA8173"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7B9193C" w14:textId="77777777" w:rsidTr="000F187E">
        <w:tc>
          <w:tcPr>
            <w:tcW w:w="710" w:type="dxa"/>
            <w:vAlign w:val="center"/>
          </w:tcPr>
          <w:p w14:paraId="74EDE45B"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2.</w:t>
            </w:r>
          </w:p>
        </w:tc>
        <w:tc>
          <w:tcPr>
            <w:tcW w:w="2126" w:type="dxa"/>
            <w:vAlign w:val="center"/>
          </w:tcPr>
          <w:p w14:paraId="655E69FF"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Реконструкция мостового перехода</w:t>
            </w:r>
          </w:p>
        </w:tc>
        <w:tc>
          <w:tcPr>
            <w:tcW w:w="2288" w:type="dxa"/>
            <w:vAlign w:val="center"/>
          </w:tcPr>
          <w:p w14:paraId="72154E0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х. Рябовский</w:t>
            </w:r>
          </w:p>
        </w:tc>
        <w:tc>
          <w:tcPr>
            <w:tcW w:w="3099" w:type="dxa"/>
            <w:vAlign w:val="center"/>
          </w:tcPr>
          <w:p w14:paraId="36603093"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233447F4"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ACE68AB" w14:textId="77777777" w:rsidTr="000F187E">
        <w:tc>
          <w:tcPr>
            <w:tcW w:w="9782" w:type="dxa"/>
            <w:gridSpan w:val="5"/>
            <w:vAlign w:val="center"/>
          </w:tcPr>
          <w:p w14:paraId="0309D21E"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Рябовский</w:t>
            </w:r>
          </w:p>
        </w:tc>
      </w:tr>
      <w:tr w:rsidR="000F187E" w:rsidRPr="000F187E" w14:paraId="3D7C0B48" w14:textId="77777777" w:rsidTr="000F187E">
        <w:tc>
          <w:tcPr>
            <w:tcW w:w="710" w:type="dxa"/>
            <w:shd w:val="clear" w:color="auto" w:fill="auto"/>
            <w:vAlign w:val="center"/>
          </w:tcPr>
          <w:p w14:paraId="4B92429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126" w:type="dxa"/>
            <w:vAlign w:val="center"/>
          </w:tcPr>
          <w:p w14:paraId="4510620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Реконструкция Мемориала воинам землякам, погибшим в годы Великой Отечественной войны</w:t>
            </w:r>
          </w:p>
        </w:tc>
        <w:tc>
          <w:tcPr>
            <w:tcW w:w="2288" w:type="dxa"/>
            <w:vAlign w:val="center"/>
          </w:tcPr>
          <w:p w14:paraId="208CBC72" w14:textId="77777777" w:rsidR="000F187E" w:rsidRPr="000F187E" w:rsidRDefault="000F187E" w:rsidP="000F187E">
            <w:pPr>
              <w:spacing w:before="100" w:beforeAutospacing="1" w:after="0"/>
              <w:jc w:val="center"/>
              <w:rPr>
                <w:rFonts w:ascii="Times New Roman" w:hAnsi="Times New Roman"/>
              </w:rPr>
            </w:pPr>
            <w:r w:rsidRPr="000F187E">
              <w:rPr>
                <w:rFonts w:ascii="Times New Roman" w:hAnsi="Times New Roman"/>
              </w:rPr>
              <w:t>х. Рябовский, № 413</w:t>
            </w:r>
          </w:p>
        </w:tc>
        <w:tc>
          <w:tcPr>
            <w:tcW w:w="3099" w:type="dxa"/>
            <w:vAlign w:val="center"/>
          </w:tcPr>
          <w:p w14:paraId="52263376"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озелененных территорий общего пользования (лесопарки, парки, сады, скверы, бульвары)</w:t>
            </w:r>
          </w:p>
        </w:tc>
        <w:tc>
          <w:tcPr>
            <w:tcW w:w="1559" w:type="dxa"/>
            <w:vAlign w:val="center"/>
          </w:tcPr>
          <w:p w14:paraId="1E910BB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351D6845" w14:textId="77777777" w:rsidTr="000F187E">
        <w:tc>
          <w:tcPr>
            <w:tcW w:w="710" w:type="dxa"/>
            <w:shd w:val="clear" w:color="auto" w:fill="auto"/>
            <w:vAlign w:val="center"/>
          </w:tcPr>
          <w:p w14:paraId="5AC996C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126" w:type="dxa"/>
            <w:vAlign w:val="center"/>
          </w:tcPr>
          <w:p w14:paraId="02AA5765" w14:textId="77777777" w:rsidR="000F187E" w:rsidRPr="000F187E" w:rsidRDefault="000F187E" w:rsidP="000F187E">
            <w:pPr>
              <w:autoSpaceDE w:val="0"/>
              <w:autoSpaceDN w:val="0"/>
              <w:adjustRightInd w:val="0"/>
              <w:spacing w:after="0" w:line="240" w:lineRule="auto"/>
              <w:rPr>
                <w:rFonts w:ascii="Times New Roman" w:eastAsiaTheme="minorHAnsi" w:hAnsi="Times New Roman"/>
                <w:color w:val="000000"/>
              </w:rPr>
            </w:pPr>
            <w:r w:rsidRPr="000F187E">
              <w:rPr>
                <w:rFonts w:ascii="Times New Roman" w:eastAsiaTheme="minorHAnsi" w:hAnsi="Times New Roman"/>
                <w:color w:val="000000"/>
              </w:rPr>
              <w:t>Основное мероприятие "Региональный проект</w:t>
            </w:r>
          </w:p>
          <w:p w14:paraId="5BE75DE9" w14:textId="77777777" w:rsidR="000F187E" w:rsidRPr="000F187E" w:rsidRDefault="000F187E" w:rsidP="000F187E">
            <w:pPr>
              <w:autoSpaceDE w:val="0"/>
              <w:autoSpaceDN w:val="0"/>
              <w:adjustRightInd w:val="0"/>
              <w:spacing w:after="0" w:line="240" w:lineRule="auto"/>
              <w:rPr>
                <w:rFonts w:ascii="Times New Roman" w:eastAsiaTheme="minorHAnsi" w:hAnsi="Times New Roman"/>
                <w:color w:val="000000"/>
              </w:rPr>
            </w:pPr>
            <w:r w:rsidRPr="000F187E">
              <w:rPr>
                <w:rFonts w:ascii="Times New Roman" w:eastAsiaTheme="minorHAnsi" w:hAnsi="Times New Roman"/>
                <w:color w:val="000000"/>
              </w:rPr>
              <w:t>"Создание в общеобразовательных организациях,</w:t>
            </w:r>
          </w:p>
          <w:p w14:paraId="560A9188" w14:textId="77777777" w:rsidR="000F187E" w:rsidRPr="000F187E" w:rsidRDefault="000F187E" w:rsidP="000F187E">
            <w:pPr>
              <w:autoSpaceDE w:val="0"/>
              <w:autoSpaceDN w:val="0"/>
              <w:adjustRightInd w:val="0"/>
              <w:spacing w:after="0" w:line="240" w:lineRule="auto"/>
              <w:rPr>
                <w:rFonts w:ascii="Times New Roman" w:eastAsiaTheme="minorHAnsi" w:hAnsi="Times New Roman"/>
                <w:color w:val="000000"/>
              </w:rPr>
            </w:pPr>
            <w:r w:rsidRPr="000F187E">
              <w:rPr>
                <w:rFonts w:ascii="Times New Roman" w:eastAsiaTheme="minorHAnsi" w:hAnsi="Times New Roman"/>
                <w:color w:val="000000"/>
              </w:rPr>
              <w:t>расположенных в сельской местности и малых городах,</w:t>
            </w:r>
          </w:p>
          <w:p w14:paraId="6E7DEFBC" w14:textId="77777777" w:rsidR="000F187E" w:rsidRPr="000F187E" w:rsidRDefault="000F187E" w:rsidP="000F187E">
            <w:pPr>
              <w:autoSpaceDE w:val="0"/>
              <w:autoSpaceDN w:val="0"/>
              <w:adjustRightInd w:val="0"/>
              <w:spacing w:after="0" w:line="240" w:lineRule="auto"/>
              <w:rPr>
                <w:rFonts w:ascii="Times New Roman" w:eastAsiaTheme="minorHAnsi" w:hAnsi="Times New Roman"/>
                <w:color w:val="000000"/>
              </w:rPr>
            </w:pPr>
            <w:r w:rsidRPr="000F187E">
              <w:rPr>
                <w:rFonts w:ascii="Times New Roman" w:eastAsiaTheme="minorHAnsi" w:hAnsi="Times New Roman"/>
                <w:color w:val="000000"/>
              </w:rPr>
              <w:t>условий для занятий физической культурой и спортом</w:t>
            </w:r>
          </w:p>
          <w:p w14:paraId="7062FDA0" w14:textId="77777777" w:rsidR="000F187E" w:rsidRPr="000F187E" w:rsidRDefault="000F187E" w:rsidP="000F187E">
            <w:pPr>
              <w:autoSpaceDE w:val="0"/>
              <w:autoSpaceDN w:val="0"/>
              <w:adjustRightInd w:val="0"/>
              <w:spacing w:after="0" w:line="240" w:lineRule="auto"/>
              <w:rPr>
                <w:rFonts w:ascii="Times New Roman" w:eastAsiaTheme="minorHAnsi" w:hAnsi="Times New Roman"/>
                <w:color w:val="000000"/>
              </w:rPr>
            </w:pPr>
            <w:r w:rsidRPr="000F187E">
              <w:rPr>
                <w:rFonts w:ascii="Times New Roman" w:eastAsiaTheme="minorHAnsi" w:hAnsi="Times New Roman"/>
                <w:color w:val="000000"/>
              </w:rPr>
              <w:t>на 2020-2022 годы. (Ремонт спортивного зала в МБОУ</w:t>
            </w:r>
          </w:p>
        </w:tc>
        <w:tc>
          <w:tcPr>
            <w:tcW w:w="2288" w:type="dxa"/>
            <w:vAlign w:val="center"/>
          </w:tcPr>
          <w:p w14:paraId="20A8C68F" w14:textId="77777777" w:rsidR="000F187E" w:rsidRPr="000F187E" w:rsidRDefault="000F187E" w:rsidP="000F187E">
            <w:pPr>
              <w:spacing w:before="100" w:beforeAutospacing="1" w:after="0"/>
              <w:jc w:val="center"/>
              <w:rPr>
                <w:rFonts w:ascii="Times New Roman" w:hAnsi="Times New Roman"/>
              </w:rPr>
            </w:pPr>
            <w:r w:rsidRPr="000F187E">
              <w:rPr>
                <w:rFonts w:ascii="Times New Roman" w:hAnsi="Times New Roman"/>
              </w:rPr>
              <w:t>х. Рябовский, № 383</w:t>
            </w:r>
          </w:p>
        </w:tc>
        <w:tc>
          <w:tcPr>
            <w:tcW w:w="3099" w:type="dxa"/>
            <w:vAlign w:val="center"/>
          </w:tcPr>
          <w:p w14:paraId="05D610E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специализированной общественной застройки</w:t>
            </w:r>
          </w:p>
        </w:tc>
        <w:tc>
          <w:tcPr>
            <w:tcW w:w="1559" w:type="dxa"/>
            <w:vAlign w:val="center"/>
          </w:tcPr>
          <w:p w14:paraId="005417B0"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676EAC8" w14:textId="77777777" w:rsidTr="000F187E">
        <w:tc>
          <w:tcPr>
            <w:tcW w:w="710" w:type="dxa"/>
            <w:shd w:val="clear" w:color="auto" w:fill="auto"/>
            <w:vAlign w:val="center"/>
          </w:tcPr>
          <w:p w14:paraId="4435F4C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3.</w:t>
            </w:r>
          </w:p>
        </w:tc>
        <w:tc>
          <w:tcPr>
            <w:tcW w:w="2126" w:type="dxa"/>
            <w:vAlign w:val="center"/>
          </w:tcPr>
          <w:p w14:paraId="64FCA373" w14:textId="77777777" w:rsidR="000F187E" w:rsidRPr="000F187E" w:rsidRDefault="000F187E" w:rsidP="000F187E">
            <w:pPr>
              <w:overflowPunct w:val="0"/>
              <w:autoSpaceDE w:val="0"/>
              <w:autoSpaceDN w:val="0"/>
              <w:adjustRightInd w:val="0"/>
              <w:spacing w:before="60" w:line="288" w:lineRule="auto"/>
              <w:textAlignment w:val="baseline"/>
              <w:rPr>
                <w:szCs w:val="20"/>
              </w:rPr>
            </w:pPr>
            <w:r w:rsidRPr="000F187E">
              <w:rPr>
                <w:szCs w:val="20"/>
              </w:rPr>
              <w:t>Сквер</w:t>
            </w:r>
          </w:p>
        </w:tc>
        <w:tc>
          <w:tcPr>
            <w:tcW w:w="2288" w:type="dxa"/>
            <w:vAlign w:val="center"/>
          </w:tcPr>
          <w:p w14:paraId="4B176A36"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Вблизи х. Рябовский, № 378</w:t>
            </w:r>
          </w:p>
        </w:tc>
        <w:tc>
          <w:tcPr>
            <w:tcW w:w="3099" w:type="dxa"/>
            <w:vAlign w:val="center"/>
          </w:tcPr>
          <w:p w14:paraId="5C5287FC"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рекреационного назначения</w:t>
            </w:r>
          </w:p>
        </w:tc>
        <w:tc>
          <w:tcPr>
            <w:tcW w:w="1559" w:type="dxa"/>
            <w:vAlign w:val="center"/>
          </w:tcPr>
          <w:p w14:paraId="6537BDB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655F2752" w14:textId="77777777" w:rsidTr="000F187E">
        <w:tc>
          <w:tcPr>
            <w:tcW w:w="9782" w:type="dxa"/>
            <w:gridSpan w:val="5"/>
            <w:shd w:val="clear" w:color="auto" w:fill="auto"/>
            <w:vAlign w:val="center"/>
          </w:tcPr>
          <w:p w14:paraId="3B19BC7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Ежовка</w:t>
            </w:r>
          </w:p>
        </w:tc>
      </w:tr>
      <w:tr w:rsidR="000F187E" w:rsidRPr="000F187E" w14:paraId="2379F882" w14:textId="77777777" w:rsidTr="000F187E">
        <w:trPr>
          <w:trHeight w:val="867"/>
        </w:trPr>
        <w:tc>
          <w:tcPr>
            <w:tcW w:w="710" w:type="dxa"/>
            <w:shd w:val="clear" w:color="auto" w:fill="auto"/>
            <w:vAlign w:val="center"/>
          </w:tcPr>
          <w:p w14:paraId="0E7460B0"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1.</w:t>
            </w:r>
          </w:p>
        </w:tc>
        <w:tc>
          <w:tcPr>
            <w:tcW w:w="2126" w:type="dxa"/>
            <w:vAlign w:val="center"/>
          </w:tcPr>
          <w:p w14:paraId="21AE08FF"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Спортивная площадка</w:t>
            </w:r>
          </w:p>
        </w:tc>
        <w:tc>
          <w:tcPr>
            <w:tcW w:w="2288" w:type="dxa"/>
            <w:vAlign w:val="center"/>
          </w:tcPr>
          <w:p w14:paraId="2C9BD5EF"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Планируемая жилая застройка в южной части населенного пункта</w:t>
            </w:r>
          </w:p>
        </w:tc>
        <w:tc>
          <w:tcPr>
            <w:tcW w:w="3099" w:type="dxa"/>
            <w:vAlign w:val="center"/>
          </w:tcPr>
          <w:p w14:paraId="716B0D9C"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32F60711"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31C0C0F4" w14:textId="77777777" w:rsidTr="000F187E">
        <w:tc>
          <w:tcPr>
            <w:tcW w:w="710" w:type="dxa"/>
            <w:shd w:val="clear" w:color="auto" w:fill="auto"/>
            <w:vAlign w:val="center"/>
          </w:tcPr>
          <w:p w14:paraId="193F6B3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2.</w:t>
            </w:r>
          </w:p>
        </w:tc>
        <w:tc>
          <w:tcPr>
            <w:tcW w:w="2126" w:type="dxa"/>
            <w:vAlign w:val="center"/>
          </w:tcPr>
          <w:p w14:paraId="31001A15"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Детская площадка</w:t>
            </w:r>
          </w:p>
        </w:tc>
        <w:tc>
          <w:tcPr>
            <w:tcW w:w="2288" w:type="dxa"/>
            <w:vAlign w:val="center"/>
          </w:tcPr>
          <w:p w14:paraId="6BF564F4"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Вблизи х. Ежовка, № 72</w:t>
            </w:r>
          </w:p>
        </w:tc>
        <w:tc>
          <w:tcPr>
            <w:tcW w:w="3099" w:type="dxa"/>
          </w:tcPr>
          <w:p w14:paraId="402ECFD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Зона озелененных территорий общего пользования (лесопарки, парки, сады, скверы, бульвары)</w:t>
            </w:r>
          </w:p>
        </w:tc>
        <w:tc>
          <w:tcPr>
            <w:tcW w:w="1559" w:type="dxa"/>
            <w:vAlign w:val="center"/>
          </w:tcPr>
          <w:p w14:paraId="5EE9286D"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7748F90" w14:textId="77777777" w:rsidTr="000F187E">
        <w:tc>
          <w:tcPr>
            <w:tcW w:w="710" w:type="dxa"/>
            <w:shd w:val="clear" w:color="auto" w:fill="auto"/>
            <w:vAlign w:val="center"/>
          </w:tcPr>
          <w:p w14:paraId="4AB724EF"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3.</w:t>
            </w:r>
          </w:p>
        </w:tc>
        <w:tc>
          <w:tcPr>
            <w:tcW w:w="2126" w:type="dxa"/>
            <w:vAlign w:val="center"/>
          </w:tcPr>
          <w:p w14:paraId="6F10CBEC"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Площадка отдыха и досуга</w:t>
            </w:r>
          </w:p>
        </w:tc>
        <w:tc>
          <w:tcPr>
            <w:tcW w:w="2288" w:type="dxa"/>
            <w:vAlign w:val="center"/>
          </w:tcPr>
          <w:p w14:paraId="726C1A89"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х. Ежовка, № 24</w:t>
            </w:r>
          </w:p>
        </w:tc>
        <w:tc>
          <w:tcPr>
            <w:tcW w:w="3099" w:type="dxa"/>
          </w:tcPr>
          <w:p w14:paraId="3842F913"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Многофункциональная общественно-деловая зона</w:t>
            </w:r>
          </w:p>
        </w:tc>
        <w:tc>
          <w:tcPr>
            <w:tcW w:w="1559" w:type="dxa"/>
            <w:vAlign w:val="center"/>
          </w:tcPr>
          <w:p w14:paraId="7C5A18C1"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48FD8980" w14:textId="77777777" w:rsidTr="000F187E">
        <w:tc>
          <w:tcPr>
            <w:tcW w:w="9782" w:type="dxa"/>
            <w:gridSpan w:val="5"/>
            <w:shd w:val="clear" w:color="auto" w:fill="auto"/>
            <w:vAlign w:val="center"/>
          </w:tcPr>
          <w:p w14:paraId="3DB44D1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Андреяновка</w:t>
            </w:r>
          </w:p>
        </w:tc>
      </w:tr>
      <w:tr w:rsidR="000F187E" w:rsidRPr="000F187E" w14:paraId="51CE2736" w14:textId="77777777" w:rsidTr="000F187E">
        <w:tc>
          <w:tcPr>
            <w:tcW w:w="710" w:type="dxa"/>
            <w:shd w:val="clear" w:color="auto" w:fill="auto"/>
            <w:vAlign w:val="center"/>
          </w:tcPr>
          <w:p w14:paraId="4190C4CC"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126" w:type="dxa"/>
            <w:vAlign w:val="center"/>
          </w:tcPr>
          <w:p w14:paraId="69DAA305" w14:textId="77777777" w:rsidR="000F187E" w:rsidRPr="000F187E" w:rsidRDefault="000F187E" w:rsidP="000F187E">
            <w:pPr>
              <w:overflowPunct w:val="0"/>
              <w:autoSpaceDE w:val="0"/>
              <w:autoSpaceDN w:val="0"/>
              <w:adjustRightInd w:val="0"/>
              <w:spacing w:line="288" w:lineRule="auto"/>
              <w:textAlignment w:val="baseline"/>
              <w:rPr>
                <w:rFonts w:ascii="Times New Roman" w:hAnsi="Times New Roman"/>
              </w:rPr>
            </w:pPr>
            <w:r w:rsidRPr="000F187E">
              <w:rPr>
                <w:rFonts w:ascii="Times New Roman" w:hAnsi="Times New Roman"/>
              </w:rPr>
              <w:t>Спортивная площадка</w:t>
            </w:r>
          </w:p>
        </w:tc>
        <w:tc>
          <w:tcPr>
            <w:tcW w:w="2288" w:type="dxa"/>
            <w:vAlign w:val="center"/>
          </w:tcPr>
          <w:p w14:paraId="03ACD9A7"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Жилая застройка в южной части населенного пункта</w:t>
            </w:r>
          </w:p>
        </w:tc>
        <w:tc>
          <w:tcPr>
            <w:tcW w:w="3099" w:type="dxa"/>
            <w:vAlign w:val="center"/>
          </w:tcPr>
          <w:p w14:paraId="19267F3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74EA0BA8"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483C7029" w14:textId="77777777" w:rsidTr="000F187E">
        <w:trPr>
          <w:trHeight w:val="478"/>
        </w:trPr>
        <w:tc>
          <w:tcPr>
            <w:tcW w:w="710" w:type="dxa"/>
            <w:shd w:val="clear" w:color="auto" w:fill="auto"/>
            <w:vAlign w:val="center"/>
          </w:tcPr>
          <w:p w14:paraId="6CC3342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126" w:type="dxa"/>
            <w:vAlign w:val="center"/>
          </w:tcPr>
          <w:p w14:paraId="17B3DD50"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bCs/>
                <w:color w:val="FF0000"/>
              </w:rPr>
            </w:pPr>
            <w:r w:rsidRPr="000F187E">
              <w:rPr>
                <w:rFonts w:ascii="Times New Roman" w:hAnsi="Times New Roman"/>
              </w:rPr>
              <w:t>Детская площадка</w:t>
            </w:r>
          </w:p>
        </w:tc>
        <w:tc>
          <w:tcPr>
            <w:tcW w:w="2288" w:type="dxa"/>
            <w:vAlign w:val="center"/>
          </w:tcPr>
          <w:p w14:paraId="6A3DFB56"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66DFF1B3"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3848499A"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51944878" w14:textId="77777777" w:rsidTr="000F187E">
        <w:trPr>
          <w:trHeight w:val="675"/>
        </w:trPr>
        <w:tc>
          <w:tcPr>
            <w:tcW w:w="710" w:type="dxa"/>
            <w:shd w:val="clear" w:color="auto" w:fill="auto"/>
            <w:vAlign w:val="center"/>
          </w:tcPr>
          <w:p w14:paraId="51A7BF3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lastRenderedPageBreak/>
              <w:t>3.</w:t>
            </w:r>
          </w:p>
        </w:tc>
        <w:tc>
          <w:tcPr>
            <w:tcW w:w="2126" w:type="dxa"/>
            <w:vAlign w:val="center"/>
          </w:tcPr>
          <w:p w14:paraId="2B5F9785"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Площадка отдыха и досуга</w:t>
            </w:r>
          </w:p>
        </w:tc>
        <w:tc>
          <w:tcPr>
            <w:tcW w:w="2288" w:type="dxa"/>
            <w:vAlign w:val="center"/>
          </w:tcPr>
          <w:p w14:paraId="0D448A6F"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197F71E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4940AF5C"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471621E9" w14:textId="77777777" w:rsidTr="000F187E">
        <w:tc>
          <w:tcPr>
            <w:tcW w:w="9782" w:type="dxa"/>
            <w:gridSpan w:val="5"/>
            <w:shd w:val="clear" w:color="auto" w:fill="auto"/>
            <w:vAlign w:val="center"/>
          </w:tcPr>
          <w:p w14:paraId="40ACFA96"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Становский</w:t>
            </w:r>
          </w:p>
        </w:tc>
      </w:tr>
      <w:tr w:rsidR="000F187E" w:rsidRPr="000F187E" w14:paraId="64828D82" w14:textId="77777777" w:rsidTr="000F187E">
        <w:tc>
          <w:tcPr>
            <w:tcW w:w="710" w:type="dxa"/>
            <w:shd w:val="clear" w:color="auto" w:fill="auto"/>
            <w:vAlign w:val="center"/>
          </w:tcPr>
          <w:p w14:paraId="371FC42F"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126" w:type="dxa"/>
            <w:vAlign w:val="center"/>
          </w:tcPr>
          <w:p w14:paraId="58B5FF10" w14:textId="77777777" w:rsidR="000F187E" w:rsidRPr="000F187E" w:rsidRDefault="000F187E" w:rsidP="000F187E">
            <w:pPr>
              <w:overflowPunct w:val="0"/>
              <w:autoSpaceDE w:val="0"/>
              <w:autoSpaceDN w:val="0"/>
              <w:adjustRightInd w:val="0"/>
              <w:spacing w:line="288" w:lineRule="auto"/>
              <w:textAlignment w:val="baseline"/>
              <w:rPr>
                <w:rFonts w:ascii="Times New Roman" w:hAnsi="Times New Roman"/>
              </w:rPr>
            </w:pPr>
            <w:r w:rsidRPr="000F187E">
              <w:rPr>
                <w:rFonts w:ascii="Times New Roman" w:hAnsi="Times New Roman"/>
              </w:rPr>
              <w:t>Спортивная площадка</w:t>
            </w:r>
          </w:p>
        </w:tc>
        <w:tc>
          <w:tcPr>
            <w:tcW w:w="2288" w:type="dxa"/>
            <w:vAlign w:val="center"/>
          </w:tcPr>
          <w:p w14:paraId="5906E74C"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Жилая территория в северной части населенного пункта</w:t>
            </w:r>
          </w:p>
        </w:tc>
        <w:tc>
          <w:tcPr>
            <w:tcW w:w="3099" w:type="dxa"/>
            <w:vAlign w:val="center"/>
          </w:tcPr>
          <w:p w14:paraId="78E42A5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64387237"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5417BE0D" w14:textId="77777777" w:rsidTr="000F187E">
        <w:tc>
          <w:tcPr>
            <w:tcW w:w="710" w:type="dxa"/>
            <w:shd w:val="clear" w:color="auto" w:fill="auto"/>
            <w:vAlign w:val="center"/>
          </w:tcPr>
          <w:p w14:paraId="7F7B92C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126" w:type="dxa"/>
            <w:vAlign w:val="center"/>
          </w:tcPr>
          <w:p w14:paraId="42BB0BB3"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bCs/>
                <w:color w:val="FF0000"/>
              </w:rPr>
            </w:pPr>
            <w:r w:rsidRPr="000F187E">
              <w:rPr>
                <w:rFonts w:ascii="Times New Roman" w:hAnsi="Times New Roman"/>
              </w:rPr>
              <w:t>Детская площадка</w:t>
            </w:r>
          </w:p>
        </w:tc>
        <w:tc>
          <w:tcPr>
            <w:tcW w:w="2288" w:type="dxa"/>
            <w:vAlign w:val="center"/>
          </w:tcPr>
          <w:p w14:paraId="1CBCB46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0E61E695"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5CD78BB6"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597B8829" w14:textId="77777777" w:rsidTr="000F187E">
        <w:tc>
          <w:tcPr>
            <w:tcW w:w="710" w:type="dxa"/>
            <w:shd w:val="clear" w:color="auto" w:fill="auto"/>
            <w:vAlign w:val="center"/>
          </w:tcPr>
          <w:p w14:paraId="2DE2D90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3.</w:t>
            </w:r>
          </w:p>
        </w:tc>
        <w:tc>
          <w:tcPr>
            <w:tcW w:w="2126" w:type="dxa"/>
            <w:vAlign w:val="center"/>
          </w:tcPr>
          <w:p w14:paraId="72ABE4DC"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Площадка отдыха и досуга</w:t>
            </w:r>
          </w:p>
        </w:tc>
        <w:tc>
          <w:tcPr>
            <w:tcW w:w="2288" w:type="dxa"/>
            <w:vAlign w:val="center"/>
          </w:tcPr>
          <w:p w14:paraId="4777C28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586EC9ED"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2D455FDE"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326AD1FA" w14:textId="77777777" w:rsidTr="000F187E">
        <w:tc>
          <w:tcPr>
            <w:tcW w:w="9782" w:type="dxa"/>
            <w:gridSpan w:val="5"/>
            <w:shd w:val="clear" w:color="auto" w:fill="auto"/>
            <w:vAlign w:val="center"/>
          </w:tcPr>
          <w:p w14:paraId="732375CB"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Гремячий</w:t>
            </w:r>
          </w:p>
        </w:tc>
      </w:tr>
      <w:tr w:rsidR="000F187E" w:rsidRPr="000F187E" w14:paraId="6A40A747" w14:textId="77777777" w:rsidTr="000F187E">
        <w:tc>
          <w:tcPr>
            <w:tcW w:w="710" w:type="dxa"/>
            <w:shd w:val="clear" w:color="auto" w:fill="auto"/>
            <w:vAlign w:val="center"/>
          </w:tcPr>
          <w:p w14:paraId="47062695"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126" w:type="dxa"/>
            <w:vAlign w:val="center"/>
          </w:tcPr>
          <w:p w14:paraId="5202F5E6" w14:textId="77777777" w:rsidR="000F187E" w:rsidRPr="000F187E" w:rsidRDefault="000F187E" w:rsidP="000F187E">
            <w:pPr>
              <w:overflowPunct w:val="0"/>
              <w:autoSpaceDE w:val="0"/>
              <w:autoSpaceDN w:val="0"/>
              <w:adjustRightInd w:val="0"/>
              <w:spacing w:line="288" w:lineRule="auto"/>
              <w:textAlignment w:val="baseline"/>
              <w:rPr>
                <w:rFonts w:ascii="Times New Roman" w:hAnsi="Times New Roman"/>
              </w:rPr>
            </w:pPr>
            <w:r w:rsidRPr="000F187E">
              <w:rPr>
                <w:rFonts w:ascii="Times New Roman" w:hAnsi="Times New Roman"/>
              </w:rPr>
              <w:t>Спортивная площадка</w:t>
            </w:r>
          </w:p>
        </w:tc>
        <w:tc>
          <w:tcPr>
            <w:tcW w:w="2288" w:type="dxa"/>
            <w:vAlign w:val="center"/>
          </w:tcPr>
          <w:p w14:paraId="56A0553D"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Планируемая жилая территория</w:t>
            </w:r>
          </w:p>
        </w:tc>
        <w:tc>
          <w:tcPr>
            <w:tcW w:w="3099" w:type="dxa"/>
            <w:vAlign w:val="center"/>
          </w:tcPr>
          <w:p w14:paraId="5FF2F972"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07588706"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510FA1E0" w14:textId="77777777" w:rsidTr="000F187E">
        <w:tc>
          <w:tcPr>
            <w:tcW w:w="710" w:type="dxa"/>
            <w:shd w:val="clear" w:color="auto" w:fill="auto"/>
            <w:vAlign w:val="center"/>
          </w:tcPr>
          <w:p w14:paraId="4D5E2E2D"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126" w:type="dxa"/>
            <w:vAlign w:val="center"/>
          </w:tcPr>
          <w:p w14:paraId="311E56F4"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Детская площадка</w:t>
            </w:r>
          </w:p>
        </w:tc>
        <w:tc>
          <w:tcPr>
            <w:tcW w:w="2288" w:type="dxa"/>
            <w:vAlign w:val="center"/>
          </w:tcPr>
          <w:p w14:paraId="73FAA9FA"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7257C5C4"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2C4AEA6A"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7E74B43D" w14:textId="77777777" w:rsidTr="000F187E">
        <w:tc>
          <w:tcPr>
            <w:tcW w:w="710" w:type="dxa"/>
            <w:shd w:val="clear" w:color="auto" w:fill="auto"/>
            <w:vAlign w:val="center"/>
          </w:tcPr>
          <w:p w14:paraId="5FC1DF25"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3.</w:t>
            </w:r>
          </w:p>
        </w:tc>
        <w:tc>
          <w:tcPr>
            <w:tcW w:w="2126" w:type="dxa"/>
            <w:vAlign w:val="center"/>
          </w:tcPr>
          <w:p w14:paraId="2B9A874D"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Площадка отдыха и досуга</w:t>
            </w:r>
          </w:p>
        </w:tc>
        <w:tc>
          <w:tcPr>
            <w:tcW w:w="2288" w:type="dxa"/>
            <w:vAlign w:val="center"/>
          </w:tcPr>
          <w:p w14:paraId="62456E49"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1CA4D424"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7A6B38F3"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7B9B572A" w14:textId="77777777" w:rsidTr="000F187E">
        <w:tc>
          <w:tcPr>
            <w:tcW w:w="9782" w:type="dxa"/>
            <w:gridSpan w:val="5"/>
            <w:shd w:val="clear" w:color="auto" w:fill="auto"/>
            <w:vAlign w:val="center"/>
          </w:tcPr>
          <w:p w14:paraId="5E339300"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Местное значение (поселение) х. Политовский</w:t>
            </w:r>
          </w:p>
        </w:tc>
      </w:tr>
      <w:tr w:rsidR="000F187E" w:rsidRPr="000F187E" w14:paraId="09128F0E" w14:textId="77777777" w:rsidTr="000F187E">
        <w:tc>
          <w:tcPr>
            <w:tcW w:w="710" w:type="dxa"/>
            <w:shd w:val="clear" w:color="auto" w:fill="auto"/>
            <w:vAlign w:val="center"/>
          </w:tcPr>
          <w:p w14:paraId="116BE33E"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126" w:type="dxa"/>
            <w:vAlign w:val="center"/>
          </w:tcPr>
          <w:p w14:paraId="72F97419" w14:textId="77777777" w:rsidR="000F187E" w:rsidRPr="000F187E" w:rsidRDefault="000F187E" w:rsidP="000F187E">
            <w:pPr>
              <w:overflowPunct w:val="0"/>
              <w:autoSpaceDE w:val="0"/>
              <w:autoSpaceDN w:val="0"/>
              <w:adjustRightInd w:val="0"/>
              <w:spacing w:line="288" w:lineRule="auto"/>
              <w:textAlignment w:val="baseline"/>
              <w:rPr>
                <w:rFonts w:ascii="Times New Roman" w:hAnsi="Times New Roman"/>
              </w:rPr>
            </w:pPr>
            <w:r w:rsidRPr="000F187E">
              <w:rPr>
                <w:rFonts w:ascii="Times New Roman" w:hAnsi="Times New Roman"/>
              </w:rPr>
              <w:t>Спортивная площадка</w:t>
            </w:r>
          </w:p>
        </w:tc>
        <w:tc>
          <w:tcPr>
            <w:tcW w:w="2288" w:type="dxa"/>
            <w:vAlign w:val="center"/>
          </w:tcPr>
          <w:p w14:paraId="66E7D43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Планируемая жилая территория</w:t>
            </w:r>
          </w:p>
        </w:tc>
        <w:tc>
          <w:tcPr>
            <w:tcW w:w="3099" w:type="dxa"/>
            <w:vAlign w:val="center"/>
          </w:tcPr>
          <w:p w14:paraId="66C57355"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Зона застройки индивидуальными жилыми домами</w:t>
            </w:r>
          </w:p>
        </w:tc>
        <w:tc>
          <w:tcPr>
            <w:tcW w:w="1559" w:type="dxa"/>
            <w:vAlign w:val="center"/>
          </w:tcPr>
          <w:p w14:paraId="3FE681E9"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154E75C" w14:textId="77777777" w:rsidTr="000F187E">
        <w:tc>
          <w:tcPr>
            <w:tcW w:w="710" w:type="dxa"/>
            <w:shd w:val="clear" w:color="auto" w:fill="auto"/>
            <w:vAlign w:val="center"/>
          </w:tcPr>
          <w:p w14:paraId="2806C38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126" w:type="dxa"/>
            <w:vAlign w:val="center"/>
          </w:tcPr>
          <w:p w14:paraId="26882222"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bCs/>
                <w:color w:val="FF0000"/>
              </w:rPr>
            </w:pPr>
            <w:r w:rsidRPr="000F187E">
              <w:rPr>
                <w:rFonts w:ascii="Times New Roman" w:hAnsi="Times New Roman"/>
              </w:rPr>
              <w:t>Детская площадка</w:t>
            </w:r>
          </w:p>
        </w:tc>
        <w:tc>
          <w:tcPr>
            <w:tcW w:w="2288" w:type="dxa"/>
            <w:vAlign w:val="center"/>
          </w:tcPr>
          <w:p w14:paraId="4F923124"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3674142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1E3639D2"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r w:rsidR="000F187E" w:rsidRPr="000F187E" w14:paraId="28B248FB" w14:textId="77777777" w:rsidTr="000F187E">
        <w:tc>
          <w:tcPr>
            <w:tcW w:w="710" w:type="dxa"/>
            <w:shd w:val="clear" w:color="auto" w:fill="auto"/>
            <w:vAlign w:val="center"/>
          </w:tcPr>
          <w:p w14:paraId="513C857E"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3.</w:t>
            </w:r>
          </w:p>
        </w:tc>
        <w:tc>
          <w:tcPr>
            <w:tcW w:w="2126" w:type="dxa"/>
            <w:vAlign w:val="center"/>
          </w:tcPr>
          <w:p w14:paraId="19DA2125"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Площадка отдыха и досуга</w:t>
            </w:r>
          </w:p>
        </w:tc>
        <w:tc>
          <w:tcPr>
            <w:tcW w:w="2288" w:type="dxa"/>
            <w:vAlign w:val="center"/>
          </w:tcPr>
          <w:p w14:paraId="60365145"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Существующая рекреационная территория</w:t>
            </w:r>
          </w:p>
        </w:tc>
        <w:tc>
          <w:tcPr>
            <w:tcW w:w="3099" w:type="dxa"/>
            <w:vAlign w:val="center"/>
          </w:tcPr>
          <w:p w14:paraId="1ED8B33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Зоны рекреационного назначения</w:t>
            </w:r>
          </w:p>
        </w:tc>
        <w:tc>
          <w:tcPr>
            <w:tcW w:w="1559" w:type="dxa"/>
            <w:vAlign w:val="center"/>
          </w:tcPr>
          <w:p w14:paraId="7A5EFA39" w14:textId="77777777" w:rsidR="000F187E" w:rsidRPr="000F187E" w:rsidRDefault="000F187E" w:rsidP="000F187E">
            <w:pPr>
              <w:spacing w:before="100" w:beforeAutospacing="1" w:after="0" w:line="240" w:lineRule="exact"/>
              <w:jc w:val="center"/>
              <w:rPr>
                <w:rFonts w:ascii="Times New Roman" w:hAnsi="Times New Roman"/>
              </w:rPr>
            </w:pPr>
            <w:r w:rsidRPr="000F187E">
              <w:rPr>
                <w:rFonts w:ascii="Times New Roman" w:hAnsi="Times New Roman"/>
              </w:rPr>
              <w:t>Не устанавливается</w:t>
            </w:r>
          </w:p>
        </w:tc>
      </w:tr>
    </w:tbl>
    <w:p w14:paraId="5AA68ACA" w14:textId="77777777" w:rsidR="000F187E" w:rsidRPr="000F187E" w:rsidRDefault="000F187E" w:rsidP="000F187E">
      <w:pPr>
        <w:overflowPunct w:val="0"/>
        <w:autoSpaceDE w:val="0"/>
        <w:autoSpaceDN w:val="0"/>
        <w:adjustRightInd w:val="0"/>
        <w:spacing w:after="0" w:line="288" w:lineRule="auto"/>
        <w:ind w:left="-284" w:right="23" w:firstLine="180"/>
        <w:jc w:val="both"/>
        <w:textAlignment w:val="baseline"/>
        <w:rPr>
          <w:rFonts w:ascii="Times New Roman" w:hAnsi="Times New Roman"/>
          <w:sz w:val="28"/>
          <w:szCs w:val="28"/>
        </w:rPr>
      </w:pPr>
    </w:p>
    <w:p w14:paraId="42275DC5" w14:textId="77777777" w:rsidR="000F187E" w:rsidRPr="000F187E" w:rsidRDefault="000F187E" w:rsidP="000F187E">
      <w:pPr>
        <w:spacing w:after="0" w:line="240" w:lineRule="auto"/>
        <w:ind w:firstLine="708"/>
        <w:jc w:val="both"/>
        <w:rPr>
          <w:rFonts w:ascii="Times New Roman" w:hAnsi="Times New Roman" w:cs="Calibri"/>
          <w:sz w:val="28"/>
          <w:szCs w:val="28"/>
          <w:lang w:eastAsia="ru-RU"/>
        </w:rPr>
      </w:pPr>
    </w:p>
    <w:p w14:paraId="7B45281A" w14:textId="77777777" w:rsidR="000F187E" w:rsidRPr="000F187E" w:rsidRDefault="000F187E" w:rsidP="000F187E">
      <w:pPr>
        <w:spacing w:after="0" w:line="240" w:lineRule="auto"/>
        <w:ind w:left="-284"/>
        <w:jc w:val="both"/>
        <w:rPr>
          <w:rFonts w:ascii="Times New Roman" w:hAnsi="Times New Roman"/>
          <w:sz w:val="28"/>
          <w:szCs w:val="28"/>
        </w:rPr>
      </w:pPr>
      <w:r w:rsidRPr="000F187E">
        <w:rPr>
          <w:rFonts w:ascii="Times New Roman" w:hAnsi="Times New Roman"/>
          <w:sz w:val="28"/>
          <w:szCs w:val="28"/>
        </w:rPr>
        <w:t>Таблица 3. «Планируемые линейные объекты местного значения Рябовского сельского поселения».</w:t>
      </w:r>
    </w:p>
    <w:p w14:paraId="27206FF9" w14:textId="77777777" w:rsidR="000F187E" w:rsidRPr="000F187E" w:rsidRDefault="000F187E" w:rsidP="000F187E">
      <w:pPr>
        <w:spacing w:after="0" w:line="240" w:lineRule="auto"/>
        <w:jc w:val="center"/>
        <w:rPr>
          <w:rFonts w:ascii="Times New Roman" w:hAnsi="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1701"/>
        <w:gridCol w:w="1560"/>
        <w:gridCol w:w="2976"/>
      </w:tblGrid>
      <w:tr w:rsidR="000F187E" w:rsidRPr="000F187E" w14:paraId="0EA26810" w14:textId="77777777" w:rsidTr="000F187E">
        <w:tc>
          <w:tcPr>
            <w:tcW w:w="710" w:type="dxa"/>
          </w:tcPr>
          <w:p w14:paraId="2274671F" w14:textId="77777777" w:rsidR="000F187E" w:rsidRPr="000F187E" w:rsidRDefault="000F187E" w:rsidP="000F187E">
            <w:pPr>
              <w:spacing w:after="0" w:line="240" w:lineRule="auto"/>
              <w:jc w:val="both"/>
              <w:rPr>
                <w:rFonts w:ascii="Times New Roman" w:hAnsi="Times New Roman"/>
              </w:rPr>
            </w:pPr>
            <w:r w:rsidRPr="000F187E">
              <w:rPr>
                <w:rFonts w:ascii="Times New Roman" w:hAnsi="Times New Roman"/>
              </w:rPr>
              <w:t>№ п.п.</w:t>
            </w:r>
          </w:p>
        </w:tc>
        <w:tc>
          <w:tcPr>
            <w:tcW w:w="2835" w:type="dxa"/>
          </w:tcPr>
          <w:p w14:paraId="66A4C48F" w14:textId="77777777" w:rsidR="000F187E" w:rsidRPr="000F187E" w:rsidRDefault="000F187E" w:rsidP="000F187E">
            <w:pPr>
              <w:spacing w:after="0" w:line="240" w:lineRule="auto"/>
              <w:jc w:val="both"/>
              <w:rPr>
                <w:rFonts w:ascii="Times New Roman" w:hAnsi="Times New Roman"/>
              </w:rPr>
            </w:pPr>
            <w:r w:rsidRPr="000F187E">
              <w:rPr>
                <w:rFonts w:ascii="Times New Roman" w:hAnsi="Times New Roman"/>
              </w:rPr>
              <w:t>Виды объектов, их характеристики</w:t>
            </w:r>
          </w:p>
        </w:tc>
        <w:tc>
          <w:tcPr>
            <w:tcW w:w="1701" w:type="dxa"/>
          </w:tcPr>
          <w:p w14:paraId="5A1599E8" w14:textId="77777777" w:rsidR="000F187E" w:rsidRPr="000F187E" w:rsidRDefault="000F187E" w:rsidP="000F187E">
            <w:pPr>
              <w:spacing w:after="0" w:line="240" w:lineRule="auto"/>
              <w:jc w:val="both"/>
              <w:rPr>
                <w:rFonts w:ascii="Times New Roman" w:hAnsi="Times New Roman"/>
              </w:rPr>
            </w:pPr>
            <w:r w:rsidRPr="000F187E">
              <w:rPr>
                <w:rFonts w:ascii="Times New Roman" w:hAnsi="Times New Roman"/>
              </w:rPr>
              <w:t>Ед. измерения</w:t>
            </w:r>
          </w:p>
        </w:tc>
        <w:tc>
          <w:tcPr>
            <w:tcW w:w="1560" w:type="dxa"/>
          </w:tcPr>
          <w:p w14:paraId="09BE5212" w14:textId="77777777" w:rsidR="000F187E" w:rsidRPr="000F187E" w:rsidRDefault="000F187E" w:rsidP="000F187E">
            <w:pPr>
              <w:spacing w:after="0" w:line="240" w:lineRule="auto"/>
              <w:jc w:val="both"/>
              <w:rPr>
                <w:rFonts w:ascii="Times New Roman" w:hAnsi="Times New Roman"/>
              </w:rPr>
            </w:pPr>
            <w:r w:rsidRPr="000F187E">
              <w:rPr>
                <w:rFonts w:ascii="Times New Roman" w:hAnsi="Times New Roman"/>
              </w:rPr>
              <w:t>Протяженность</w:t>
            </w:r>
          </w:p>
        </w:tc>
        <w:tc>
          <w:tcPr>
            <w:tcW w:w="2976" w:type="dxa"/>
          </w:tcPr>
          <w:p w14:paraId="655F2885" w14:textId="77777777" w:rsidR="000F187E" w:rsidRPr="000F187E" w:rsidRDefault="000F187E" w:rsidP="000F187E">
            <w:pPr>
              <w:spacing w:after="0" w:line="240" w:lineRule="auto"/>
              <w:jc w:val="both"/>
              <w:rPr>
                <w:rFonts w:ascii="Times New Roman" w:hAnsi="Times New Roman"/>
              </w:rPr>
            </w:pPr>
            <w:r w:rsidRPr="000F187E">
              <w:rPr>
                <w:rFonts w:ascii="Times New Roman" w:hAnsi="Times New Roman"/>
              </w:rPr>
              <w:t>Характеристики зон с особыми условиями</w:t>
            </w:r>
          </w:p>
        </w:tc>
      </w:tr>
      <w:tr w:rsidR="000F187E" w:rsidRPr="000F187E" w14:paraId="2808F767" w14:textId="77777777" w:rsidTr="000F187E">
        <w:tc>
          <w:tcPr>
            <w:tcW w:w="9782" w:type="dxa"/>
            <w:gridSpan w:val="5"/>
          </w:tcPr>
          <w:p w14:paraId="077ED6F4"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(районное) Рябовское сельское поселение</w:t>
            </w:r>
          </w:p>
        </w:tc>
      </w:tr>
      <w:tr w:rsidR="000F187E" w:rsidRPr="000F187E" w14:paraId="1C4D3142" w14:textId="77777777" w:rsidTr="000F187E">
        <w:trPr>
          <w:trHeight w:val="703"/>
        </w:trPr>
        <w:tc>
          <w:tcPr>
            <w:tcW w:w="710" w:type="dxa"/>
            <w:vAlign w:val="center"/>
          </w:tcPr>
          <w:p w14:paraId="7B07FD1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835" w:type="dxa"/>
            <w:vAlign w:val="center"/>
          </w:tcPr>
          <w:p w14:paraId="7C84360F"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межпоселкового газопровода к х. Становский</w:t>
            </w:r>
          </w:p>
        </w:tc>
        <w:tc>
          <w:tcPr>
            <w:tcW w:w="1701" w:type="dxa"/>
            <w:vAlign w:val="center"/>
          </w:tcPr>
          <w:p w14:paraId="771AE956"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5E768D3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7</w:t>
            </w:r>
          </w:p>
        </w:tc>
        <w:tc>
          <w:tcPr>
            <w:tcW w:w="2976" w:type="dxa"/>
            <w:vMerge w:val="restart"/>
            <w:vAlign w:val="center"/>
          </w:tcPr>
          <w:p w14:paraId="051546E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79A1E42D" w14:textId="77777777" w:rsidTr="000F187E">
        <w:trPr>
          <w:trHeight w:val="976"/>
        </w:trPr>
        <w:tc>
          <w:tcPr>
            <w:tcW w:w="710" w:type="dxa"/>
            <w:vAlign w:val="center"/>
          </w:tcPr>
          <w:p w14:paraId="58676CB1"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lastRenderedPageBreak/>
              <w:t>2.</w:t>
            </w:r>
          </w:p>
        </w:tc>
        <w:tc>
          <w:tcPr>
            <w:tcW w:w="2835" w:type="dxa"/>
            <w:vAlign w:val="center"/>
          </w:tcPr>
          <w:p w14:paraId="12C1B997"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межпоселкового газопровода к х. Андреяновка и к х. Ежовка</w:t>
            </w:r>
          </w:p>
        </w:tc>
        <w:tc>
          <w:tcPr>
            <w:tcW w:w="1701" w:type="dxa"/>
            <w:vAlign w:val="center"/>
          </w:tcPr>
          <w:p w14:paraId="2CF98FE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7D13482B"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15</w:t>
            </w:r>
          </w:p>
        </w:tc>
        <w:tc>
          <w:tcPr>
            <w:tcW w:w="2976" w:type="dxa"/>
            <w:vMerge/>
            <w:vAlign w:val="center"/>
          </w:tcPr>
          <w:p w14:paraId="67C487FD" w14:textId="77777777" w:rsidR="000F187E" w:rsidRPr="000F187E" w:rsidRDefault="000F187E" w:rsidP="000F187E">
            <w:pPr>
              <w:spacing w:after="0" w:line="240" w:lineRule="auto"/>
              <w:jc w:val="center"/>
              <w:rPr>
                <w:rFonts w:ascii="Times New Roman" w:hAnsi="Times New Roman"/>
              </w:rPr>
            </w:pPr>
          </w:p>
        </w:tc>
      </w:tr>
      <w:tr w:rsidR="000F187E" w:rsidRPr="000F187E" w14:paraId="7F6DEE5A" w14:textId="77777777" w:rsidTr="000F187E">
        <w:trPr>
          <w:trHeight w:val="283"/>
        </w:trPr>
        <w:tc>
          <w:tcPr>
            <w:tcW w:w="9782" w:type="dxa"/>
            <w:gridSpan w:val="5"/>
            <w:vAlign w:val="center"/>
          </w:tcPr>
          <w:p w14:paraId="52BB886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(районное) х. Рябовский</w:t>
            </w:r>
          </w:p>
        </w:tc>
      </w:tr>
      <w:tr w:rsidR="000F187E" w:rsidRPr="000F187E" w14:paraId="590D13F6" w14:textId="77777777" w:rsidTr="000F187E">
        <w:trPr>
          <w:trHeight w:val="1012"/>
        </w:trPr>
        <w:tc>
          <w:tcPr>
            <w:tcW w:w="710" w:type="dxa"/>
            <w:vAlign w:val="center"/>
          </w:tcPr>
          <w:p w14:paraId="375DDF5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835" w:type="dxa"/>
            <w:vAlign w:val="center"/>
          </w:tcPr>
          <w:p w14:paraId="274DF522"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Реконструкция систем водоснабжения</w:t>
            </w:r>
          </w:p>
        </w:tc>
        <w:tc>
          <w:tcPr>
            <w:tcW w:w="1701" w:type="dxa"/>
            <w:vAlign w:val="center"/>
          </w:tcPr>
          <w:p w14:paraId="74C1DBB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4C17B8F4"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11</w:t>
            </w:r>
          </w:p>
        </w:tc>
        <w:tc>
          <w:tcPr>
            <w:tcW w:w="2976" w:type="dxa"/>
            <w:vAlign w:val="center"/>
          </w:tcPr>
          <w:p w14:paraId="451F33A5"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E1497DB" w14:textId="77777777" w:rsidTr="000F187E">
        <w:trPr>
          <w:trHeight w:val="381"/>
        </w:trPr>
        <w:tc>
          <w:tcPr>
            <w:tcW w:w="9782" w:type="dxa"/>
            <w:gridSpan w:val="5"/>
            <w:vAlign w:val="center"/>
          </w:tcPr>
          <w:p w14:paraId="65C3A81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Рябовское сельское поселение</w:t>
            </w:r>
          </w:p>
        </w:tc>
      </w:tr>
      <w:tr w:rsidR="000F187E" w:rsidRPr="000F187E" w14:paraId="5C63AC9A" w14:textId="77777777" w:rsidTr="000F187E">
        <w:trPr>
          <w:trHeight w:val="1012"/>
        </w:trPr>
        <w:tc>
          <w:tcPr>
            <w:tcW w:w="710" w:type="dxa"/>
            <w:vAlign w:val="center"/>
          </w:tcPr>
          <w:p w14:paraId="17127F0F"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2835" w:type="dxa"/>
            <w:vAlign w:val="center"/>
          </w:tcPr>
          <w:p w14:paraId="3BA11567"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Межпоселковый газопровод к х. Гремячий и к х. Политовский</w:t>
            </w:r>
          </w:p>
        </w:tc>
        <w:tc>
          <w:tcPr>
            <w:tcW w:w="1701" w:type="dxa"/>
            <w:vAlign w:val="center"/>
          </w:tcPr>
          <w:p w14:paraId="2DBED7A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0D64D7B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17,3</w:t>
            </w:r>
          </w:p>
        </w:tc>
        <w:tc>
          <w:tcPr>
            <w:tcW w:w="2976" w:type="dxa"/>
            <w:vAlign w:val="center"/>
          </w:tcPr>
          <w:p w14:paraId="70B49FC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D6E7169" w14:textId="77777777" w:rsidTr="000F187E">
        <w:trPr>
          <w:trHeight w:val="1012"/>
        </w:trPr>
        <w:tc>
          <w:tcPr>
            <w:tcW w:w="710" w:type="dxa"/>
            <w:vAlign w:val="center"/>
          </w:tcPr>
          <w:p w14:paraId="76E17911"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2.</w:t>
            </w:r>
          </w:p>
        </w:tc>
        <w:tc>
          <w:tcPr>
            <w:tcW w:w="2835" w:type="dxa"/>
            <w:vAlign w:val="center"/>
          </w:tcPr>
          <w:p w14:paraId="42EE7B4F"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Комплекс сооружений электроснабжения к х. Гремячий и к х. Политовский</w:t>
            </w:r>
          </w:p>
        </w:tc>
        <w:tc>
          <w:tcPr>
            <w:tcW w:w="1701" w:type="dxa"/>
            <w:vAlign w:val="center"/>
          </w:tcPr>
          <w:p w14:paraId="51FD628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00B9FDA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14,3</w:t>
            </w:r>
          </w:p>
        </w:tc>
        <w:tc>
          <w:tcPr>
            <w:tcW w:w="2976" w:type="dxa"/>
            <w:vAlign w:val="center"/>
          </w:tcPr>
          <w:p w14:paraId="7A43FDD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2297E01B" w14:textId="77777777" w:rsidTr="000F187E">
        <w:tc>
          <w:tcPr>
            <w:tcW w:w="9782" w:type="dxa"/>
            <w:gridSpan w:val="5"/>
          </w:tcPr>
          <w:p w14:paraId="310186A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Рябовский</w:t>
            </w:r>
          </w:p>
        </w:tc>
      </w:tr>
      <w:tr w:rsidR="000F187E" w:rsidRPr="000F187E" w14:paraId="6538FB25" w14:textId="77777777" w:rsidTr="000F187E">
        <w:tc>
          <w:tcPr>
            <w:tcW w:w="710" w:type="dxa"/>
            <w:vAlign w:val="center"/>
          </w:tcPr>
          <w:p w14:paraId="377D361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835" w:type="dxa"/>
            <w:vAlign w:val="center"/>
          </w:tcPr>
          <w:p w14:paraId="598FDDE0"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Реконструкция существующих водонапорных башен </w:t>
            </w:r>
          </w:p>
        </w:tc>
        <w:tc>
          <w:tcPr>
            <w:tcW w:w="1701" w:type="dxa"/>
            <w:vAlign w:val="center"/>
          </w:tcPr>
          <w:p w14:paraId="7F3FC0F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шт</w:t>
            </w:r>
          </w:p>
        </w:tc>
        <w:tc>
          <w:tcPr>
            <w:tcW w:w="1560" w:type="dxa"/>
            <w:vAlign w:val="center"/>
          </w:tcPr>
          <w:p w14:paraId="4BDA1DAB"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w:t>
            </w:r>
          </w:p>
        </w:tc>
        <w:tc>
          <w:tcPr>
            <w:tcW w:w="2976" w:type="dxa"/>
            <w:vAlign w:val="center"/>
          </w:tcPr>
          <w:p w14:paraId="09B0F87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08132E3F" w14:textId="77777777" w:rsidTr="000F187E">
        <w:tc>
          <w:tcPr>
            <w:tcW w:w="710" w:type="dxa"/>
            <w:vAlign w:val="center"/>
          </w:tcPr>
          <w:p w14:paraId="56079554"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835" w:type="dxa"/>
            <w:vAlign w:val="center"/>
          </w:tcPr>
          <w:p w14:paraId="7BF89E04"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Реконструкция существующих скважин. </w:t>
            </w:r>
          </w:p>
        </w:tc>
        <w:tc>
          <w:tcPr>
            <w:tcW w:w="1701" w:type="dxa"/>
            <w:vAlign w:val="center"/>
          </w:tcPr>
          <w:p w14:paraId="0BD2EBE1"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шт</w:t>
            </w:r>
          </w:p>
        </w:tc>
        <w:tc>
          <w:tcPr>
            <w:tcW w:w="1560" w:type="dxa"/>
            <w:vAlign w:val="center"/>
          </w:tcPr>
          <w:p w14:paraId="35AFC3E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w:t>
            </w:r>
          </w:p>
        </w:tc>
        <w:tc>
          <w:tcPr>
            <w:tcW w:w="2976" w:type="dxa"/>
            <w:vAlign w:val="center"/>
          </w:tcPr>
          <w:p w14:paraId="32FBFC84"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зона санитарной охраны источника водоснабжения</w:t>
            </w:r>
          </w:p>
        </w:tc>
      </w:tr>
      <w:tr w:rsidR="000F187E" w:rsidRPr="000F187E" w14:paraId="7BDAF1FE" w14:textId="77777777" w:rsidTr="000F187E">
        <w:tc>
          <w:tcPr>
            <w:tcW w:w="710" w:type="dxa"/>
            <w:vAlign w:val="center"/>
          </w:tcPr>
          <w:p w14:paraId="62E1D5A4"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3.</w:t>
            </w:r>
          </w:p>
        </w:tc>
        <w:tc>
          <w:tcPr>
            <w:tcW w:w="2835" w:type="dxa"/>
            <w:vAlign w:val="center"/>
          </w:tcPr>
          <w:p w14:paraId="0CCDDB9C"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Комплекс сооружений водоснабжения </w:t>
            </w:r>
          </w:p>
        </w:tc>
        <w:tc>
          <w:tcPr>
            <w:tcW w:w="1701" w:type="dxa"/>
            <w:vAlign w:val="center"/>
          </w:tcPr>
          <w:p w14:paraId="506E99C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3E0E6AA5"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1,0</w:t>
            </w:r>
          </w:p>
        </w:tc>
        <w:tc>
          <w:tcPr>
            <w:tcW w:w="2976" w:type="dxa"/>
            <w:vAlign w:val="center"/>
          </w:tcPr>
          <w:p w14:paraId="4A1DFF60"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542B5777" w14:textId="77777777" w:rsidTr="000F187E">
        <w:tc>
          <w:tcPr>
            <w:tcW w:w="710" w:type="dxa"/>
            <w:vAlign w:val="center"/>
          </w:tcPr>
          <w:p w14:paraId="1982A199"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4.</w:t>
            </w:r>
          </w:p>
        </w:tc>
        <w:tc>
          <w:tcPr>
            <w:tcW w:w="2835" w:type="dxa"/>
            <w:vAlign w:val="center"/>
          </w:tcPr>
          <w:p w14:paraId="437E3C07"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Комплекс сооружений </w:t>
            </w:r>
          </w:p>
          <w:p w14:paraId="5CD1C364"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газоснабжения </w:t>
            </w:r>
          </w:p>
        </w:tc>
        <w:tc>
          <w:tcPr>
            <w:tcW w:w="1701" w:type="dxa"/>
            <w:vAlign w:val="center"/>
          </w:tcPr>
          <w:p w14:paraId="7641ADE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50B9DB00"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1,5</w:t>
            </w:r>
          </w:p>
        </w:tc>
        <w:tc>
          <w:tcPr>
            <w:tcW w:w="2976" w:type="dxa"/>
            <w:vAlign w:val="center"/>
          </w:tcPr>
          <w:p w14:paraId="0513658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35B0676D" w14:textId="77777777" w:rsidTr="000F187E">
        <w:tc>
          <w:tcPr>
            <w:tcW w:w="710" w:type="dxa"/>
            <w:vAlign w:val="center"/>
          </w:tcPr>
          <w:p w14:paraId="1DC7657F"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5.</w:t>
            </w:r>
          </w:p>
        </w:tc>
        <w:tc>
          <w:tcPr>
            <w:tcW w:w="2835" w:type="dxa"/>
            <w:vAlign w:val="center"/>
          </w:tcPr>
          <w:p w14:paraId="058D76E2"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701" w:type="dxa"/>
            <w:vAlign w:val="center"/>
          </w:tcPr>
          <w:p w14:paraId="1F1662FE"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38E0682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1,0</w:t>
            </w:r>
          </w:p>
        </w:tc>
        <w:tc>
          <w:tcPr>
            <w:tcW w:w="2976" w:type="dxa"/>
            <w:vAlign w:val="center"/>
          </w:tcPr>
          <w:p w14:paraId="1408EE7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068E08BE" w14:textId="77777777" w:rsidTr="000F187E">
        <w:tc>
          <w:tcPr>
            <w:tcW w:w="9782" w:type="dxa"/>
            <w:gridSpan w:val="5"/>
            <w:vAlign w:val="center"/>
          </w:tcPr>
          <w:p w14:paraId="4B7C9C8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Ежовка</w:t>
            </w:r>
          </w:p>
        </w:tc>
      </w:tr>
      <w:tr w:rsidR="000F187E" w:rsidRPr="000F187E" w14:paraId="5C885270" w14:textId="77777777" w:rsidTr="000F187E">
        <w:trPr>
          <w:trHeight w:val="661"/>
        </w:trPr>
        <w:tc>
          <w:tcPr>
            <w:tcW w:w="710" w:type="dxa"/>
            <w:vAlign w:val="center"/>
          </w:tcPr>
          <w:p w14:paraId="11F213C1"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835" w:type="dxa"/>
            <w:vAlign w:val="center"/>
          </w:tcPr>
          <w:p w14:paraId="0EEC8578"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водопровода</w:t>
            </w:r>
          </w:p>
        </w:tc>
        <w:tc>
          <w:tcPr>
            <w:tcW w:w="1701" w:type="dxa"/>
            <w:vAlign w:val="center"/>
          </w:tcPr>
          <w:p w14:paraId="22C9027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1470801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3,1</w:t>
            </w:r>
          </w:p>
        </w:tc>
        <w:tc>
          <w:tcPr>
            <w:tcW w:w="2976" w:type="dxa"/>
            <w:vAlign w:val="center"/>
          </w:tcPr>
          <w:p w14:paraId="3AEE2182"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4A63D16" w14:textId="77777777" w:rsidTr="000F187E">
        <w:trPr>
          <w:trHeight w:val="840"/>
        </w:trPr>
        <w:tc>
          <w:tcPr>
            <w:tcW w:w="710" w:type="dxa"/>
            <w:vAlign w:val="center"/>
          </w:tcPr>
          <w:p w14:paraId="74CF8733"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835" w:type="dxa"/>
            <w:vAlign w:val="center"/>
          </w:tcPr>
          <w:p w14:paraId="58829AAC"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водозаборных скважин. Установка очистных сооружений</w:t>
            </w:r>
          </w:p>
        </w:tc>
        <w:tc>
          <w:tcPr>
            <w:tcW w:w="1701" w:type="dxa"/>
            <w:vAlign w:val="center"/>
          </w:tcPr>
          <w:p w14:paraId="2574AF1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шт</w:t>
            </w:r>
          </w:p>
        </w:tc>
        <w:tc>
          <w:tcPr>
            <w:tcW w:w="1560" w:type="dxa"/>
            <w:vAlign w:val="center"/>
          </w:tcPr>
          <w:p w14:paraId="086E1A2B"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976" w:type="dxa"/>
            <w:vAlign w:val="center"/>
          </w:tcPr>
          <w:p w14:paraId="02EE8D0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зона санитарной охраны источника водоснабжения</w:t>
            </w:r>
          </w:p>
        </w:tc>
      </w:tr>
      <w:tr w:rsidR="000F187E" w:rsidRPr="000F187E" w14:paraId="3647D684" w14:textId="77777777" w:rsidTr="000F187E">
        <w:trPr>
          <w:trHeight w:val="840"/>
        </w:trPr>
        <w:tc>
          <w:tcPr>
            <w:tcW w:w="710" w:type="dxa"/>
            <w:vAlign w:val="center"/>
          </w:tcPr>
          <w:p w14:paraId="48823728" w14:textId="77777777" w:rsidR="000F187E" w:rsidRPr="000F187E" w:rsidRDefault="000F187E" w:rsidP="000F187E">
            <w:pPr>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w:t>
            </w:r>
          </w:p>
        </w:tc>
        <w:tc>
          <w:tcPr>
            <w:tcW w:w="2835" w:type="dxa"/>
            <w:vAlign w:val="center"/>
          </w:tcPr>
          <w:p w14:paraId="468AD2EC"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Комплекс сооружений </w:t>
            </w:r>
          </w:p>
          <w:p w14:paraId="56CA75F5"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газоснабжения</w:t>
            </w:r>
          </w:p>
        </w:tc>
        <w:tc>
          <w:tcPr>
            <w:tcW w:w="1701" w:type="dxa"/>
            <w:vAlign w:val="center"/>
          </w:tcPr>
          <w:p w14:paraId="301C2A1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4388B33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3,7</w:t>
            </w:r>
          </w:p>
        </w:tc>
        <w:tc>
          <w:tcPr>
            <w:tcW w:w="2976" w:type="dxa"/>
            <w:vAlign w:val="center"/>
          </w:tcPr>
          <w:p w14:paraId="6E510C0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EAFC7AA" w14:textId="77777777" w:rsidTr="000F187E">
        <w:tc>
          <w:tcPr>
            <w:tcW w:w="9782" w:type="dxa"/>
            <w:gridSpan w:val="5"/>
            <w:vAlign w:val="center"/>
          </w:tcPr>
          <w:p w14:paraId="7CFD5B9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Андреяновка</w:t>
            </w:r>
          </w:p>
        </w:tc>
      </w:tr>
      <w:tr w:rsidR="000F187E" w:rsidRPr="000F187E" w14:paraId="4770AA03" w14:textId="77777777" w:rsidTr="000F187E">
        <w:tc>
          <w:tcPr>
            <w:tcW w:w="710" w:type="dxa"/>
            <w:vAlign w:val="center"/>
          </w:tcPr>
          <w:p w14:paraId="588B788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lastRenderedPageBreak/>
              <w:t>1.</w:t>
            </w:r>
          </w:p>
        </w:tc>
        <w:tc>
          <w:tcPr>
            <w:tcW w:w="2835" w:type="dxa"/>
            <w:vAlign w:val="center"/>
          </w:tcPr>
          <w:p w14:paraId="799BE6F3"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водопровода</w:t>
            </w:r>
          </w:p>
        </w:tc>
        <w:tc>
          <w:tcPr>
            <w:tcW w:w="1701" w:type="dxa"/>
            <w:vAlign w:val="center"/>
          </w:tcPr>
          <w:p w14:paraId="6CF7E78B"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7D7AB5A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2,5</w:t>
            </w:r>
          </w:p>
        </w:tc>
        <w:tc>
          <w:tcPr>
            <w:tcW w:w="2976" w:type="dxa"/>
            <w:vAlign w:val="center"/>
          </w:tcPr>
          <w:p w14:paraId="6797D91A" w14:textId="77777777" w:rsidR="000F187E" w:rsidRPr="000F187E" w:rsidRDefault="000F187E" w:rsidP="000F187E">
            <w:pPr>
              <w:jc w:val="center"/>
            </w:pPr>
            <w:r w:rsidRPr="000F187E">
              <w:rPr>
                <w:rFonts w:ascii="Times New Roman" w:hAnsi="Times New Roman"/>
              </w:rPr>
              <w:t>Устанавливается охранная зона инженерных коммуникаций</w:t>
            </w:r>
          </w:p>
        </w:tc>
      </w:tr>
      <w:tr w:rsidR="000F187E" w:rsidRPr="000F187E" w14:paraId="41BB802B" w14:textId="77777777" w:rsidTr="000F187E">
        <w:tc>
          <w:tcPr>
            <w:tcW w:w="710" w:type="dxa"/>
            <w:vAlign w:val="center"/>
          </w:tcPr>
          <w:p w14:paraId="483720B0"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835" w:type="dxa"/>
            <w:vAlign w:val="center"/>
          </w:tcPr>
          <w:p w14:paraId="05EDD37D"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водозаборных скважин. Установка очистных сооружений</w:t>
            </w:r>
          </w:p>
        </w:tc>
        <w:tc>
          <w:tcPr>
            <w:tcW w:w="1701" w:type="dxa"/>
            <w:vAlign w:val="center"/>
          </w:tcPr>
          <w:p w14:paraId="0FD703D5"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шт</w:t>
            </w:r>
          </w:p>
        </w:tc>
        <w:tc>
          <w:tcPr>
            <w:tcW w:w="1560" w:type="dxa"/>
            <w:vAlign w:val="center"/>
          </w:tcPr>
          <w:p w14:paraId="46BAB64E"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976" w:type="dxa"/>
            <w:vAlign w:val="center"/>
          </w:tcPr>
          <w:p w14:paraId="03F0A375" w14:textId="77777777" w:rsidR="000F187E" w:rsidRPr="000F187E" w:rsidRDefault="000F187E" w:rsidP="000F187E">
            <w:pPr>
              <w:jc w:val="center"/>
            </w:pPr>
            <w:r w:rsidRPr="000F187E">
              <w:rPr>
                <w:rFonts w:ascii="Times New Roman" w:hAnsi="Times New Roman"/>
              </w:rPr>
              <w:t>Устанавливается зона санитарной охраны источника водоснабжения</w:t>
            </w:r>
          </w:p>
        </w:tc>
      </w:tr>
      <w:tr w:rsidR="000F187E" w:rsidRPr="000F187E" w14:paraId="6212F376" w14:textId="77777777" w:rsidTr="000F187E">
        <w:tc>
          <w:tcPr>
            <w:tcW w:w="710" w:type="dxa"/>
            <w:vAlign w:val="center"/>
          </w:tcPr>
          <w:p w14:paraId="5130C218"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1.</w:t>
            </w:r>
          </w:p>
        </w:tc>
        <w:tc>
          <w:tcPr>
            <w:tcW w:w="2835" w:type="dxa"/>
            <w:vAlign w:val="center"/>
          </w:tcPr>
          <w:p w14:paraId="5692EFB4"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Комплекс сооружений </w:t>
            </w:r>
          </w:p>
          <w:p w14:paraId="5E02B630"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газоснабжения </w:t>
            </w:r>
          </w:p>
        </w:tc>
        <w:tc>
          <w:tcPr>
            <w:tcW w:w="1701" w:type="dxa"/>
            <w:vAlign w:val="center"/>
          </w:tcPr>
          <w:p w14:paraId="29143B90"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083DBAE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2,5</w:t>
            </w:r>
          </w:p>
        </w:tc>
        <w:tc>
          <w:tcPr>
            <w:tcW w:w="2976" w:type="dxa"/>
            <w:vAlign w:val="center"/>
          </w:tcPr>
          <w:p w14:paraId="43384DF1" w14:textId="77777777" w:rsidR="000F187E" w:rsidRPr="000F187E" w:rsidRDefault="000F187E" w:rsidP="000F187E">
            <w:pPr>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6D44886B" w14:textId="77777777" w:rsidTr="000F187E">
        <w:tc>
          <w:tcPr>
            <w:tcW w:w="710" w:type="dxa"/>
            <w:vAlign w:val="center"/>
          </w:tcPr>
          <w:p w14:paraId="0C12D8B3" w14:textId="77777777" w:rsidR="000F187E" w:rsidRPr="000F187E" w:rsidRDefault="000F187E" w:rsidP="000F187E">
            <w:pPr>
              <w:spacing w:line="240" w:lineRule="exact"/>
              <w:jc w:val="center"/>
              <w:rPr>
                <w:rFonts w:ascii="Times New Roman" w:hAnsi="Times New Roman"/>
              </w:rPr>
            </w:pPr>
            <w:r w:rsidRPr="000F187E">
              <w:rPr>
                <w:rFonts w:ascii="Times New Roman" w:hAnsi="Times New Roman"/>
              </w:rPr>
              <w:t>2.</w:t>
            </w:r>
          </w:p>
        </w:tc>
        <w:tc>
          <w:tcPr>
            <w:tcW w:w="2835" w:type="dxa"/>
            <w:vAlign w:val="center"/>
          </w:tcPr>
          <w:p w14:paraId="4A1014E8"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701" w:type="dxa"/>
            <w:vAlign w:val="center"/>
          </w:tcPr>
          <w:p w14:paraId="65FEE5D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7EC54A77"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0,8</w:t>
            </w:r>
          </w:p>
        </w:tc>
        <w:tc>
          <w:tcPr>
            <w:tcW w:w="2976" w:type="dxa"/>
            <w:vAlign w:val="center"/>
          </w:tcPr>
          <w:p w14:paraId="71C6A8BE" w14:textId="77777777" w:rsidR="000F187E" w:rsidRPr="000F187E" w:rsidRDefault="000F187E" w:rsidP="000F187E">
            <w:pPr>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AB66ADD" w14:textId="77777777" w:rsidTr="000F187E">
        <w:tc>
          <w:tcPr>
            <w:tcW w:w="9782" w:type="dxa"/>
            <w:gridSpan w:val="5"/>
            <w:vAlign w:val="center"/>
          </w:tcPr>
          <w:p w14:paraId="79325366"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Становский</w:t>
            </w:r>
          </w:p>
        </w:tc>
      </w:tr>
      <w:tr w:rsidR="000F187E" w:rsidRPr="000F187E" w14:paraId="17B3ED7B" w14:textId="77777777" w:rsidTr="000F187E">
        <w:tc>
          <w:tcPr>
            <w:tcW w:w="710" w:type="dxa"/>
            <w:vAlign w:val="center"/>
          </w:tcPr>
          <w:p w14:paraId="632E6F0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835" w:type="dxa"/>
            <w:vAlign w:val="center"/>
          </w:tcPr>
          <w:p w14:paraId="07668271"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водопровода</w:t>
            </w:r>
          </w:p>
        </w:tc>
        <w:tc>
          <w:tcPr>
            <w:tcW w:w="1701" w:type="dxa"/>
            <w:vAlign w:val="center"/>
          </w:tcPr>
          <w:p w14:paraId="02A6D82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55C04037"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2,5</w:t>
            </w:r>
          </w:p>
        </w:tc>
        <w:tc>
          <w:tcPr>
            <w:tcW w:w="2976" w:type="dxa"/>
            <w:vAlign w:val="center"/>
          </w:tcPr>
          <w:p w14:paraId="4B6C6037"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77F796A3" w14:textId="77777777" w:rsidTr="000F187E">
        <w:trPr>
          <w:trHeight w:val="890"/>
        </w:trPr>
        <w:tc>
          <w:tcPr>
            <w:tcW w:w="710" w:type="dxa"/>
            <w:vAlign w:val="center"/>
          </w:tcPr>
          <w:p w14:paraId="6CAA56CE"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w:t>
            </w:r>
          </w:p>
        </w:tc>
        <w:tc>
          <w:tcPr>
            <w:tcW w:w="2835" w:type="dxa"/>
            <w:vAlign w:val="center"/>
          </w:tcPr>
          <w:p w14:paraId="5DD115D8"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Строительство водозаборных скважин. Установка очистных сооружений</w:t>
            </w:r>
          </w:p>
        </w:tc>
        <w:tc>
          <w:tcPr>
            <w:tcW w:w="1701" w:type="dxa"/>
            <w:vAlign w:val="center"/>
          </w:tcPr>
          <w:p w14:paraId="393FE6C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шт</w:t>
            </w:r>
          </w:p>
        </w:tc>
        <w:tc>
          <w:tcPr>
            <w:tcW w:w="1560" w:type="dxa"/>
            <w:vAlign w:val="center"/>
          </w:tcPr>
          <w:p w14:paraId="6385E617"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976" w:type="dxa"/>
            <w:vAlign w:val="center"/>
          </w:tcPr>
          <w:p w14:paraId="22D8F33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зона санитарной охраны источника водоснабжения</w:t>
            </w:r>
          </w:p>
        </w:tc>
      </w:tr>
      <w:tr w:rsidR="000F187E" w:rsidRPr="000F187E" w14:paraId="556F68E6" w14:textId="77777777" w:rsidTr="000F187E">
        <w:tc>
          <w:tcPr>
            <w:tcW w:w="710" w:type="dxa"/>
            <w:vAlign w:val="center"/>
          </w:tcPr>
          <w:p w14:paraId="705AEF9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3.</w:t>
            </w:r>
          </w:p>
        </w:tc>
        <w:tc>
          <w:tcPr>
            <w:tcW w:w="2835" w:type="dxa"/>
            <w:vAlign w:val="center"/>
          </w:tcPr>
          <w:p w14:paraId="6BA73260"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Комплекс сооружений </w:t>
            </w:r>
          </w:p>
          <w:p w14:paraId="08446CB6"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газоснабжения</w:t>
            </w:r>
          </w:p>
        </w:tc>
        <w:tc>
          <w:tcPr>
            <w:tcW w:w="1701" w:type="dxa"/>
            <w:vAlign w:val="center"/>
          </w:tcPr>
          <w:p w14:paraId="440B41E2"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7EEB44A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2,8</w:t>
            </w:r>
          </w:p>
        </w:tc>
        <w:tc>
          <w:tcPr>
            <w:tcW w:w="2976" w:type="dxa"/>
            <w:vAlign w:val="center"/>
          </w:tcPr>
          <w:p w14:paraId="22B6AF4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6C317945" w14:textId="77777777" w:rsidTr="000F187E">
        <w:tc>
          <w:tcPr>
            <w:tcW w:w="9782" w:type="dxa"/>
            <w:gridSpan w:val="5"/>
            <w:vAlign w:val="center"/>
          </w:tcPr>
          <w:p w14:paraId="2E18102E"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Гремячий</w:t>
            </w:r>
          </w:p>
        </w:tc>
      </w:tr>
      <w:tr w:rsidR="000F187E" w:rsidRPr="000F187E" w14:paraId="2BE711A0" w14:textId="77777777" w:rsidTr="000F187E">
        <w:tc>
          <w:tcPr>
            <w:tcW w:w="710" w:type="dxa"/>
            <w:vAlign w:val="center"/>
          </w:tcPr>
          <w:p w14:paraId="41062DA0"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835" w:type="dxa"/>
            <w:vAlign w:val="center"/>
          </w:tcPr>
          <w:p w14:paraId="251119C9"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Комплекс сооружений </w:t>
            </w:r>
          </w:p>
          <w:p w14:paraId="1C16F283"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газоснабжения </w:t>
            </w:r>
          </w:p>
        </w:tc>
        <w:tc>
          <w:tcPr>
            <w:tcW w:w="1701" w:type="dxa"/>
            <w:vAlign w:val="center"/>
          </w:tcPr>
          <w:p w14:paraId="376251CC"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51E8E084"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1,0</w:t>
            </w:r>
          </w:p>
        </w:tc>
        <w:tc>
          <w:tcPr>
            <w:tcW w:w="2976" w:type="dxa"/>
          </w:tcPr>
          <w:p w14:paraId="6DFA06E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6F766CA4" w14:textId="77777777" w:rsidTr="000F187E">
        <w:tc>
          <w:tcPr>
            <w:tcW w:w="710" w:type="dxa"/>
            <w:vAlign w:val="center"/>
          </w:tcPr>
          <w:p w14:paraId="5A9BF4F9"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w:t>
            </w:r>
          </w:p>
        </w:tc>
        <w:tc>
          <w:tcPr>
            <w:tcW w:w="2835" w:type="dxa"/>
            <w:vAlign w:val="center"/>
          </w:tcPr>
          <w:p w14:paraId="2C11EA19"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701" w:type="dxa"/>
            <w:vAlign w:val="center"/>
          </w:tcPr>
          <w:p w14:paraId="464E7B4D"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4BDD17FB"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1,2</w:t>
            </w:r>
          </w:p>
        </w:tc>
        <w:tc>
          <w:tcPr>
            <w:tcW w:w="2976" w:type="dxa"/>
          </w:tcPr>
          <w:p w14:paraId="7BEDDE4F"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0DC226CA" w14:textId="77777777" w:rsidTr="000F187E">
        <w:tc>
          <w:tcPr>
            <w:tcW w:w="9782" w:type="dxa"/>
            <w:gridSpan w:val="5"/>
            <w:vAlign w:val="center"/>
          </w:tcPr>
          <w:p w14:paraId="2D32B7CE"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Местное значение (поселение) х. Политовский</w:t>
            </w:r>
          </w:p>
        </w:tc>
      </w:tr>
      <w:tr w:rsidR="000F187E" w:rsidRPr="000F187E" w14:paraId="0C697632" w14:textId="77777777" w:rsidTr="000F187E">
        <w:tc>
          <w:tcPr>
            <w:tcW w:w="710" w:type="dxa"/>
            <w:vAlign w:val="center"/>
          </w:tcPr>
          <w:p w14:paraId="6C56DBC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1.</w:t>
            </w:r>
          </w:p>
        </w:tc>
        <w:tc>
          <w:tcPr>
            <w:tcW w:w="2835" w:type="dxa"/>
            <w:vAlign w:val="center"/>
          </w:tcPr>
          <w:p w14:paraId="5B39B383" w14:textId="77777777" w:rsidR="000F187E" w:rsidRPr="000F187E" w:rsidRDefault="000F187E" w:rsidP="000F187E">
            <w:pPr>
              <w:overflowPunct w:val="0"/>
              <w:autoSpaceDE w:val="0"/>
              <w:autoSpaceDN w:val="0"/>
              <w:adjustRightInd w:val="0"/>
              <w:spacing w:before="120"/>
              <w:contextualSpacing/>
              <w:textAlignment w:val="baseline"/>
              <w:rPr>
                <w:rFonts w:ascii="Times New Roman" w:hAnsi="Times New Roman"/>
              </w:rPr>
            </w:pPr>
            <w:r w:rsidRPr="000F187E">
              <w:rPr>
                <w:rFonts w:ascii="Times New Roman" w:hAnsi="Times New Roman"/>
              </w:rPr>
              <w:t xml:space="preserve">Комплекс сооружений </w:t>
            </w:r>
          </w:p>
          <w:p w14:paraId="4FA8832D"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 xml:space="preserve">газоснабжения </w:t>
            </w:r>
          </w:p>
        </w:tc>
        <w:tc>
          <w:tcPr>
            <w:tcW w:w="1701" w:type="dxa"/>
            <w:vAlign w:val="center"/>
          </w:tcPr>
          <w:p w14:paraId="0EBD465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0E404E27"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0,6</w:t>
            </w:r>
          </w:p>
        </w:tc>
        <w:tc>
          <w:tcPr>
            <w:tcW w:w="2976" w:type="dxa"/>
          </w:tcPr>
          <w:p w14:paraId="5402D9C6"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r w:rsidR="000F187E" w:rsidRPr="000F187E" w14:paraId="17E0AE05" w14:textId="77777777" w:rsidTr="000F187E">
        <w:tc>
          <w:tcPr>
            <w:tcW w:w="710" w:type="dxa"/>
            <w:vAlign w:val="center"/>
          </w:tcPr>
          <w:p w14:paraId="44E819E8"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2.</w:t>
            </w:r>
          </w:p>
        </w:tc>
        <w:tc>
          <w:tcPr>
            <w:tcW w:w="2835" w:type="dxa"/>
            <w:vAlign w:val="center"/>
          </w:tcPr>
          <w:p w14:paraId="1736A689" w14:textId="77777777" w:rsidR="000F187E" w:rsidRPr="000F187E" w:rsidRDefault="000F187E" w:rsidP="000F187E">
            <w:pPr>
              <w:overflowPunct w:val="0"/>
              <w:autoSpaceDE w:val="0"/>
              <w:autoSpaceDN w:val="0"/>
              <w:adjustRightInd w:val="0"/>
              <w:spacing w:before="120"/>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701" w:type="dxa"/>
            <w:vAlign w:val="center"/>
          </w:tcPr>
          <w:p w14:paraId="269F93AA"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км</w:t>
            </w:r>
          </w:p>
        </w:tc>
        <w:tc>
          <w:tcPr>
            <w:tcW w:w="1560" w:type="dxa"/>
            <w:vAlign w:val="center"/>
          </w:tcPr>
          <w:p w14:paraId="52F09595"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0,6</w:t>
            </w:r>
          </w:p>
        </w:tc>
        <w:tc>
          <w:tcPr>
            <w:tcW w:w="2976" w:type="dxa"/>
          </w:tcPr>
          <w:p w14:paraId="72A75123" w14:textId="77777777" w:rsidR="000F187E" w:rsidRPr="000F187E" w:rsidRDefault="000F187E" w:rsidP="000F187E">
            <w:pPr>
              <w:spacing w:after="0" w:line="240" w:lineRule="auto"/>
              <w:jc w:val="center"/>
              <w:rPr>
                <w:rFonts w:ascii="Times New Roman" w:hAnsi="Times New Roman"/>
              </w:rPr>
            </w:pPr>
            <w:r w:rsidRPr="000F187E">
              <w:rPr>
                <w:rFonts w:ascii="Times New Roman" w:hAnsi="Times New Roman"/>
              </w:rPr>
              <w:t>Устанавливается охранная зона инженерных коммуникаций</w:t>
            </w:r>
          </w:p>
        </w:tc>
      </w:tr>
    </w:tbl>
    <w:p w14:paraId="2180A480"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p>
    <w:p w14:paraId="5F337C31"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В рамках мероприятий по предотвращению чрезвычайных ситуаций в поселении необходима к внедрению система оповещения населения, которая должна отвечать требованиям (в соответствии с главой 6 СНиП 2.01.51-90, ВСН 60-89):</w:t>
      </w:r>
    </w:p>
    <w:p w14:paraId="55305EC2"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 возможность приема сигналов из Правительства Волгоградской области;</w:t>
      </w:r>
    </w:p>
    <w:p w14:paraId="3BB01517"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lastRenderedPageBreak/>
        <w:t>- установка теле- и радиотрансляционных устройств проводного/беспроводного вещания в местах проживания и временного нахождения населения, в местах расположения персонала зданий культурно-бытового назначения и работающих на объектах людей, а также планируемых (проектируемых) ПРУ;</w:t>
      </w:r>
    </w:p>
    <w:p w14:paraId="6D25DA4F"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 установка сирен С-40 с ПУ П-164А (100% оповещения) с дистанционным включением и подключением к территориальной автоматизированной системе централизованного оповещения Волгоградской области;</w:t>
      </w:r>
    </w:p>
    <w:p w14:paraId="6035096D"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 установка громкоговорителей на проектируемой территории с учетом требуемых условий оповещения (100% оповещения) населения, персонала объектов, находящегося вне зданий, с подключением громкоговорителей к сети проводного вещания через специализированный усилитель.</w:t>
      </w:r>
    </w:p>
    <w:p w14:paraId="6DB776D5"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 xml:space="preserve">В целях обеспечения доступа к культурным ценностям на основе цифровых коммуникационных технологий, необходимо организовать точку доступа к полнотекстовым информационным ресурсам. Для организации точки доступа к полнотекстовым информационным ресурсам в библиотеке населенного пункта х. Рябовский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 </w:t>
      </w:r>
    </w:p>
    <w:p w14:paraId="3256BA39"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Описанная выше задача может быть решена при развитии сотовых связей в поселении. Объекты сотовой связи, позволяющей продвигать интернет-технологии в поселках, необходимы к реализации, как объекты местного значения, при заинтересованности сотовых провайдеров.</w:t>
      </w:r>
    </w:p>
    <w:p w14:paraId="4432E576" w14:textId="77777777" w:rsidR="000F187E" w:rsidRPr="000F187E" w:rsidRDefault="000F187E" w:rsidP="000F187E">
      <w:pPr>
        <w:jc w:val="both"/>
        <w:rPr>
          <w:rFonts w:ascii="Times New Roman" w:hAnsi="Times New Roman"/>
          <w:sz w:val="24"/>
          <w:szCs w:val="24"/>
        </w:rPr>
      </w:pPr>
    </w:p>
    <w:p w14:paraId="6F99C804" w14:textId="77777777" w:rsidR="000F187E" w:rsidRPr="000F187E" w:rsidRDefault="000F187E" w:rsidP="000F187E">
      <w:pPr>
        <w:shd w:val="clear" w:color="auto" w:fill="FFFFFF"/>
        <w:spacing w:after="0" w:line="312" w:lineRule="auto"/>
        <w:ind w:firstLine="391"/>
        <w:jc w:val="both"/>
        <w:rPr>
          <w:rFonts w:ascii="Times New Roman" w:hAnsi="Times New Roman"/>
          <w:b/>
          <w:color w:val="000000"/>
          <w:sz w:val="28"/>
          <w:szCs w:val="28"/>
          <w:lang w:eastAsia="ru-RU"/>
        </w:rPr>
      </w:pPr>
      <w:r w:rsidRPr="000F187E">
        <w:rPr>
          <w:rFonts w:ascii="Times New Roman" w:hAnsi="Times New Roman"/>
          <w:b/>
          <w:sz w:val="28"/>
          <w:szCs w:val="28"/>
        </w:rPr>
        <w:t>5.</w:t>
      </w:r>
      <w:r w:rsidRPr="000F187E">
        <w:rPr>
          <w:rFonts w:ascii="Times New Roman" w:hAnsi="Times New Roman"/>
          <w:b/>
          <w:color w:val="000000"/>
          <w:sz w:val="28"/>
          <w:szCs w:val="28"/>
          <w:lang w:eastAsia="ru-RU"/>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w:t>
      </w:r>
    </w:p>
    <w:p w14:paraId="799B2DB9" w14:textId="77777777" w:rsidR="000F187E" w:rsidRPr="000F187E" w:rsidRDefault="000F187E" w:rsidP="000F187E">
      <w:pPr>
        <w:shd w:val="clear" w:color="auto" w:fill="FFFFFF"/>
        <w:spacing w:after="0" w:line="312" w:lineRule="auto"/>
        <w:ind w:firstLine="391"/>
        <w:jc w:val="both"/>
        <w:rPr>
          <w:rFonts w:ascii="Times New Roman" w:hAnsi="Times New Roman"/>
          <w:b/>
          <w:color w:val="000000"/>
          <w:sz w:val="28"/>
          <w:szCs w:val="28"/>
          <w:lang w:eastAsia="ru-RU"/>
        </w:rPr>
      </w:pPr>
      <w:r w:rsidRPr="000F187E">
        <w:rPr>
          <w:rFonts w:ascii="Times New Roman" w:hAnsi="Times New Roman"/>
          <w:b/>
          <w:color w:val="000000"/>
          <w:sz w:val="28"/>
          <w:szCs w:val="28"/>
          <w:lang w:eastAsia="ru-RU"/>
        </w:rPr>
        <w:t>5.1. Функциональное зонирование территории</w:t>
      </w:r>
    </w:p>
    <w:p w14:paraId="5135FE2E"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Настоящим территориальным планированием прозонирована вся территория Рябовского сельского поселения с установлением видов основного функционального использования каждой зоны, в материалах по обоснованию настоящего генерального плана определены ограничения на использование территории для осуществления градостроительной деятельности. Перечень функциональных зон включает в себя:</w:t>
      </w:r>
    </w:p>
    <w:p w14:paraId="1F64FAD0"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застройки индивидуальными жилыми домами</w:t>
      </w:r>
    </w:p>
    <w:p w14:paraId="7FF6B7B4"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lastRenderedPageBreak/>
        <w:t>Зоны сельскохозяйственного использования</w:t>
      </w:r>
    </w:p>
    <w:p w14:paraId="36F272CC"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специализированной общественной застройки</w:t>
      </w:r>
    </w:p>
    <w:p w14:paraId="0E2AC013"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Многофункциональная общественно-деловая зона</w:t>
      </w:r>
    </w:p>
    <w:p w14:paraId="191742B7"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Производственная зона</w:t>
      </w:r>
    </w:p>
    <w:p w14:paraId="2C672798"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озелененных территорий общего пользования (лесопарки, парки, сады, скверы, бульвары)</w:t>
      </w:r>
    </w:p>
    <w:p w14:paraId="0C66C624"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Зоны рекреационного назначения</w:t>
      </w:r>
    </w:p>
    <w:p w14:paraId="5DCC1756"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инженерной инфраструктуры</w:t>
      </w:r>
    </w:p>
    <w:p w14:paraId="79A82A49"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кладбищ</w:t>
      </w:r>
    </w:p>
    <w:p w14:paraId="436B2FE0"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Зона акваторий</w:t>
      </w:r>
    </w:p>
    <w:p w14:paraId="021879DF"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Земли сельскохозяйственного назначения</w:t>
      </w:r>
    </w:p>
    <w:p w14:paraId="00081D28"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2534367"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Земли лесного фонда</w:t>
      </w:r>
    </w:p>
    <w:p w14:paraId="5F4D95E9" w14:textId="77777777" w:rsidR="000F187E" w:rsidRPr="000F187E" w:rsidRDefault="000F187E" w:rsidP="000F187E">
      <w:pPr>
        <w:numPr>
          <w:ilvl w:val="0"/>
          <w:numId w:val="15"/>
        </w:numPr>
        <w:tabs>
          <w:tab w:val="left" w:pos="567"/>
        </w:tabs>
        <w:spacing w:after="0" w:line="288" w:lineRule="auto"/>
        <w:ind w:right="113"/>
        <w:contextualSpacing/>
        <w:jc w:val="both"/>
        <w:rPr>
          <w:rFonts w:ascii="Times New Roman" w:hAnsi="Times New Roman"/>
          <w:bCs/>
          <w:iCs/>
          <w:sz w:val="28"/>
          <w:szCs w:val="28"/>
        </w:rPr>
      </w:pPr>
      <w:r w:rsidRPr="000F187E">
        <w:rPr>
          <w:rFonts w:ascii="Times New Roman" w:hAnsi="Times New Roman"/>
          <w:bCs/>
          <w:iCs/>
          <w:sz w:val="28"/>
          <w:szCs w:val="28"/>
        </w:rPr>
        <w:t>Земли водного фонда.</w:t>
      </w:r>
    </w:p>
    <w:p w14:paraId="3E7CF033" w14:textId="77777777" w:rsidR="000F187E" w:rsidRPr="000F187E" w:rsidRDefault="000F187E" w:rsidP="000F187E">
      <w:pPr>
        <w:tabs>
          <w:tab w:val="left" w:pos="567"/>
        </w:tabs>
        <w:spacing w:after="0" w:line="288" w:lineRule="auto"/>
        <w:ind w:left="-284" w:right="113" w:firstLine="851"/>
        <w:jc w:val="both"/>
        <w:rPr>
          <w:rFonts w:ascii="Times New Roman" w:hAnsi="Times New Roman"/>
          <w:sz w:val="28"/>
          <w:szCs w:val="28"/>
        </w:rPr>
      </w:pPr>
      <w:r w:rsidRPr="000F187E">
        <w:rPr>
          <w:rFonts w:ascii="Times New Roman" w:hAnsi="Times New Roman"/>
          <w:sz w:val="28"/>
          <w:szCs w:val="28"/>
        </w:rPr>
        <w:t>Состав территориальных зон, а также особенности использования их земельных участков определяются градостроительным регламентом, правилами землепользования и застройки с учетом ограничений, установленных градостроительным, земельным, водным, лесным, природоохранным, санитарным и другим законодательством.</w:t>
      </w:r>
    </w:p>
    <w:p w14:paraId="5A17A539" w14:textId="77777777" w:rsidR="000F187E" w:rsidRPr="000F187E" w:rsidRDefault="000F187E" w:rsidP="000F187E">
      <w:pPr>
        <w:tabs>
          <w:tab w:val="left" w:pos="567"/>
        </w:tabs>
        <w:spacing w:after="0" w:line="288" w:lineRule="auto"/>
        <w:ind w:left="-284" w:right="113" w:firstLine="851"/>
        <w:jc w:val="both"/>
        <w:rPr>
          <w:rFonts w:ascii="Times New Roman" w:hAnsi="Times New Roman"/>
          <w:sz w:val="28"/>
          <w:szCs w:val="28"/>
        </w:rPr>
      </w:pPr>
      <w:r w:rsidRPr="000F187E">
        <w:rPr>
          <w:rFonts w:ascii="Times New Roman" w:hAnsi="Times New Roman"/>
          <w:sz w:val="28"/>
          <w:szCs w:val="28"/>
        </w:rPr>
        <w:t>Параметры функциональных зон – показатели, характеризующие интенсивность использования территорий поселения. Параметры зон используются при разработке документации по планировке территории. Основным показателем является плотность застройки - суммарная поэтажная площадь наземной части зданий в габаритах наружных стен, приходящаяся на единицу территории (планировочный квартал).</w:t>
      </w:r>
    </w:p>
    <w:p w14:paraId="582A6D99" w14:textId="77777777" w:rsidR="000F187E" w:rsidRPr="000F187E" w:rsidRDefault="000F187E" w:rsidP="000F187E">
      <w:pPr>
        <w:tabs>
          <w:tab w:val="left" w:pos="567"/>
        </w:tabs>
        <w:spacing w:after="0" w:line="288" w:lineRule="auto"/>
        <w:ind w:left="-284" w:right="113" w:firstLine="851"/>
        <w:jc w:val="both"/>
        <w:rPr>
          <w:rFonts w:ascii="Times New Roman" w:hAnsi="Times New Roman"/>
          <w:sz w:val="28"/>
          <w:szCs w:val="28"/>
        </w:rPr>
      </w:pPr>
    </w:p>
    <w:p w14:paraId="0A834730" w14:textId="77777777" w:rsidR="000F187E" w:rsidRPr="000F187E" w:rsidRDefault="000F187E" w:rsidP="000F187E">
      <w:pPr>
        <w:spacing w:after="0"/>
        <w:ind w:firstLine="708"/>
        <w:rPr>
          <w:rFonts w:ascii="Times New Roman" w:hAnsi="Times New Roman"/>
          <w:sz w:val="28"/>
          <w:szCs w:val="28"/>
        </w:rPr>
      </w:pPr>
      <w:r w:rsidRPr="000F187E">
        <w:rPr>
          <w:rFonts w:ascii="Times New Roman" w:hAnsi="Times New Roman"/>
          <w:sz w:val="28"/>
          <w:szCs w:val="28"/>
        </w:rPr>
        <w:t>Таблица 4. Параметры функциональных зон</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770"/>
        <w:gridCol w:w="2049"/>
        <w:gridCol w:w="1985"/>
        <w:gridCol w:w="2552"/>
      </w:tblGrid>
      <w:tr w:rsidR="000F187E" w:rsidRPr="000F187E" w14:paraId="51D63A13" w14:textId="77777777" w:rsidTr="000F187E">
        <w:trPr>
          <w:trHeight w:val="483"/>
        </w:trPr>
        <w:tc>
          <w:tcPr>
            <w:tcW w:w="710" w:type="dxa"/>
            <w:vMerge w:val="restart"/>
          </w:tcPr>
          <w:p w14:paraId="694EB05C"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 п/п</w:t>
            </w:r>
          </w:p>
        </w:tc>
        <w:tc>
          <w:tcPr>
            <w:tcW w:w="2770" w:type="dxa"/>
            <w:vMerge w:val="restart"/>
          </w:tcPr>
          <w:p w14:paraId="0AD0B4E8"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Наименование функциональных зон</w:t>
            </w:r>
          </w:p>
        </w:tc>
        <w:tc>
          <w:tcPr>
            <w:tcW w:w="4034" w:type="dxa"/>
            <w:gridSpan w:val="2"/>
          </w:tcPr>
          <w:p w14:paraId="03B8E8F3"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Площадь на расчетный срок в границах поселения/ населенных пунктов</w:t>
            </w:r>
          </w:p>
        </w:tc>
        <w:tc>
          <w:tcPr>
            <w:tcW w:w="2552" w:type="dxa"/>
            <w:vMerge w:val="restart"/>
          </w:tcPr>
          <w:p w14:paraId="67CD5C63"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 xml:space="preserve">Параметры </w:t>
            </w:r>
          </w:p>
          <w:p w14:paraId="4C5E1EF3"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(Высотность, плотность застройки)</w:t>
            </w:r>
          </w:p>
        </w:tc>
      </w:tr>
      <w:tr w:rsidR="000F187E" w:rsidRPr="000F187E" w14:paraId="4C15CFF7" w14:textId="77777777" w:rsidTr="000F187E">
        <w:trPr>
          <w:trHeight w:val="607"/>
        </w:trPr>
        <w:tc>
          <w:tcPr>
            <w:tcW w:w="710" w:type="dxa"/>
            <w:vMerge/>
          </w:tcPr>
          <w:p w14:paraId="227ED707" w14:textId="77777777" w:rsidR="000F187E" w:rsidRPr="000F187E" w:rsidRDefault="000F187E" w:rsidP="000F187E">
            <w:pPr>
              <w:spacing w:after="120" w:line="240" w:lineRule="exact"/>
              <w:ind w:firstLine="57"/>
              <w:rPr>
                <w:rFonts w:ascii="Times New Roman" w:hAnsi="Times New Roman"/>
              </w:rPr>
            </w:pPr>
          </w:p>
        </w:tc>
        <w:tc>
          <w:tcPr>
            <w:tcW w:w="2770" w:type="dxa"/>
            <w:vMerge/>
          </w:tcPr>
          <w:p w14:paraId="770BDF23" w14:textId="77777777" w:rsidR="000F187E" w:rsidRPr="000F187E" w:rsidRDefault="000F187E" w:rsidP="000F187E">
            <w:pPr>
              <w:spacing w:after="120" w:line="240" w:lineRule="exact"/>
              <w:ind w:firstLine="57"/>
              <w:rPr>
                <w:rFonts w:ascii="Times New Roman" w:hAnsi="Times New Roman"/>
              </w:rPr>
            </w:pPr>
          </w:p>
        </w:tc>
        <w:tc>
          <w:tcPr>
            <w:tcW w:w="2049" w:type="dxa"/>
            <w:vAlign w:val="center"/>
          </w:tcPr>
          <w:p w14:paraId="1D7C396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га</w:t>
            </w:r>
          </w:p>
        </w:tc>
        <w:tc>
          <w:tcPr>
            <w:tcW w:w="1985" w:type="dxa"/>
            <w:vAlign w:val="center"/>
          </w:tcPr>
          <w:p w14:paraId="41B1F4D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w:t>
            </w:r>
          </w:p>
        </w:tc>
        <w:tc>
          <w:tcPr>
            <w:tcW w:w="2552" w:type="dxa"/>
            <w:vMerge/>
          </w:tcPr>
          <w:p w14:paraId="630B85B8" w14:textId="77777777" w:rsidR="000F187E" w:rsidRPr="000F187E" w:rsidRDefault="000F187E" w:rsidP="000F187E">
            <w:pPr>
              <w:spacing w:after="120" w:line="240" w:lineRule="exact"/>
              <w:ind w:firstLine="57"/>
              <w:rPr>
                <w:rFonts w:ascii="Times New Roman" w:hAnsi="Times New Roman"/>
              </w:rPr>
            </w:pPr>
          </w:p>
        </w:tc>
      </w:tr>
      <w:tr w:rsidR="000F187E" w:rsidRPr="000F187E" w14:paraId="2B9E9B99" w14:textId="77777777" w:rsidTr="000F187E">
        <w:tc>
          <w:tcPr>
            <w:tcW w:w="10066" w:type="dxa"/>
            <w:gridSpan w:val="5"/>
            <w:vAlign w:val="center"/>
          </w:tcPr>
          <w:p w14:paraId="7BD814B0"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Рябовский (</w:t>
            </w:r>
            <w:r w:rsidRPr="000F187E">
              <w:rPr>
                <w:rFonts w:ascii="Times New Roman" w:hAnsi="Times New Roman"/>
                <w:szCs w:val="24"/>
              </w:rPr>
              <w:t xml:space="preserve">384,60 </w:t>
            </w:r>
            <w:r w:rsidRPr="000F187E">
              <w:rPr>
                <w:rFonts w:ascii="Times New Roman" w:hAnsi="Times New Roman"/>
              </w:rPr>
              <w:t>га)</w:t>
            </w:r>
          </w:p>
        </w:tc>
      </w:tr>
      <w:tr w:rsidR="000F187E" w:rsidRPr="000F187E" w14:paraId="438B010F" w14:textId="77777777" w:rsidTr="000F187E">
        <w:tc>
          <w:tcPr>
            <w:tcW w:w="710" w:type="dxa"/>
            <w:vAlign w:val="center"/>
          </w:tcPr>
          <w:p w14:paraId="7EC4199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4415B979"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10794315"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238,6</w:t>
            </w:r>
          </w:p>
        </w:tc>
        <w:tc>
          <w:tcPr>
            <w:tcW w:w="1985" w:type="dxa"/>
            <w:shd w:val="clear" w:color="auto" w:fill="auto"/>
            <w:vAlign w:val="center"/>
          </w:tcPr>
          <w:p w14:paraId="170F343B"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61,8</w:t>
            </w:r>
          </w:p>
        </w:tc>
        <w:tc>
          <w:tcPr>
            <w:tcW w:w="2552" w:type="dxa"/>
            <w:shd w:val="clear" w:color="auto" w:fill="auto"/>
            <w:vAlign w:val="center"/>
          </w:tcPr>
          <w:p w14:paraId="3D53665E"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3 этажа, 20 %</w:t>
            </w:r>
          </w:p>
        </w:tc>
      </w:tr>
      <w:tr w:rsidR="000F187E" w:rsidRPr="000F187E" w14:paraId="79872C48" w14:textId="77777777" w:rsidTr="000F187E">
        <w:tc>
          <w:tcPr>
            <w:tcW w:w="710" w:type="dxa"/>
            <w:vAlign w:val="center"/>
          </w:tcPr>
          <w:p w14:paraId="46B47F4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w:t>
            </w:r>
          </w:p>
        </w:tc>
        <w:tc>
          <w:tcPr>
            <w:tcW w:w="2770" w:type="dxa"/>
            <w:vAlign w:val="center"/>
          </w:tcPr>
          <w:p w14:paraId="1583B70A"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 xml:space="preserve">Многофункциональная </w:t>
            </w:r>
            <w:r w:rsidRPr="000F187E">
              <w:rPr>
                <w:rFonts w:ascii="Times New Roman" w:hAnsi="Times New Roman"/>
                <w:szCs w:val="24"/>
              </w:rPr>
              <w:lastRenderedPageBreak/>
              <w:t>общественно-деловая зона</w:t>
            </w:r>
          </w:p>
        </w:tc>
        <w:tc>
          <w:tcPr>
            <w:tcW w:w="2049" w:type="dxa"/>
            <w:shd w:val="clear" w:color="auto" w:fill="auto"/>
            <w:vAlign w:val="center"/>
          </w:tcPr>
          <w:p w14:paraId="7911B1DA"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lastRenderedPageBreak/>
              <w:t>6,1</w:t>
            </w:r>
          </w:p>
        </w:tc>
        <w:tc>
          <w:tcPr>
            <w:tcW w:w="1985" w:type="dxa"/>
            <w:shd w:val="clear" w:color="auto" w:fill="auto"/>
            <w:vAlign w:val="center"/>
          </w:tcPr>
          <w:p w14:paraId="36E0F36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1,6</w:t>
            </w:r>
          </w:p>
        </w:tc>
        <w:tc>
          <w:tcPr>
            <w:tcW w:w="2552" w:type="dxa"/>
            <w:shd w:val="clear" w:color="auto" w:fill="auto"/>
            <w:vAlign w:val="center"/>
          </w:tcPr>
          <w:p w14:paraId="6EE59B6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3 этажа, 40 %</w:t>
            </w:r>
          </w:p>
        </w:tc>
      </w:tr>
      <w:tr w:rsidR="000F187E" w:rsidRPr="000F187E" w14:paraId="2FB0454D" w14:textId="77777777" w:rsidTr="000F187E">
        <w:tc>
          <w:tcPr>
            <w:tcW w:w="710" w:type="dxa"/>
            <w:vAlign w:val="center"/>
          </w:tcPr>
          <w:p w14:paraId="51BAC82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3.</w:t>
            </w:r>
          </w:p>
        </w:tc>
        <w:tc>
          <w:tcPr>
            <w:tcW w:w="2770" w:type="dxa"/>
            <w:vAlign w:val="center"/>
          </w:tcPr>
          <w:p w14:paraId="059D8612"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специализированной общественной застройки</w:t>
            </w:r>
          </w:p>
        </w:tc>
        <w:tc>
          <w:tcPr>
            <w:tcW w:w="2049" w:type="dxa"/>
            <w:shd w:val="clear" w:color="auto" w:fill="auto"/>
            <w:vAlign w:val="center"/>
          </w:tcPr>
          <w:p w14:paraId="072D045C"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2,2</w:t>
            </w:r>
          </w:p>
        </w:tc>
        <w:tc>
          <w:tcPr>
            <w:tcW w:w="1985" w:type="dxa"/>
            <w:shd w:val="clear" w:color="auto" w:fill="auto"/>
            <w:vAlign w:val="center"/>
          </w:tcPr>
          <w:p w14:paraId="650CEA27"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0,5</w:t>
            </w:r>
          </w:p>
        </w:tc>
        <w:tc>
          <w:tcPr>
            <w:tcW w:w="2552" w:type="dxa"/>
            <w:shd w:val="clear" w:color="auto" w:fill="auto"/>
            <w:vAlign w:val="center"/>
          </w:tcPr>
          <w:p w14:paraId="3B7FC4DE" w14:textId="77777777" w:rsidR="000F187E" w:rsidRPr="000F187E" w:rsidRDefault="000F187E" w:rsidP="000F187E">
            <w:pPr>
              <w:jc w:val="center"/>
            </w:pPr>
            <w:r w:rsidRPr="000F187E">
              <w:rPr>
                <w:rFonts w:ascii="Times New Roman" w:hAnsi="Times New Roman"/>
              </w:rPr>
              <w:t>4 этажа, 40 %</w:t>
            </w:r>
          </w:p>
        </w:tc>
      </w:tr>
      <w:tr w:rsidR="000F187E" w:rsidRPr="000F187E" w14:paraId="6FBD8B44" w14:textId="77777777" w:rsidTr="000F187E">
        <w:tc>
          <w:tcPr>
            <w:tcW w:w="710" w:type="dxa"/>
            <w:vAlign w:val="center"/>
          </w:tcPr>
          <w:p w14:paraId="185F6DD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4.</w:t>
            </w:r>
          </w:p>
        </w:tc>
        <w:tc>
          <w:tcPr>
            <w:tcW w:w="2770" w:type="dxa"/>
            <w:vAlign w:val="center"/>
          </w:tcPr>
          <w:p w14:paraId="2005CD44"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2049" w:type="dxa"/>
            <w:shd w:val="clear" w:color="auto" w:fill="auto"/>
            <w:vAlign w:val="center"/>
          </w:tcPr>
          <w:p w14:paraId="19A05C5B"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0,9</w:t>
            </w:r>
          </w:p>
        </w:tc>
        <w:tc>
          <w:tcPr>
            <w:tcW w:w="1985" w:type="dxa"/>
            <w:shd w:val="clear" w:color="auto" w:fill="auto"/>
            <w:vAlign w:val="center"/>
          </w:tcPr>
          <w:p w14:paraId="3803E0CE"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0,2</w:t>
            </w:r>
          </w:p>
        </w:tc>
        <w:tc>
          <w:tcPr>
            <w:tcW w:w="2552" w:type="dxa"/>
            <w:shd w:val="clear" w:color="auto" w:fill="auto"/>
            <w:vAlign w:val="center"/>
          </w:tcPr>
          <w:p w14:paraId="07D41F33"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7FC75AE7" w14:textId="77777777" w:rsidTr="000F187E">
        <w:tc>
          <w:tcPr>
            <w:tcW w:w="710" w:type="dxa"/>
            <w:vAlign w:val="center"/>
          </w:tcPr>
          <w:p w14:paraId="5594A23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421F209F"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3F33400A"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24,6</w:t>
            </w:r>
          </w:p>
        </w:tc>
        <w:tc>
          <w:tcPr>
            <w:tcW w:w="1985" w:type="dxa"/>
            <w:shd w:val="clear" w:color="auto" w:fill="auto"/>
            <w:vAlign w:val="center"/>
          </w:tcPr>
          <w:p w14:paraId="2C2C9607"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6,3</w:t>
            </w:r>
          </w:p>
        </w:tc>
        <w:tc>
          <w:tcPr>
            <w:tcW w:w="2552" w:type="dxa"/>
            <w:shd w:val="clear" w:color="auto" w:fill="auto"/>
            <w:vAlign w:val="center"/>
          </w:tcPr>
          <w:p w14:paraId="45844E94"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0636C590" w14:textId="77777777" w:rsidTr="000F187E">
        <w:tc>
          <w:tcPr>
            <w:tcW w:w="710" w:type="dxa"/>
            <w:vAlign w:val="center"/>
          </w:tcPr>
          <w:p w14:paraId="1DF759A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w:t>
            </w:r>
          </w:p>
        </w:tc>
        <w:tc>
          <w:tcPr>
            <w:tcW w:w="2770" w:type="dxa"/>
            <w:vAlign w:val="center"/>
          </w:tcPr>
          <w:p w14:paraId="353696A9"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Производственная зона</w:t>
            </w:r>
          </w:p>
        </w:tc>
        <w:tc>
          <w:tcPr>
            <w:tcW w:w="2049" w:type="dxa"/>
            <w:shd w:val="clear" w:color="auto" w:fill="auto"/>
            <w:vAlign w:val="center"/>
          </w:tcPr>
          <w:p w14:paraId="0A3EA01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32,2</w:t>
            </w:r>
          </w:p>
        </w:tc>
        <w:tc>
          <w:tcPr>
            <w:tcW w:w="1985" w:type="dxa"/>
            <w:shd w:val="clear" w:color="auto" w:fill="auto"/>
            <w:vAlign w:val="center"/>
          </w:tcPr>
          <w:p w14:paraId="1F8FA1BE"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8,8</w:t>
            </w:r>
          </w:p>
        </w:tc>
        <w:tc>
          <w:tcPr>
            <w:tcW w:w="2552" w:type="dxa"/>
            <w:shd w:val="clear" w:color="auto" w:fill="auto"/>
            <w:vAlign w:val="center"/>
          </w:tcPr>
          <w:p w14:paraId="643CA946"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2D55DE57" w14:textId="77777777" w:rsidTr="000F187E">
        <w:tc>
          <w:tcPr>
            <w:tcW w:w="710" w:type="dxa"/>
            <w:vAlign w:val="center"/>
          </w:tcPr>
          <w:p w14:paraId="7E45E4B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7.</w:t>
            </w:r>
          </w:p>
        </w:tc>
        <w:tc>
          <w:tcPr>
            <w:tcW w:w="2770" w:type="dxa"/>
            <w:vAlign w:val="center"/>
          </w:tcPr>
          <w:p w14:paraId="5A639A7E"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инженерной инфраструктуры</w:t>
            </w:r>
          </w:p>
        </w:tc>
        <w:tc>
          <w:tcPr>
            <w:tcW w:w="2049" w:type="dxa"/>
            <w:shd w:val="clear" w:color="auto" w:fill="auto"/>
            <w:vAlign w:val="center"/>
          </w:tcPr>
          <w:p w14:paraId="3A2AAA2B"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0,8</w:t>
            </w:r>
          </w:p>
        </w:tc>
        <w:tc>
          <w:tcPr>
            <w:tcW w:w="1985" w:type="dxa"/>
            <w:shd w:val="clear" w:color="auto" w:fill="auto"/>
            <w:vAlign w:val="center"/>
          </w:tcPr>
          <w:p w14:paraId="11CEF7A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0,2</w:t>
            </w:r>
          </w:p>
        </w:tc>
        <w:tc>
          <w:tcPr>
            <w:tcW w:w="2552" w:type="dxa"/>
            <w:shd w:val="clear" w:color="auto" w:fill="auto"/>
            <w:vAlign w:val="center"/>
          </w:tcPr>
          <w:p w14:paraId="4BFFBF2C"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1B0A9478" w14:textId="77777777" w:rsidTr="000F187E">
        <w:tc>
          <w:tcPr>
            <w:tcW w:w="710" w:type="dxa"/>
            <w:vAlign w:val="center"/>
          </w:tcPr>
          <w:p w14:paraId="523F83E6"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69B3F5A7"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37E40579"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69,5</w:t>
            </w:r>
          </w:p>
        </w:tc>
        <w:tc>
          <w:tcPr>
            <w:tcW w:w="1985" w:type="dxa"/>
            <w:shd w:val="clear" w:color="auto" w:fill="auto"/>
            <w:vAlign w:val="center"/>
          </w:tcPr>
          <w:p w14:paraId="41B2CBD2"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18,5</w:t>
            </w:r>
          </w:p>
        </w:tc>
        <w:tc>
          <w:tcPr>
            <w:tcW w:w="2552" w:type="dxa"/>
            <w:shd w:val="clear" w:color="auto" w:fill="auto"/>
          </w:tcPr>
          <w:p w14:paraId="03422177"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2AF305BA" w14:textId="77777777" w:rsidTr="000F187E">
        <w:tc>
          <w:tcPr>
            <w:tcW w:w="710" w:type="dxa"/>
            <w:vAlign w:val="center"/>
          </w:tcPr>
          <w:p w14:paraId="7FEE88F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w:t>
            </w:r>
          </w:p>
        </w:tc>
        <w:tc>
          <w:tcPr>
            <w:tcW w:w="2770" w:type="dxa"/>
            <w:vAlign w:val="center"/>
          </w:tcPr>
          <w:p w14:paraId="7D08BC73"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кладбищ</w:t>
            </w:r>
          </w:p>
        </w:tc>
        <w:tc>
          <w:tcPr>
            <w:tcW w:w="2049" w:type="dxa"/>
            <w:shd w:val="clear" w:color="auto" w:fill="auto"/>
            <w:vAlign w:val="center"/>
          </w:tcPr>
          <w:p w14:paraId="53327074"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2,0</w:t>
            </w:r>
          </w:p>
        </w:tc>
        <w:tc>
          <w:tcPr>
            <w:tcW w:w="1985" w:type="dxa"/>
            <w:shd w:val="clear" w:color="auto" w:fill="auto"/>
            <w:vAlign w:val="center"/>
          </w:tcPr>
          <w:p w14:paraId="5110E28A"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0,5</w:t>
            </w:r>
          </w:p>
        </w:tc>
        <w:tc>
          <w:tcPr>
            <w:tcW w:w="2552" w:type="dxa"/>
            <w:shd w:val="clear" w:color="auto" w:fill="auto"/>
          </w:tcPr>
          <w:p w14:paraId="0FCF9E27"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2254DAC1" w14:textId="77777777" w:rsidTr="000F187E">
        <w:tc>
          <w:tcPr>
            <w:tcW w:w="710" w:type="dxa"/>
            <w:vAlign w:val="center"/>
          </w:tcPr>
          <w:p w14:paraId="482F75F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10.</w:t>
            </w:r>
          </w:p>
        </w:tc>
        <w:tc>
          <w:tcPr>
            <w:tcW w:w="2770" w:type="dxa"/>
            <w:vAlign w:val="center"/>
          </w:tcPr>
          <w:p w14:paraId="5FCCF31F"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Зона акваторий</w:t>
            </w:r>
          </w:p>
        </w:tc>
        <w:tc>
          <w:tcPr>
            <w:tcW w:w="2049" w:type="dxa"/>
            <w:shd w:val="clear" w:color="auto" w:fill="auto"/>
            <w:vAlign w:val="center"/>
          </w:tcPr>
          <w:p w14:paraId="5497D22A"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0,3</w:t>
            </w:r>
          </w:p>
        </w:tc>
        <w:tc>
          <w:tcPr>
            <w:tcW w:w="1985" w:type="dxa"/>
            <w:shd w:val="clear" w:color="auto" w:fill="auto"/>
            <w:vAlign w:val="center"/>
          </w:tcPr>
          <w:p w14:paraId="5F66704B"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0,1</w:t>
            </w:r>
          </w:p>
        </w:tc>
        <w:tc>
          <w:tcPr>
            <w:tcW w:w="2552" w:type="dxa"/>
            <w:shd w:val="clear" w:color="auto" w:fill="auto"/>
          </w:tcPr>
          <w:p w14:paraId="77EEE1AE"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3E5FC4B6" w14:textId="77777777" w:rsidTr="000F187E">
        <w:tc>
          <w:tcPr>
            <w:tcW w:w="710" w:type="dxa"/>
            <w:vAlign w:val="center"/>
          </w:tcPr>
          <w:p w14:paraId="2C58F26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11.</w:t>
            </w:r>
          </w:p>
        </w:tc>
        <w:tc>
          <w:tcPr>
            <w:tcW w:w="2770" w:type="dxa"/>
            <w:vAlign w:val="center"/>
          </w:tcPr>
          <w:p w14:paraId="6B5866E1"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Земли лесного фонда</w:t>
            </w:r>
          </w:p>
        </w:tc>
        <w:tc>
          <w:tcPr>
            <w:tcW w:w="2049" w:type="dxa"/>
            <w:shd w:val="clear" w:color="auto" w:fill="auto"/>
            <w:vAlign w:val="center"/>
          </w:tcPr>
          <w:p w14:paraId="396FC38B"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6,1</w:t>
            </w:r>
          </w:p>
        </w:tc>
        <w:tc>
          <w:tcPr>
            <w:tcW w:w="1985" w:type="dxa"/>
            <w:shd w:val="clear" w:color="auto" w:fill="auto"/>
            <w:vAlign w:val="center"/>
          </w:tcPr>
          <w:p w14:paraId="0FAD847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1,5</w:t>
            </w:r>
          </w:p>
        </w:tc>
        <w:tc>
          <w:tcPr>
            <w:tcW w:w="2552" w:type="dxa"/>
            <w:shd w:val="clear" w:color="auto" w:fill="auto"/>
            <w:vAlign w:val="center"/>
          </w:tcPr>
          <w:p w14:paraId="0EBE8778"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53D9AB7B" w14:textId="77777777" w:rsidTr="000F187E">
        <w:trPr>
          <w:trHeight w:val="129"/>
        </w:trPr>
        <w:tc>
          <w:tcPr>
            <w:tcW w:w="10066" w:type="dxa"/>
            <w:gridSpan w:val="5"/>
            <w:vAlign w:val="center"/>
          </w:tcPr>
          <w:p w14:paraId="7B0A43D8"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Ежовка (104,1 га)</w:t>
            </w:r>
          </w:p>
        </w:tc>
      </w:tr>
      <w:tr w:rsidR="000F187E" w:rsidRPr="000F187E" w14:paraId="176DB3F2" w14:textId="77777777" w:rsidTr="000F187E">
        <w:tc>
          <w:tcPr>
            <w:tcW w:w="710" w:type="dxa"/>
            <w:vAlign w:val="center"/>
          </w:tcPr>
          <w:p w14:paraId="60946AD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38D2CBA9"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09DBF647"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78,1</w:t>
            </w:r>
          </w:p>
        </w:tc>
        <w:tc>
          <w:tcPr>
            <w:tcW w:w="1985" w:type="dxa"/>
            <w:shd w:val="clear" w:color="auto" w:fill="auto"/>
            <w:vAlign w:val="center"/>
          </w:tcPr>
          <w:p w14:paraId="5683BA2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75,0</w:t>
            </w:r>
          </w:p>
        </w:tc>
        <w:tc>
          <w:tcPr>
            <w:tcW w:w="2552" w:type="dxa"/>
            <w:shd w:val="clear" w:color="auto" w:fill="auto"/>
            <w:vAlign w:val="center"/>
          </w:tcPr>
          <w:p w14:paraId="1688C156"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20 %</w:t>
            </w:r>
          </w:p>
        </w:tc>
      </w:tr>
      <w:tr w:rsidR="000F187E" w:rsidRPr="000F187E" w14:paraId="076555AE" w14:textId="77777777" w:rsidTr="000F187E">
        <w:tc>
          <w:tcPr>
            <w:tcW w:w="710" w:type="dxa"/>
            <w:vAlign w:val="center"/>
          </w:tcPr>
          <w:p w14:paraId="669D0B2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w:t>
            </w:r>
          </w:p>
        </w:tc>
        <w:tc>
          <w:tcPr>
            <w:tcW w:w="2770" w:type="dxa"/>
            <w:vAlign w:val="center"/>
          </w:tcPr>
          <w:p w14:paraId="31C0BE04"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Многофункциональная общественно-деловая зона</w:t>
            </w:r>
          </w:p>
        </w:tc>
        <w:tc>
          <w:tcPr>
            <w:tcW w:w="2049" w:type="dxa"/>
            <w:shd w:val="clear" w:color="auto" w:fill="auto"/>
            <w:vAlign w:val="center"/>
          </w:tcPr>
          <w:p w14:paraId="4A466ECD"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1,2</w:t>
            </w:r>
          </w:p>
        </w:tc>
        <w:tc>
          <w:tcPr>
            <w:tcW w:w="1985" w:type="dxa"/>
            <w:shd w:val="clear" w:color="auto" w:fill="auto"/>
            <w:vAlign w:val="center"/>
          </w:tcPr>
          <w:p w14:paraId="0B159607"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1,2</w:t>
            </w:r>
          </w:p>
        </w:tc>
        <w:tc>
          <w:tcPr>
            <w:tcW w:w="2552" w:type="dxa"/>
            <w:shd w:val="clear" w:color="auto" w:fill="auto"/>
            <w:vAlign w:val="center"/>
          </w:tcPr>
          <w:p w14:paraId="56293F11"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40 %</w:t>
            </w:r>
          </w:p>
        </w:tc>
      </w:tr>
      <w:tr w:rsidR="000F187E" w:rsidRPr="000F187E" w14:paraId="0FD143BE" w14:textId="77777777" w:rsidTr="000F187E">
        <w:tc>
          <w:tcPr>
            <w:tcW w:w="710" w:type="dxa"/>
            <w:vAlign w:val="center"/>
          </w:tcPr>
          <w:p w14:paraId="5594BA4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3.</w:t>
            </w:r>
          </w:p>
        </w:tc>
        <w:tc>
          <w:tcPr>
            <w:tcW w:w="2770" w:type="dxa"/>
            <w:vAlign w:val="center"/>
          </w:tcPr>
          <w:p w14:paraId="45BABC89"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специализированной общественной застройки</w:t>
            </w:r>
          </w:p>
        </w:tc>
        <w:tc>
          <w:tcPr>
            <w:tcW w:w="2049" w:type="dxa"/>
            <w:shd w:val="clear" w:color="auto" w:fill="auto"/>
            <w:vAlign w:val="center"/>
          </w:tcPr>
          <w:p w14:paraId="27DFBAF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0,5</w:t>
            </w:r>
          </w:p>
        </w:tc>
        <w:tc>
          <w:tcPr>
            <w:tcW w:w="1985" w:type="dxa"/>
            <w:shd w:val="clear" w:color="auto" w:fill="auto"/>
            <w:vAlign w:val="center"/>
          </w:tcPr>
          <w:p w14:paraId="4D13B45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0,5</w:t>
            </w:r>
          </w:p>
        </w:tc>
        <w:tc>
          <w:tcPr>
            <w:tcW w:w="2552" w:type="dxa"/>
            <w:shd w:val="clear" w:color="auto" w:fill="auto"/>
            <w:vAlign w:val="center"/>
          </w:tcPr>
          <w:p w14:paraId="07F9A8E6"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3939505D" w14:textId="77777777" w:rsidTr="000F187E">
        <w:tc>
          <w:tcPr>
            <w:tcW w:w="710" w:type="dxa"/>
            <w:vAlign w:val="center"/>
          </w:tcPr>
          <w:p w14:paraId="6A208EB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4.</w:t>
            </w:r>
          </w:p>
        </w:tc>
        <w:tc>
          <w:tcPr>
            <w:tcW w:w="2770" w:type="dxa"/>
            <w:vAlign w:val="center"/>
          </w:tcPr>
          <w:p w14:paraId="7E10C3C5"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2049" w:type="dxa"/>
            <w:shd w:val="clear" w:color="auto" w:fill="auto"/>
            <w:vAlign w:val="center"/>
          </w:tcPr>
          <w:p w14:paraId="643357F9"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0,4</w:t>
            </w:r>
          </w:p>
        </w:tc>
        <w:tc>
          <w:tcPr>
            <w:tcW w:w="1985" w:type="dxa"/>
            <w:shd w:val="clear" w:color="auto" w:fill="auto"/>
            <w:vAlign w:val="center"/>
          </w:tcPr>
          <w:p w14:paraId="20C2CB9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0,4</w:t>
            </w:r>
          </w:p>
        </w:tc>
        <w:tc>
          <w:tcPr>
            <w:tcW w:w="2552" w:type="dxa"/>
            <w:shd w:val="clear" w:color="auto" w:fill="auto"/>
            <w:vAlign w:val="center"/>
          </w:tcPr>
          <w:p w14:paraId="6C093B6A"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714EA324" w14:textId="77777777" w:rsidTr="000F187E">
        <w:tc>
          <w:tcPr>
            <w:tcW w:w="710" w:type="dxa"/>
            <w:vAlign w:val="center"/>
          </w:tcPr>
          <w:p w14:paraId="66CCC73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5902809C"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500CCA65"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5,9</w:t>
            </w:r>
          </w:p>
        </w:tc>
        <w:tc>
          <w:tcPr>
            <w:tcW w:w="1985" w:type="dxa"/>
            <w:shd w:val="clear" w:color="auto" w:fill="auto"/>
            <w:vAlign w:val="center"/>
          </w:tcPr>
          <w:p w14:paraId="15BD69D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5,6</w:t>
            </w:r>
          </w:p>
        </w:tc>
        <w:tc>
          <w:tcPr>
            <w:tcW w:w="2552" w:type="dxa"/>
            <w:shd w:val="clear" w:color="auto" w:fill="auto"/>
            <w:vAlign w:val="center"/>
          </w:tcPr>
          <w:p w14:paraId="1E92658D"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1FE6AB00" w14:textId="77777777" w:rsidTr="000F187E">
        <w:tc>
          <w:tcPr>
            <w:tcW w:w="710" w:type="dxa"/>
            <w:vAlign w:val="center"/>
          </w:tcPr>
          <w:p w14:paraId="70D5A2DF"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w:t>
            </w:r>
          </w:p>
        </w:tc>
        <w:tc>
          <w:tcPr>
            <w:tcW w:w="2770" w:type="dxa"/>
            <w:vAlign w:val="center"/>
          </w:tcPr>
          <w:p w14:paraId="4ED63C86"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Производственная зона</w:t>
            </w:r>
          </w:p>
        </w:tc>
        <w:tc>
          <w:tcPr>
            <w:tcW w:w="2049" w:type="dxa"/>
            <w:shd w:val="clear" w:color="auto" w:fill="auto"/>
            <w:vAlign w:val="center"/>
          </w:tcPr>
          <w:p w14:paraId="0BDCAFBC"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0,8</w:t>
            </w:r>
          </w:p>
        </w:tc>
        <w:tc>
          <w:tcPr>
            <w:tcW w:w="1985" w:type="dxa"/>
            <w:shd w:val="clear" w:color="auto" w:fill="auto"/>
            <w:vAlign w:val="center"/>
          </w:tcPr>
          <w:p w14:paraId="2C4E649D"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0,8</w:t>
            </w:r>
          </w:p>
        </w:tc>
        <w:tc>
          <w:tcPr>
            <w:tcW w:w="2552" w:type="dxa"/>
            <w:shd w:val="clear" w:color="auto" w:fill="auto"/>
            <w:vAlign w:val="center"/>
          </w:tcPr>
          <w:p w14:paraId="5676A00B"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6710FB90" w14:textId="77777777" w:rsidTr="000F187E">
        <w:tc>
          <w:tcPr>
            <w:tcW w:w="710" w:type="dxa"/>
            <w:vAlign w:val="center"/>
          </w:tcPr>
          <w:p w14:paraId="6F3AF32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438EAB9B"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535A3924"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13,3</w:t>
            </w:r>
          </w:p>
        </w:tc>
        <w:tc>
          <w:tcPr>
            <w:tcW w:w="1985" w:type="dxa"/>
            <w:shd w:val="clear" w:color="auto" w:fill="auto"/>
            <w:vAlign w:val="center"/>
          </w:tcPr>
          <w:p w14:paraId="474F002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13,1</w:t>
            </w:r>
          </w:p>
        </w:tc>
        <w:tc>
          <w:tcPr>
            <w:tcW w:w="2552" w:type="dxa"/>
            <w:shd w:val="clear" w:color="auto" w:fill="auto"/>
            <w:vAlign w:val="center"/>
          </w:tcPr>
          <w:p w14:paraId="3CC4DAF7"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2959C444" w14:textId="77777777" w:rsidTr="000F187E">
        <w:tc>
          <w:tcPr>
            <w:tcW w:w="710" w:type="dxa"/>
            <w:vAlign w:val="center"/>
          </w:tcPr>
          <w:p w14:paraId="118FA83E"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w:t>
            </w:r>
          </w:p>
        </w:tc>
        <w:tc>
          <w:tcPr>
            <w:tcW w:w="2770" w:type="dxa"/>
            <w:vAlign w:val="center"/>
          </w:tcPr>
          <w:p w14:paraId="4F361FB3"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кладбищ</w:t>
            </w:r>
          </w:p>
        </w:tc>
        <w:tc>
          <w:tcPr>
            <w:tcW w:w="2049" w:type="dxa"/>
            <w:shd w:val="clear" w:color="auto" w:fill="auto"/>
            <w:vAlign w:val="center"/>
          </w:tcPr>
          <w:p w14:paraId="6A6AF350"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0,9</w:t>
            </w:r>
          </w:p>
        </w:tc>
        <w:tc>
          <w:tcPr>
            <w:tcW w:w="1985" w:type="dxa"/>
            <w:shd w:val="clear" w:color="auto" w:fill="auto"/>
            <w:vAlign w:val="center"/>
          </w:tcPr>
          <w:p w14:paraId="2405236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0,9</w:t>
            </w:r>
          </w:p>
        </w:tc>
        <w:tc>
          <w:tcPr>
            <w:tcW w:w="2552" w:type="dxa"/>
            <w:shd w:val="clear" w:color="auto" w:fill="auto"/>
            <w:vAlign w:val="center"/>
          </w:tcPr>
          <w:p w14:paraId="742ACF25"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4EB4E7E7" w14:textId="77777777" w:rsidTr="000F187E">
        <w:tc>
          <w:tcPr>
            <w:tcW w:w="710" w:type="dxa"/>
            <w:vAlign w:val="center"/>
          </w:tcPr>
          <w:p w14:paraId="73CB281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10.</w:t>
            </w:r>
          </w:p>
        </w:tc>
        <w:tc>
          <w:tcPr>
            <w:tcW w:w="2770" w:type="dxa"/>
            <w:vAlign w:val="center"/>
          </w:tcPr>
          <w:p w14:paraId="53CCD2F7"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акваторий</w:t>
            </w:r>
          </w:p>
        </w:tc>
        <w:tc>
          <w:tcPr>
            <w:tcW w:w="2049" w:type="dxa"/>
            <w:shd w:val="clear" w:color="auto" w:fill="auto"/>
            <w:vAlign w:val="center"/>
          </w:tcPr>
          <w:p w14:paraId="73C62FF5" w14:textId="77777777" w:rsidR="000F187E" w:rsidRPr="000F187E" w:rsidRDefault="000F187E" w:rsidP="000F187E">
            <w:pPr>
              <w:spacing w:after="0" w:line="240" w:lineRule="exact"/>
              <w:jc w:val="center"/>
              <w:rPr>
                <w:rFonts w:ascii="Times New Roman" w:hAnsi="Times New Roman"/>
                <w:color w:val="000000"/>
                <w:szCs w:val="24"/>
              </w:rPr>
            </w:pPr>
            <w:r w:rsidRPr="000F187E">
              <w:rPr>
                <w:rFonts w:ascii="Times New Roman" w:hAnsi="Times New Roman"/>
                <w:color w:val="000000"/>
                <w:szCs w:val="24"/>
              </w:rPr>
              <w:t>0,5</w:t>
            </w:r>
          </w:p>
        </w:tc>
        <w:tc>
          <w:tcPr>
            <w:tcW w:w="1985" w:type="dxa"/>
            <w:shd w:val="clear" w:color="auto" w:fill="auto"/>
            <w:vAlign w:val="center"/>
          </w:tcPr>
          <w:p w14:paraId="152ACF3B"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0,5</w:t>
            </w:r>
          </w:p>
        </w:tc>
        <w:tc>
          <w:tcPr>
            <w:tcW w:w="2552" w:type="dxa"/>
            <w:shd w:val="clear" w:color="auto" w:fill="auto"/>
          </w:tcPr>
          <w:p w14:paraId="265CBC6A"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066D2610" w14:textId="77777777" w:rsidTr="000F187E">
        <w:tc>
          <w:tcPr>
            <w:tcW w:w="710" w:type="dxa"/>
            <w:vAlign w:val="center"/>
          </w:tcPr>
          <w:p w14:paraId="0D31680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11.</w:t>
            </w:r>
          </w:p>
        </w:tc>
        <w:tc>
          <w:tcPr>
            <w:tcW w:w="2770" w:type="dxa"/>
            <w:vAlign w:val="center"/>
          </w:tcPr>
          <w:p w14:paraId="3B6FB519"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Земли лесного фонда</w:t>
            </w:r>
          </w:p>
        </w:tc>
        <w:tc>
          <w:tcPr>
            <w:tcW w:w="2049" w:type="dxa"/>
            <w:shd w:val="clear" w:color="auto" w:fill="auto"/>
            <w:vAlign w:val="center"/>
          </w:tcPr>
          <w:p w14:paraId="4783458A" w14:textId="77777777" w:rsidR="000F187E" w:rsidRPr="000F187E" w:rsidRDefault="000F187E" w:rsidP="000F187E">
            <w:pPr>
              <w:spacing w:after="0" w:line="240" w:lineRule="exact"/>
              <w:jc w:val="center"/>
              <w:rPr>
                <w:rFonts w:ascii="Times New Roman" w:hAnsi="Times New Roman"/>
                <w:color w:val="000000"/>
                <w:szCs w:val="24"/>
              </w:rPr>
            </w:pPr>
            <w:r w:rsidRPr="000F187E">
              <w:rPr>
                <w:rFonts w:ascii="Times New Roman" w:hAnsi="Times New Roman"/>
                <w:color w:val="000000"/>
                <w:szCs w:val="24"/>
              </w:rPr>
              <w:t>2,0</w:t>
            </w:r>
          </w:p>
        </w:tc>
        <w:tc>
          <w:tcPr>
            <w:tcW w:w="1985" w:type="dxa"/>
            <w:shd w:val="clear" w:color="auto" w:fill="auto"/>
            <w:vAlign w:val="center"/>
          </w:tcPr>
          <w:p w14:paraId="120FA796"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2,0</w:t>
            </w:r>
          </w:p>
        </w:tc>
        <w:tc>
          <w:tcPr>
            <w:tcW w:w="2552" w:type="dxa"/>
            <w:shd w:val="clear" w:color="auto" w:fill="auto"/>
          </w:tcPr>
          <w:p w14:paraId="7D9CE0E8"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25C06DF0" w14:textId="77777777" w:rsidTr="000F187E">
        <w:tc>
          <w:tcPr>
            <w:tcW w:w="10066" w:type="dxa"/>
            <w:gridSpan w:val="5"/>
            <w:vAlign w:val="center"/>
          </w:tcPr>
          <w:p w14:paraId="2459D801"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Андреяновка (68,3 га)</w:t>
            </w:r>
          </w:p>
        </w:tc>
      </w:tr>
      <w:tr w:rsidR="000F187E" w:rsidRPr="000F187E" w14:paraId="4232302A" w14:textId="77777777" w:rsidTr="000F187E">
        <w:trPr>
          <w:trHeight w:val="556"/>
        </w:trPr>
        <w:tc>
          <w:tcPr>
            <w:tcW w:w="710" w:type="dxa"/>
            <w:vAlign w:val="center"/>
          </w:tcPr>
          <w:p w14:paraId="62466647"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41CEA6AE"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2FDD48D7"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41,2</w:t>
            </w:r>
          </w:p>
        </w:tc>
        <w:tc>
          <w:tcPr>
            <w:tcW w:w="1985" w:type="dxa"/>
            <w:shd w:val="clear" w:color="auto" w:fill="auto"/>
            <w:vAlign w:val="center"/>
          </w:tcPr>
          <w:p w14:paraId="57401B9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61,2</w:t>
            </w:r>
          </w:p>
        </w:tc>
        <w:tc>
          <w:tcPr>
            <w:tcW w:w="2552" w:type="dxa"/>
            <w:shd w:val="clear" w:color="auto" w:fill="auto"/>
            <w:vAlign w:val="center"/>
          </w:tcPr>
          <w:p w14:paraId="516F9EF6"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20 %</w:t>
            </w:r>
          </w:p>
        </w:tc>
      </w:tr>
      <w:tr w:rsidR="000F187E" w:rsidRPr="000F187E" w14:paraId="667DD97F" w14:textId="77777777" w:rsidTr="000F187E">
        <w:tc>
          <w:tcPr>
            <w:tcW w:w="710" w:type="dxa"/>
            <w:vAlign w:val="center"/>
          </w:tcPr>
          <w:p w14:paraId="1A6E8B3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1DDF42D4"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191378F0"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6,9</w:t>
            </w:r>
          </w:p>
        </w:tc>
        <w:tc>
          <w:tcPr>
            <w:tcW w:w="1985" w:type="dxa"/>
            <w:shd w:val="clear" w:color="auto" w:fill="auto"/>
            <w:vAlign w:val="center"/>
          </w:tcPr>
          <w:p w14:paraId="1B13525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9,8</w:t>
            </w:r>
          </w:p>
        </w:tc>
        <w:tc>
          <w:tcPr>
            <w:tcW w:w="2552" w:type="dxa"/>
            <w:shd w:val="clear" w:color="auto" w:fill="auto"/>
            <w:vAlign w:val="center"/>
          </w:tcPr>
          <w:p w14:paraId="4F4A0A66"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4A9F26FA" w14:textId="77777777" w:rsidTr="000F187E">
        <w:tc>
          <w:tcPr>
            <w:tcW w:w="710" w:type="dxa"/>
            <w:vAlign w:val="center"/>
          </w:tcPr>
          <w:p w14:paraId="050DD34D"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7E6FF59A"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282E23D6"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18,9</w:t>
            </w:r>
          </w:p>
        </w:tc>
        <w:tc>
          <w:tcPr>
            <w:tcW w:w="1985" w:type="dxa"/>
            <w:shd w:val="clear" w:color="auto" w:fill="auto"/>
            <w:vAlign w:val="center"/>
          </w:tcPr>
          <w:p w14:paraId="0D218B3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27,0</w:t>
            </w:r>
          </w:p>
        </w:tc>
        <w:tc>
          <w:tcPr>
            <w:tcW w:w="2552" w:type="dxa"/>
            <w:shd w:val="clear" w:color="auto" w:fill="auto"/>
            <w:vAlign w:val="center"/>
          </w:tcPr>
          <w:p w14:paraId="5AE62826"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70F4AB35" w14:textId="77777777" w:rsidTr="000F187E">
        <w:tc>
          <w:tcPr>
            <w:tcW w:w="710" w:type="dxa"/>
            <w:vAlign w:val="center"/>
          </w:tcPr>
          <w:p w14:paraId="56A7113F"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w:t>
            </w:r>
          </w:p>
        </w:tc>
        <w:tc>
          <w:tcPr>
            <w:tcW w:w="2770" w:type="dxa"/>
            <w:vAlign w:val="center"/>
          </w:tcPr>
          <w:p w14:paraId="624D8237"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кладбищ</w:t>
            </w:r>
          </w:p>
        </w:tc>
        <w:tc>
          <w:tcPr>
            <w:tcW w:w="2049" w:type="dxa"/>
            <w:shd w:val="clear" w:color="auto" w:fill="auto"/>
            <w:vAlign w:val="center"/>
          </w:tcPr>
          <w:p w14:paraId="52895A2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0,3</w:t>
            </w:r>
          </w:p>
        </w:tc>
        <w:tc>
          <w:tcPr>
            <w:tcW w:w="1985" w:type="dxa"/>
            <w:shd w:val="clear" w:color="auto" w:fill="auto"/>
            <w:vAlign w:val="center"/>
          </w:tcPr>
          <w:p w14:paraId="7A53C89A"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0,4</w:t>
            </w:r>
          </w:p>
        </w:tc>
        <w:tc>
          <w:tcPr>
            <w:tcW w:w="2552" w:type="dxa"/>
            <w:shd w:val="clear" w:color="auto" w:fill="auto"/>
            <w:vAlign w:val="center"/>
          </w:tcPr>
          <w:p w14:paraId="7B43BE9E"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74305539" w14:textId="77777777" w:rsidTr="000F187E">
        <w:tc>
          <w:tcPr>
            <w:tcW w:w="710" w:type="dxa"/>
            <w:vAlign w:val="center"/>
          </w:tcPr>
          <w:p w14:paraId="7558FB2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lastRenderedPageBreak/>
              <w:t>10.</w:t>
            </w:r>
          </w:p>
        </w:tc>
        <w:tc>
          <w:tcPr>
            <w:tcW w:w="2770" w:type="dxa"/>
            <w:vAlign w:val="center"/>
          </w:tcPr>
          <w:p w14:paraId="71A8CEFA"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акваторий</w:t>
            </w:r>
          </w:p>
        </w:tc>
        <w:tc>
          <w:tcPr>
            <w:tcW w:w="2049" w:type="dxa"/>
            <w:shd w:val="clear" w:color="auto" w:fill="auto"/>
            <w:vAlign w:val="center"/>
          </w:tcPr>
          <w:p w14:paraId="741940BB"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color w:val="000000"/>
                <w:szCs w:val="24"/>
              </w:rPr>
              <w:t>0,9</w:t>
            </w:r>
          </w:p>
        </w:tc>
        <w:tc>
          <w:tcPr>
            <w:tcW w:w="1985" w:type="dxa"/>
            <w:shd w:val="clear" w:color="auto" w:fill="auto"/>
            <w:vAlign w:val="center"/>
          </w:tcPr>
          <w:p w14:paraId="07D5462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1,6</w:t>
            </w:r>
          </w:p>
        </w:tc>
        <w:tc>
          <w:tcPr>
            <w:tcW w:w="2552" w:type="dxa"/>
            <w:shd w:val="clear" w:color="auto" w:fill="auto"/>
            <w:vAlign w:val="center"/>
          </w:tcPr>
          <w:p w14:paraId="1BF07E77"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75D6F68C" w14:textId="77777777" w:rsidTr="000F187E">
        <w:tc>
          <w:tcPr>
            <w:tcW w:w="10066" w:type="dxa"/>
            <w:gridSpan w:val="5"/>
            <w:vAlign w:val="center"/>
          </w:tcPr>
          <w:p w14:paraId="7D425C2C"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Становский (65,1 га)</w:t>
            </w:r>
          </w:p>
        </w:tc>
      </w:tr>
      <w:tr w:rsidR="000F187E" w:rsidRPr="000F187E" w14:paraId="1C6FEF1A" w14:textId="77777777" w:rsidTr="000F187E">
        <w:tc>
          <w:tcPr>
            <w:tcW w:w="710" w:type="dxa"/>
            <w:vAlign w:val="center"/>
          </w:tcPr>
          <w:p w14:paraId="52BD4EB9"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4381DE68"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683E1565"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42,3</w:t>
            </w:r>
          </w:p>
        </w:tc>
        <w:tc>
          <w:tcPr>
            <w:tcW w:w="1985" w:type="dxa"/>
            <w:shd w:val="clear" w:color="auto" w:fill="auto"/>
            <w:vAlign w:val="center"/>
          </w:tcPr>
          <w:p w14:paraId="30C7A6D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64,0</w:t>
            </w:r>
          </w:p>
        </w:tc>
        <w:tc>
          <w:tcPr>
            <w:tcW w:w="2552" w:type="dxa"/>
            <w:shd w:val="clear" w:color="auto" w:fill="auto"/>
            <w:vAlign w:val="center"/>
          </w:tcPr>
          <w:p w14:paraId="7657AC0A"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20 %</w:t>
            </w:r>
          </w:p>
        </w:tc>
      </w:tr>
      <w:tr w:rsidR="000F187E" w:rsidRPr="000F187E" w14:paraId="5A2D28DE" w14:textId="77777777" w:rsidTr="000F187E">
        <w:tc>
          <w:tcPr>
            <w:tcW w:w="710" w:type="dxa"/>
            <w:vAlign w:val="center"/>
          </w:tcPr>
          <w:p w14:paraId="0D34687A"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2E98D45B"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38177E3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7,4</w:t>
            </w:r>
          </w:p>
        </w:tc>
        <w:tc>
          <w:tcPr>
            <w:tcW w:w="1985" w:type="dxa"/>
            <w:shd w:val="clear" w:color="auto" w:fill="auto"/>
            <w:vAlign w:val="center"/>
          </w:tcPr>
          <w:p w14:paraId="78514DE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11,2</w:t>
            </w:r>
          </w:p>
        </w:tc>
        <w:tc>
          <w:tcPr>
            <w:tcW w:w="2552" w:type="dxa"/>
            <w:shd w:val="clear" w:color="auto" w:fill="auto"/>
            <w:vAlign w:val="center"/>
          </w:tcPr>
          <w:p w14:paraId="6225AB65"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62AED405" w14:textId="77777777" w:rsidTr="000F187E">
        <w:tc>
          <w:tcPr>
            <w:tcW w:w="710" w:type="dxa"/>
            <w:vAlign w:val="center"/>
          </w:tcPr>
          <w:p w14:paraId="1185AB1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50003331"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32B8C95A"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13,7</w:t>
            </w:r>
          </w:p>
        </w:tc>
        <w:tc>
          <w:tcPr>
            <w:tcW w:w="1985" w:type="dxa"/>
            <w:shd w:val="clear" w:color="auto" w:fill="auto"/>
            <w:vAlign w:val="center"/>
          </w:tcPr>
          <w:p w14:paraId="7611406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22,5</w:t>
            </w:r>
          </w:p>
        </w:tc>
        <w:tc>
          <w:tcPr>
            <w:tcW w:w="2552" w:type="dxa"/>
            <w:shd w:val="clear" w:color="auto" w:fill="auto"/>
            <w:vAlign w:val="center"/>
          </w:tcPr>
          <w:p w14:paraId="0EE0D743"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4A74FAEC" w14:textId="77777777" w:rsidTr="000F187E">
        <w:tc>
          <w:tcPr>
            <w:tcW w:w="710" w:type="dxa"/>
            <w:vAlign w:val="center"/>
          </w:tcPr>
          <w:p w14:paraId="6808A3DF"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w:t>
            </w:r>
          </w:p>
        </w:tc>
        <w:tc>
          <w:tcPr>
            <w:tcW w:w="2770" w:type="dxa"/>
            <w:vAlign w:val="center"/>
          </w:tcPr>
          <w:p w14:paraId="2E839CF8"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кладбищ</w:t>
            </w:r>
          </w:p>
        </w:tc>
        <w:tc>
          <w:tcPr>
            <w:tcW w:w="2049" w:type="dxa"/>
            <w:shd w:val="clear" w:color="auto" w:fill="auto"/>
            <w:vAlign w:val="center"/>
          </w:tcPr>
          <w:p w14:paraId="0A29B2B5"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0,6</w:t>
            </w:r>
          </w:p>
        </w:tc>
        <w:tc>
          <w:tcPr>
            <w:tcW w:w="1985" w:type="dxa"/>
            <w:shd w:val="clear" w:color="auto" w:fill="auto"/>
            <w:vAlign w:val="center"/>
          </w:tcPr>
          <w:p w14:paraId="7CB990B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0,9</w:t>
            </w:r>
          </w:p>
        </w:tc>
        <w:tc>
          <w:tcPr>
            <w:tcW w:w="2552" w:type="dxa"/>
            <w:shd w:val="clear" w:color="auto" w:fill="auto"/>
            <w:vAlign w:val="center"/>
          </w:tcPr>
          <w:p w14:paraId="75F1707A"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7A0EDF11" w14:textId="77777777" w:rsidTr="000F187E">
        <w:tc>
          <w:tcPr>
            <w:tcW w:w="710" w:type="dxa"/>
            <w:vAlign w:val="center"/>
          </w:tcPr>
          <w:p w14:paraId="04CAFA4B"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11.</w:t>
            </w:r>
          </w:p>
        </w:tc>
        <w:tc>
          <w:tcPr>
            <w:tcW w:w="2770" w:type="dxa"/>
            <w:vAlign w:val="center"/>
          </w:tcPr>
          <w:p w14:paraId="79F0B874"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rPr>
              <w:t>Земли лесного фонда</w:t>
            </w:r>
          </w:p>
        </w:tc>
        <w:tc>
          <w:tcPr>
            <w:tcW w:w="2049" w:type="dxa"/>
            <w:shd w:val="clear" w:color="auto" w:fill="auto"/>
            <w:vAlign w:val="center"/>
          </w:tcPr>
          <w:p w14:paraId="22E13699"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1,1</w:t>
            </w:r>
          </w:p>
        </w:tc>
        <w:tc>
          <w:tcPr>
            <w:tcW w:w="1985" w:type="dxa"/>
            <w:shd w:val="clear" w:color="auto" w:fill="auto"/>
            <w:vAlign w:val="center"/>
          </w:tcPr>
          <w:p w14:paraId="34F85A2F"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1,4</w:t>
            </w:r>
          </w:p>
        </w:tc>
        <w:tc>
          <w:tcPr>
            <w:tcW w:w="2552" w:type="dxa"/>
            <w:shd w:val="clear" w:color="auto" w:fill="auto"/>
            <w:vAlign w:val="center"/>
          </w:tcPr>
          <w:p w14:paraId="36A8854E"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712F5EAB" w14:textId="77777777" w:rsidTr="000F187E">
        <w:tc>
          <w:tcPr>
            <w:tcW w:w="10066" w:type="dxa"/>
            <w:gridSpan w:val="5"/>
            <w:vAlign w:val="center"/>
          </w:tcPr>
          <w:p w14:paraId="2790984C"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Гремячий (31,0 га)</w:t>
            </w:r>
          </w:p>
        </w:tc>
      </w:tr>
      <w:tr w:rsidR="000F187E" w:rsidRPr="000F187E" w14:paraId="563F7042" w14:textId="77777777" w:rsidTr="000F187E">
        <w:tc>
          <w:tcPr>
            <w:tcW w:w="710" w:type="dxa"/>
            <w:vAlign w:val="center"/>
          </w:tcPr>
          <w:p w14:paraId="414FB5C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29FCEC8F"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670BE0F2"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14,8</w:t>
            </w:r>
          </w:p>
        </w:tc>
        <w:tc>
          <w:tcPr>
            <w:tcW w:w="1985" w:type="dxa"/>
            <w:shd w:val="clear" w:color="auto" w:fill="auto"/>
            <w:vAlign w:val="center"/>
          </w:tcPr>
          <w:p w14:paraId="4DC18A3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47,7</w:t>
            </w:r>
          </w:p>
        </w:tc>
        <w:tc>
          <w:tcPr>
            <w:tcW w:w="2552" w:type="dxa"/>
            <w:shd w:val="clear" w:color="auto" w:fill="auto"/>
            <w:vAlign w:val="center"/>
          </w:tcPr>
          <w:p w14:paraId="14DF5152"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20 %</w:t>
            </w:r>
          </w:p>
        </w:tc>
      </w:tr>
      <w:tr w:rsidR="000F187E" w:rsidRPr="000F187E" w14:paraId="7A2BB53D" w14:textId="77777777" w:rsidTr="000F187E">
        <w:tc>
          <w:tcPr>
            <w:tcW w:w="710" w:type="dxa"/>
            <w:vAlign w:val="center"/>
          </w:tcPr>
          <w:p w14:paraId="5AC27A07"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71D04784"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5E547F26"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2,9</w:t>
            </w:r>
          </w:p>
        </w:tc>
        <w:tc>
          <w:tcPr>
            <w:tcW w:w="1985" w:type="dxa"/>
            <w:shd w:val="clear" w:color="auto" w:fill="auto"/>
            <w:vAlign w:val="center"/>
          </w:tcPr>
          <w:p w14:paraId="6A9EB9BB"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9,3</w:t>
            </w:r>
          </w:p>
        </w:tc>
        <w:tc>
          <w:tcPr>
            <w:tcW w:w="2552" w:type="dxa"/>
            <w:shd w:val="clear" w:color="auto" w:fill="auto"/>
            <w:vAlign w:val="center"/>
          </w:tcPr>
          <w:p w14:paraId="66482E79"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18D6665E" w14:textId="77777777" w:rsidTr="000F187E">
        <w:tc>
          <w:tcPr>
            <w:tcW w:w="710" w:type="dxa"/>
            <w:vAlign w:val="center"/>
          </w:tcPr>
          <w:p w14:paraId="79D4EAD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7841C903"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0EC97DFD"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13,1</w:t>
            </w:r>
          </w:p>
        </w:tc>
        <w:tc>
          <w:tcPr>
            <w:tcW w:w="1985" w:type="dxa"/>
            <w:shd w:val="clear" w:color="auto" w:fill="auto"/>
            <w:vAlign w:val="center"/>
          </w:tcPr>
          <w:p w14:paraId="62F31D2A"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42,4</w:t>
            </w:r>
          </w:p>
        </w:tc>
        <w:tc>
          <w:tcPr>
            <w:tcW w:w="2552" w:type="dxa"/>
            <w:shd w:val="clear" w:color="auto" w:fill="auto"/>
            <w:vAlign w:val="center"/>
          </w:tcPr>
          <w:p w14:paraId="23B2AE53"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5D4D836D" w14:textId="77777777" w:rsidTr="000F187E">
        <w:tc>
          <w:tcPr>
            <w:tcW w:w="710" w:type="dxa"/>
            <w:vAlign w:val="center"/>
          </w:tcPr>
          <w:p w14:paraId="7421F12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10.</w:t>
            </w:r>
          </w:p>
        </w:tc>
        <w:tc>
          <w:tcPr>
            <w:tcW w:w="2770" w:type="dxa"/>
            <w:vAlign w:val="center"/>
          </w:tcPr>
          <w:p w14:paraId="552E1AB2"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акваторий</w:t>
            </w:r>
          </w:p>
        </w:tc>
        <w:tc>
          <w:tcPr>
            <w:tcW w:w="2049" w:type="dxa"/>
            <w:shd w:val="clear" w:color="auto" w:fill="auto"/>
            <w:vAlign w:val="center"/>
          </w:tcPr>
          <w:p w14:paraId="64C3064A"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0,2</w:t>
            </w:r>
          </w:p>
        </w:tc>
        <w:tc>
          <w:tcPr>
            <w:tcW w:w="1985" w:type="dxa"/>
            <w:shd w:val="clear" w:color="auto" w:fill="auto"/>
            <w:vAlign w:val="center"/>
          </w:tcPr>
          <w:p w14:paraId="28D526BE"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0,6</w:t>
            </w:r>
          </w:p>
        </w:tc>
        <w:tc>
          <w:tcPr>
            <w:tcW w:w="2552" w:type="dxa"/>
            <w:shd w:val="clear" w:color="auto" w:fill="auto"/>
            <w:vAlign w:val="center"/>
          </w:tcPr>
          <w:p w14:paraId="143C030B" w14:textId="77777777" w:rsidR="000F187E" w:rsidRPr="000F187E" w:rsidRDefault="000F187E" w:rsidP="000F187E">
            <w:pPr>
              <w:ind w:hanging="57"/>
              <w:jc w:val="center"/>
            </w:pPr>
            <w:r w:rsidRPr="000F187E">
              <w:rPr>
                <w:rFonts w:ascii="Times New Roman" w:hAnsi="Times New Roman"/>
              </w:rPr>
              <w:t>Не устанавливаются</w:t>
            </w:r>
          </w:p>
        </w:tc>
      </w:tr>
      <w:tr w:rsidR="000F187E" w:rsidRPr="000F187E" w14:paraId="0688D738" w14:textId="77777777" w:rsidTr="000F187E">
        <w:tc>
          <w:tcPr>
            <w:tcW w:w="10066" w:type="dxa"/>
            <w:gridSpan w:val="5"/>
            <w:vAlign w:val="center"/>
          </w:tcPr>
          <w:p w14:paraId="01B7E2EA" w14:textId="77777777" w:rsidR="000F187E" w:rsidRPr="000F187E" w:rsidRDefault="000F187E" w:rsidP="000F187E">
            <w:pPr>
              <w:spacing w:after="120" w:line="240" w:lineRule="exact"/>
              <w:ind w:firstLine="57"/>
              <w:contextualSpacing/>
              <w:jc w:val="center"/>
              <w:rPr>
                <w:rFonts w:ascii="Times New Roman" w:hAnsi="Times New Roman"/>
              </w:rPr>
            </w:pPr>
            <w:r w:rsidRPr="000F187E">
              <w:rPr>
                <w:rFonts w:ascii="Times New Roman" w:hAnsi="Times New Roman"/>
              </w:rPr>
              <w:t>Населенный пункт х. Политовский (16,7 га)</w:t>
            </w:r>
          </w:p>
        </w:tc>
      </w:tr>
      <w:tr w:rsidR="000F187E" w:rsidRPr="000F187E" w14:paraId="685640A8" w14:textId="77777777" w:rsidTr="000F187E">
        <w:tc>
          <w:tcPr>
            <w:tcW w:w="710" w:type="dxa"/>
            <w:vAlign w:val="center"/>
          </w:tcPr>
          <w:p w14:paraId="4AB5394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w:t>
            </w:r>
          </w:p>
        </w:tc>
        <w:tc>
          <w:tcPr>
            <w:tcW w:w="2770" w:type="dxa"/>
            <w:vAlign w:val="center"/>
          </w:tcPr>
          <w:p w14:paraId="2562BFD6"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застройки индивидуальными жилыми домами</w:t>
            </w:r>
          </w:p>
        </w:tc>
        <w:tc>
          <w:tcPr>
            <w:tcW w:w="2049" w:type="dxa"/>
            <w:shd w:val="clear" w:color="auto" w:fill="auto"/>
            <w:vAlign w:val="center"/>
          </w:tcPr>
          <w:p w14:paraId="58662CA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9,5</w:t>
            </w:r>
          </w:p>
        </w:tc>
        <w:tc>
          <w:tcPr>
            <w:tcW w:w="1985" w:type="dxa"/>
            <w:shd w:val="clear" w:color="auto" w:fill="auto"/>
            <w:vAlign w:val="center"/>
          </w:tcPr>
          <w:p w14:paraId="62CB5662"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56,8</w:t>
            </w:r>
          </w:p>
        </w:tc>
        <w:tc>
          <w:tcPr>
            <w:tcW w:w="2552" w:type="dxa"/>
            <w:shd w:val="clear" w:color="auto" w:fill="auto"/>
            <w:vAlign w:val="center"/>
          </w:tcPr>
          <w:p w14:paraId="2DBDE065" w14:textId="77777777" w:rsidR="000F187E" w:rsidRPr="000F187E" w:rsidRDefault="000F187E" w:rsidP="000F187E">
            <w:pPr>
              <w:ind w:hanging="57"/>
              <w:jc w:val="center"/>
              <w:rPr>
                <w:rFonts w:ascii="Times New Roman" w:hAnsi="Times New Roman"/>
              </w:rPr>
            </w:pPr>
            <w:r w:rsidRPr="000F187E">
              <w:rPr>
                <w:rFonts w:ascii="Times New Roman" w:hAnsi="Times New Roman"/>
              </w:rPr>
              <w:t>3 этажа, 20 %</w:t>
            </w:r>
          </w:p>
        </w:tc>
      </w:tr>
      <w:tr w:rsidR="000F187E" w:rsidRPr="000F187E" w14:paraId="1FF15812" w14:textId="77777777" w:rsidTr="000F187E">
        <w:tc>
          <w:tcPr>
            <w:tcW w:w="710" w:type="dxa"/>
            <w:vAlign w:val="center"/>
          </w:tcPr>
          <w:p w14:paraId="4FFB4F3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5.</w:t>
            </w:r>
          </w:p>
        </w:tc>
        <w:tc>
          <w:tcPr>
            <w:tcW w:w="2770" w:type="dxa"/>
            <w:vAlign w:val="center"/>
          </w:tcPr>
          <w:p w14:paraId="7719BC53"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рекреационного назначения</w:t>
            </w:r>
          </w:p>
        </w:tc>
        <w:tc>
          <w:tcPr>
            <w:tcW w:w="2049" w:type="dxa"/>
            <w:shd w:val="clear" w:color="auto" w:fill="auto"/>
            <w:vAlign w:val="center"/>
          </w:tcPr>
          <w:p w14:paraId="315ABED4"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4,6</w:t>
            </w:r>
          </w:p>
        </w:tc>
        <w:tc>
          <w:tcPr>
            <w:tcW w:w="1985" w:type="dxa"/>
            <w:shd w:val="clear" w:color="auto" w:fill="auto"/>
            <w:vAlign w:val="center"/>
          </w:tcPr>
          <w:p w14:paraId="01579C7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27,7</w:t>
            </w:r>
          </w:p>
        </w:tc>
        <w:tc>
          <w:tcPr>
            <w:tcW w:w="2552" w:type="dxa"/>
            <w:shd w:val="clear" w:color="auto" w:fill="auto"/>
          </w:tcPr>
          <w:p w14:paraId="191A45B8"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4F11CEF0" w14:textId="77777777" w:rsidTr="000F187E">
        <w:tc>
          <w:tcPr>
            <w:tcW w:w="710" w:type="dxa"/>
            <w:vAlign w:val="center"/>
          </w:tcPr>
          <w:p w14:paraId="08CC80A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8.</w:t>
            </w:r>
          </w:p>
        </w:tc>
        <w:tc>
          <w:tcPr>
            <w:tcW w:w="2770" w:type="dxa"/>
            <w:vAlign w:val="center"/>
          </w:tcPr>
          <w:p w14:paraId="28710550" w14:textId="77777777" w:rsidR="000F187E" w:rsidRPr="000F187E" w:rsidRDefault="000F187E" w:rsidP="000F187E">
            <w:pPr>
              <w:spacing w:after="0" w:line="240" w:lineRule="exact"/>
              <w:rPr>
                <w:rFonts w:ascii="Times New Roman" w:hAnsi="Times New Roman"/>
                <w:szCs w:val="24"/>
              </w:rPr>
            </w:pPr>
            <w:r w:rsidRPr="000F187E">
              <w:rPr>
                <w:rFonts w:ascii="Times New Roman" w:hAnsi="Times New Roman"/>
                <w:szCs w:val="24"/>
              </w:rPr>
              <w:t>Зона сельскохозяйственного использования</w:t>
            </w:r>
          </w:p>
        </w:tc>
        <w:tc>
          <w:tcPr>
            <w:tcW w:w="2049" w:type="dxa"/>
            <w:shd w:val="clear" w:color="auto" w:fill="auto"/>
            <w:vAlign w:val="center"/>
          </w:tcPr>
          <w:p w14:paraId="12E5A07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2,6</w:t>
            </w:r>
          </w:p>
        </w:tc>
        <w:tc>
          <w:tcPr>
            <w:tcW w:w="1985" w:type="dxa"/>
            <w:shd w:val="clear" w:color="auto" w:fill="auto"/>
            <w:vAlign w:val="center"/>
          </w:tcPr>
          <w:p w14:paraId="0E491776"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15,5</w:t>
            </w:r>
          </w:p>
        </w:tc>
        <w:tc>
          <w:tcPr>
            <w:tcW w:w="2552" w:type="dxa"/>
            <w:shd w:val="clear" w:color="auto" w:fill="auto"/>
          </w:tcPr>
          <w:p w14:paraId="2515C420"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258908A2" w14:textId="77777777" w:rsidTr="000F187E">
        <w:trPr>
          <w:trHeight w:val="283"/>
        </w:trPr>
        <w:tc>
          <w:tcPr>
            <w:tcW w:w="10066" w:type="dxa"/>
            <w:gridSpan w:val="5"/>
          </w:tcPr>
          <w:p w14:paraId="793C9E12" w14:textId="77777777" w:rsidR="000F187E" w:rsidRPr="000F187E" w:rsidRDefault="000F187E" w:rsidP="000F187E">
            <w:pPr>
              <w:ind w:hanging="57"/>
              <w:contextualSpacing/>
              <w:jc w:val="center"/>
              <w:rPr>
                <w:rFonts w:ascii="Times New Roman" w:hAnsi="Times New Roman"/>
              </w:rPr>
            </w:pPr>
            <w:r w:rsidRPr="000F187E">
              <w:rPr>
                <w:rFonts w:ascii="Times New Roman" w:hAnsi="Times New Roman"/>
              </w:rPr>
              <w:t>Сельское поселение (</w:t>
            </w:r>
            <w:r w:rsidRPr="000F187E">
              <w:rPr>
                <w:rFonts w:ascii="Times New Roman" w:hAnsi="Times New Roman"/>
                <w:szCs w:val="24"/>
              </w:rPr>
              <w:t>31824,0 га)</w:t>
            </w:r>
          </w:p>
        </w:tc>
      </w:tr>
      <w:tr w:rsidR="000F187E" w:rsidRPr="000F187E" w14:paraId="1E997198" w14:textId="77777777" w:rsidTr="000F187E">
        <w:tc>
          <w:tcPr>
            <w:tcW w:w="710" w:type="dxa"/>
            <w:vAlign w:val="center"/>
          </w:tcPr>
          <w:p w14:paraId="151CFE8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12.</w:t>
            </w:r>
          </w:p>
        </w:tc>
        <w:tc>
          <w:tcPr>
            <w:tcW w:w="2770" w:type="dxa"/>
            <w:vAlign w:val="center"/>
          </w:tcPr>
          <w:p w14:paraId="145C5190" w14:textId="77777777" w:rsidR="000F187E" w:rsidRPr="000F187E" w:rsidRDefault="000F187E" w:rsidP="000F187E">
            <w:pPr>
              <w:spacing w:after="120" w:line="240" w:lineRule="exact"/>
              <w:ind w:firstLine="57"/>
              <w:rPr>
                <w:rFonts w:ascii="Times New Roman" w:hAnsi="Times New Roman"/>
                <w:szCs w:val="24"/>
              </w:rPr>
            </w:pPr>
            <w:r w:rsidRPr="000F187E">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49" w:type="dxa"/>
            <w:shd w:val="clear" w:color="auto" w:fill="auto"/>
            <w:vAlign w:val="center"/>
          </w:tcPr>
          <w:p w14:paraId="34B1CBB8" w14:textId="77777777" w:rsidR="000F187E" w:rsidRPr="000F187E" w:rsidRDefault="000F187E" w:rsidP="000F187E">
            <w:pPr>
              <w:spacing w:after="120" w:line="240" w:lineRule="exact"/>
              <w:ind w:firstLine="57"/>
              <w:jc w:val="center"/>
              <w:rPr>
                <w:rFonts w:ascii="Times New Roman" w:hAnsi="Times New Roman"/>
                <w:szCs w:val="24"/>
              </w:rPr>
            </w:pPr>
            <w:r w:rsidRPr="000F187E">
              <w:rPr>
                <w:rFonts w:ascii="Times New Roman" w:hAnsi="Times New Roman"/>
                <w:szCs w:val="24"/>
              </w:rPr>
              <w:t>2,3</w:t>
            </w:r>
          </w:p>
        </w:tc>
        <w:tc>
          <w:tcPr>
            <w:tcW w:w="1985" w:type="dxa"/>
            <w:shd w:val="clear" w:color="auto" w:fill="auto"/>
            <w:vAlign w:val="center"/>
          </w:tcPr>
          <w:p w14:paraId="23E1137C"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0,1</w:t>
            </w:r>
          </w:p>
        </w:tc>
        <w:tc>
          <w:tcPr>
            <w:tcW w:w="2552" w:type="dxa"/>
            <w:shd w:val="clear" w:color="auto" w:fill="auto"/>
            <w:vAlign w:val="center"/>
          </w:tcPr>
          <w:p w14:paraId="0CB53406"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1F23F4DD" w14:textId="77777777" w:rsidTr="000F187E">
        <w:tc>
          <w:tcPr>
            <w:tcW w:w="710" w:type="dxa"/>
            <w:vAlign w:val="center"/>
          </w:tcPr>
          <w:p w14:paraId="7FA79C8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13.</w:t>
            </w:r>
          </w:p>
        </w:tc>
        <w:tc>
          <w:tcPr>
            <w:tcW w:w="2770" w:type="dxa"/>
            <w:vAlign w:val="center"/>
          </w:tcPr>
          <w:p w14:paraId="5C2CA562"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Земли сельскохозяйственного назначения</w:t>
            </w:r>
          </w:p>
        </w:tc>
        <w:tc>
          <w:tcPr>
            <w:tcW w:w="2049" w:type="dxa"/>
            <w:shd w:val="clear" w:color="auto" w:fill="auto"/>
            <w:vAlign w:val="center"/>
          </w:tcPr>
          <w:p w14:paraId="37D17F3D"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30212,2</w:t>
            </w:r>
          </w:p>
        </w:tc>
        <w:tc>
          <w:tcPr>
            <w:tcW w:w="1985" w:type="dxa"/>
            <w:shd w:val="clear" w:color="auto" w:fill="auto"/>
            <w:vAlign w:val="center"/>
          </w:tcPr>
          <w:p w14:paraId="7B0B0A71"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94,9</w:t>
            </w:r>
          </w:p>
        </w:tc>
        <w:tc>
          <w:tcPr>
            <w:tcW w:w="2552" w:type="dxa"/>
            <w:shd w:val="clear" w:color="auto" w:fill="auto"/>
            <w:vAlign w:val="center"/>
          </w:tcPr>
          <w:p w14:paraId="719C9599"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4B235757" w14:textId="77777777" w:rsidTr="000F187E">
        <w:tc>
          <w:tcPr>
            <w:tcW w:w="710" w:type="dxa"/>
            <w:vAlign w:val="center"/>
          </w:tcPr>
          <w:p w14:paraId="4175738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14.</w:t>
            </w:r>
          </w:p>
        </w:tc>
        <w:tc>
          <w:tcPr>
            <w:tcW w:w="2770" w:type="dxa"/>
            <w:vAlign w:val="center"/>
          </w:tcPr>
          <w:p w14:paraId="51DD4F64"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szCs w:val="24"/>
              </w:rPr>
              <w:t>Земли водного фонда</w:t>
            </w:r>
          </w:p>
        </w:tc>
        <w:tc>
          <w:tcPr>
            <w:tcW w:w="2049" w:type="dxa"/>
            <w:shd w:val="clear" w:color="auto" w:fill="auto"/>
            <w:vAlign w:val="center"/>
          </w:tcPr>
          <w:p w14:paraId="323B9143" w14:textId="77777777" w:rsidR="000F187E" w:rsidRPr="000F187E" w:rsidRDefault="000F187E" w:rsidP="000F187E">
            <w:pPr>
              <w:spacing w:after="0" w:line="240" w:lineRule="exact"/>
              <w:jc w:val="center"/>
              <w:rPr>
                <w:rFonts w:ascii="Times New Roman" w:hAnsi="Times New Roman"/>
                <w:szCs w:val="24"/>
              </w:rPr>
            </w:pPr>
            <w:r w:rsidRPr="000F187E">
              <w:rPr>
                <w:rFonts w:ascii="Times New Roman" w:hAnsi="Times New Roman"/>
                <w:szCs w:val="24"/>
              </w:rPr>
              <w:t>40,4</w:t>
            </w:r>
          </w:p>
        </w:tc>
        <w:tc>
          <w:tcPr>
            <w:tcW w:w="1985" w:type="dxa"/>
            <w:shd w:val="clear" w:color="auto" w:fill="auto"/>
            <w:vAlign w:val="center"/>
          </w:tcPr>
          <w:p w14:paraId="32407A54"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0,3</w:t>
            </w:r>
          </w:p>
        </w:tc>
        <w:tc>
          <w:tcPr>
            <w:tcW w:w="2552" w:type="dxa"/>
            <w:shd w:val="clear" w:color="auto" w:fill="auto"/>
            <w:vAlign w:val="center"/>
          </w:tcPr>
          <w:p w14:paraId="6EA1AAD3" w14:textId="77777777" w:rsidR="000F187E" w:rsidRPr="000F187E" w:rsidRDefault="000F187E" w:rsidP="000F187E">
            <w:pPr>
              <w:ind w:hanging="57"/>
              <w:jc w:val="center"/>
              <w:rPr>
                <w:rFonts w:ascii="Times New Roman" w:hAnsi="Times New Roman"/>
              </w:rPr>
            </w:pPr>
            <w:r w:rsidRPr="000F187E">
              <w:rPr>
                <w:rFonts w:ascii="Times New Roman" w:hAnsi="Times New Roman"/>
              </w:rPr>
              <w:t>Не устанавливаются</w:t>
            </w:r>
          </w:p>
        </w:tc>
      </w:tr>
      <w:tr w:rsidR="000F187E" w:rsidRPr="000F187E" w14:paraId="07751A18" w14:textId="77777777" w:rsidTr="000F187E">
        <w:tc>
          <w:tcPr>
            <w:tcW w:w="710" w:type="dxa"/>
            <w:vAlign w:val="center"/>
          </w:tcPr>
          <w:p w14:paraId="25DA73A8"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11.</w:t>
            </w:r>
          </w:p>
        </w:tc>
        <w:tc>
          <w:tcPr>
            <w:tcW w:w="2770" w:type="dxa"/>
            <w:vAlign w:val="center"/>
          </w:tcPr>
          <w:p w14:paraId="4893BFB5"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Земли лесного фонда</w:t>
            </w:r>
          </w:p>
        </w:tc>
        <w:tc>
          <w:tcPr>
            <w:tcW w:w="2049" w:type="dxa"/>
            <w:shd w:val="clear" w:color="auto" w:fill="auto"/>
            <w:vAlign w:val="center"/>
          </w:tcPr>
          <w:p w14:paraId="672E6E20" w14:textId="77777777" w:rsidR="000F187E" w:rsidRPr="000F187E" w:rsidRDefault="000F187E" w:rsidP="000F187E">
            <w:pPr>
              <w:spacing w:after="0" w:line="240" w:lineRule="exact"/>
              <w:ind w:left="51"/>
              <w:jc w:val="center"/>
              <w:rPr>
                <w:rFonts w:ascii="Times New Roman" w:hAnsi="Times New Roman"/>
                <w:color w:val="000000"/>
                <w:szCs w:val="24"/>
              </w:rPr>
            </w:pPr>
            <w:r w:rsidRPr="000F187E">
              <w:rPr>
                <w:rFonts w:ascii="Times New Roman" w:hAnsi="Times New Roman"/>
                <w:szCs w:val="24"/>
              </w:rPr>
              <w:t>1412,3</w:t>
            </w:r>
          </w:p>
        </w:tc>
        <w:tc>
          <w:tcPr>
            <w:tcW w:w="1985" w:type="dxa"/>
            <w:shd w:val="clear" w:color="auto" w:fill="auto"/>
            <w:vAlign w:val="center"/>
          </w:tcPr>
          <w:p w14:paraId="7B43A6A0"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4,4</w:t>
            </w:r>
          </w:p>
        </w:tc>
        <w:tc>
          <w:tcPr>
            <w:tcW w:w="2552" w:type="dxa"/>
            <w:shd w:val="clear" w:color="auto" w:fill="auto"/>
            <w:vAlign w:val="center"/>
          </w:tcPr>
          <w:p w14:paraId="6D5C42A1" w14:textId="77777777" w:rsidR="000F187E" w:rsidRPr="000F187E" w:rsidRDefault="000F187E" w:rsidP="000F187E">
            <w:pPr>
              <w:ind w:hanging="23"/>
              <w:jc w:val="center"/>
            </w:pPr>
            <w:r w:rsidRPr="000F187E">
              <w:rPr>
                <w:rFonts w:ascii="Times New Roman" w:hAnsi="Times New Roman"/>
              </w:rPr>
              <w:t>Не устанавливаются</w:t>
            </w:r>
          </w:p>
        </w:tc>
      </w:tr>
      <w:tr w:rsidR="000F187E" w:rsidRPr="000F187E" w14:paraId="65A7B533" w14:textId="77777777" w:rsidTr="000F187E">
        <w:tc>
          <w:tcPr>
            <w:tcW w:w="710" w:type="dxa"/>
            <w:vAlign w:val="center"/>
          </w:tcPr>
          <w:p w14:paraId="3276CB15"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15.</w:t>
            </w:r>
          </w:p>
        </w:tc>
        <w:tc>
          <w:tcPr>
            <w:tcW w:w="2770" w:type="dxa"/>
            <w:vAlign w:val="center"/>
          </w:tcPr>
          <w:p w14:paraId="1259BF98" w14:textId="77777777" w:rsidR="000F187E" w:rsidRPr="000F187E" w:rsidRDefault="000F187E" w:rsidP="000F187E">
            <w:pPr>
              <w:spacing w:after="120" w:line="240" w:lineRule="exact"/>
              <w:ind w:firstLine="57"/>
              <w:rPr>
                <w:rFonts w:ascii="Times New Roman" w:hAnsi="Times New Roman"/>
              </w:rPr>
            </w:pPr>
            <w:r w:rsidRPr="000F187E">
              <w:rPr>
                <w:rFonts w:ascii="Times New Roman" w:hAnsi="Times New Roman"/>
              </w:rPr>
              <w:t>Зона сельскохозяйственных угодий</w:t>
            </w:r>
          </w:p>
        </w:tc>
        <w:tc>
          <w:tcPr>
            <w:tcW w:w="2049" w:type="dxa"/>
            <w:shd w:val="clear" w:color="auto" w:fill="auto"/>
            <w:vAlign w:val="center"/>
          </w:tcPr>
          <w:p w14:paraId="1817F154" w14:textId="77777777" w:rsidR="000F187E" w:rsidRPr="000F187E" w:rsidRDefault="000F187E" w:rsidP="000F187E">
            <w:pPr>
              <w:spacing w:after="0" w:line="240" w:lineRule="exact"/>
              <w:ind w:left="51"/>
              <w:jc w:val="center"/>
              <w:rPr>
                <w:rFonts w:ascii="Times New Roman" w:hAnsi="Times New Roman"/>
                <w:color w:val="000000"/>
                <w:szCs w:val="24"/>
              </w:rPr>
            </w:pPr>
            <w:r w:rsidRPr="000F187E">
              <w:rPr>
                <w:rFonts w:ascii="Times New Roman" w:hAnsi="Times New Roman"/>
                <w:szCs w:val="24"/>
              </w:rPr>
              <w:t>57,5</w:t>
            </w:r>
          </w:p>
        </w:tc>
        <w:tc>
          <w:tcPr>
            <w:tcW w:w="1985" w:type="dxa"/>
            <w:shd w:val="clear" w:color="auto" w:fill="auto"/>
            <w:vAlign w:val="center"/>
          </w:tcPr>
          <w:p w14:paraId="6991E573" w14:textId="77777777" w:rsidR="000F187E" w:rsidRPr="000F187E" w:rsidRDefault="000F187E" w:rsidP="000F187E">
            <w:pPr>
              <w:spacing w:after="120" w:line="240" w:lineRule="exact"/>
              <w:ind w:firstLine="57"/>
              <w:jc w:val="center"/>
              <w:rPr>
                <w:rFonts w:ascii="Times New Roman" w:hAnsi="Times New Roman"/>
              </w:rPr>
            </w:pPr>
            <w:r w:rsidRPr="000F187E">
              <w:rPr>
                <w:rFonts w:ascii="Times New Roman" w:hAnsi="Times New Roman"/>
              </w:rPr>
              <w:t>0,3</w:t>
            </w:r>
          </w:p>
        </w:tc>
        <w:tc>
          <w:tcPr>
            <w:tcW w:w="2552" w:type="dxa"/>
            <w:shd w:val="clear" w:color="auto" w:fill="auto"/>
            <w:vAlign w:val="center"/>
          </w:tcPr>
          <w:p w14:paraId="1D1C66FD" w14:textId="77777777" w:rsidR="000F187E" w:rsidRPr="000F187E" w:rsidRDefault="000F187E" w:rsidP="000F187E">
            <w:pPr>
              <w:ind w:hanging="23"/>
              <w:jc w:val="center"/>
            </w:pPr>
            <w:r w:rsidRPr="000F187E">
              <w:rPr>
                <w:rFonts w:ascii="Times New Roman" w:hAnsi="Times New Roman"/>
              </w:rPr>
              <w:t>Не устанавливаются</w:t>
            </w:r>
          </w:p>
        </w:tc>
      </w:tr>
    </w:tbl>
    <w:p w14:paraId="6DDF55B1" w14:textId="77777777" w:rsidR="000F187E" w:rsidRPr="000F187E" w:rsidRDefault="000F187E" w:rsidP="000F187E">
      <w:pPr>
        <w:spacing w:after="0" w:line="312" w:lineRule="auto"/>
        <w:ind w:firstLine="709"/>
        <w:jc w:val="both"/>
        <w:rPr>
          <w:rFonts w:ascii="Times New Roman" w:hAnsi="Times New Roman"/>
          <w:color w:val="000000"/>
          <w:sz w:val="24"/>
          <w:szCs w:val="24"/>
          <w:lang w:eastAsia="ru-RU"/>
        </w:rPr>
      </w:pPr>
      <w:r w:rsidRPr="000F187E">
        <w:rPr>
          <w:rFonts w:ascii="Times New Roman" w:hAnsi="Times New Roman"/>
          <w:b/>
          <w:bCs/>
          <w:color w:val="000000"/>
          <w:sz w:val="24"/>
          <w:szCs w:val="24"/>
          <w:lang w:eastAsia="ru-RU"/>
        </w:rPr>
        <w:t>Примечание:</w:t>
      </w:r>
      <w:r w:rsidRPr="000F187E">
        <w:rPr>
          <w:rFonts w:ascii="Times New Roman" w:hAnsi="Times New Roman"/>
          <w:color w:val="000000"/>
          <w:sz w:val="24"/>
          <w:szCs w:val="24"/>
          <w:lang w:eastAsia="ru-RU"/>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определяется градостроительным регламентом, Правилами землепользования и застройки.</w:t>
      </w:r>
    </w:p>
    <w:p w14:paraId="2BE76448" w14:textId="77777777" w:rsidR="000F187E" w:rsidRPr="000F187E" w:rsidRDefault="000F187E" w:rsidP="000F187E">
      <w:pPr>
        <w:shd w:val="clear" w:color="auto" w:fill="FFFFFF"/>
        <w:spacing w:after="0" w:line="312" w:lineRule="auto"/>
        <w:ind w:firstLine="391"/>
        <w:jc w:val="both"/>
        <w:rPr>
          <w:rFonts w:ascii="Times New Roman" w:hAnsi="Times New Roman"/>
          <w:b/>
          <w:bCs/>
          <w:color w:val="000000"/>
          <w:sz w:val="24"/>
          <w:szCs w:val="24"/>
          <w:lang w:eastAsia="ru-RU"/>
        </w:rPr>
      </w:pPr>
    </w:p>
    <w:p w14:paraId="0D821D36" w14:textId="77777777" w:rsidR="00463C78" w:rsidRDefault="00463C78" w:rsidP="000F187E">
      <w:pPr>
        <w:spacing w:after="120"/>
        <w:ind w:firstLine="567"/>
        <w:jc w:val="both"/>
        <w:rPr>
          <w:rFonts w:ascii="Times New Roman" w:hAnsi="Times New Roman"/>
          <w:i/>
          <w:sz w:val="28"/>
          <w:szCs w:val="28"/>
        </w:rPr>
      </w:pPr>
    </w:p>
    <w:p w14:paraId="66FEF718" w14:textId="3161BC50" w:rsidR="000F187E" w:rsidRPr="000F187E" w:rsidRDefault="000F187E" w:rsidP="000F187E">
      <w:pPr>
        <w:spacing w:after="120"/>
        <w:ind w:firstLine="567"/>
        <w:jc w:val="both"/>
        <w:rPr>
          <w:rFonts w:ascii="Times New Roman" w:hAnsi="Times New Roman"/>
          <w:i/>
          <w:sz w:val="28"/>
          <w:szCs w:val="28"/>
        </w:rPr>
      </w:pPr>
      <w:r w:rsidRPr="000F187E">
        <w:rPr>
          <w:rFonts w:ascii="Times New Roman" w:hAnsi="Times New Roman"/>
          <w:i/>
          <w:sz w:val="28"/>
          <w:szCs w:val="28"/>
        </w:rPr>
        <w:lastRenderedPageBreak/>
        <w:t>Жилые зоны</w:t>
      </w:r>
    </w:p>
    <w:p w14:paraId="5E5A44DC"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Размещение нового жилищного строительства предусматривается как на свободных от застройки территориях, так и в сложившейся селитебной части населенного пункта, за счет завершения начатого строительства и уплотнения территории. Доля нового строительства невелика и увеличение жилых зон предлагается для улучшения жилищных условий населения с учетом демографической ситуации.</w:t>
      </w:r>
    </w:p>
    <w:p w14:paraId="48109067"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Для нового жилищного строительства преимущественным типом застройки предлагается застройка индивидуальными жилыми домами (до 3 этажей включительно). Жилищное строительство осуществляется населением за свой счет, (включая заемные средства). Новое жилищное строительство будет осуществляться на нереализованных земельных участках.</w:t>
      </w:r>
    </w:p>
    <w:p w14:paraId="3E808926"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Для укрупненных расчетов средняя площадь индивидуального малоэтажного жилого дома принималась в размере 100 кв. м общей площади. Для Волгоградской области норма для предварительного определения потребной селитебной территории с учетом принятого размера приусадебного участка составляет 0,15 га на 1 индивидуальный жилой дом. </w:t>
      </w:r>
    </w:p>
    <w:p w14:paraId="641A4674" w14:textId="77777777" w:rsidR="000F187E" w:rsidRPr="000F187E" w:rsidRDefault="000F187E" w:rsidP="000F187E">
      <w:pPr>
        <w:spacing w:after="0" w:line="312" w:lineRule="auto"/>
        <w:ind w:firstLine="709"/>
        <w:jc w:val="both"/>
        <w:rPr>
          <w:rFonts w:ascii="Times New Roman" w:hAnsi="Times New Roman"/>
          <w:sz w:val="28"/>
          <w:szCs w:val="28"/>
          <w:lang w:eastAsia="ru-RU"/>
        </w:rPr>
      </w:pPr>
      <w:r w:rsidRPr="000F187E">
        <w:rPr>
          <w:rFonts w:ascii="Times New Roman" w:hAnsi="Times New Roman"/>
          <w:color w:val="000000"/>
          <w:sz w:val="28"/>
          <w:szCs w:val="28"/>
          <w:lang w:eastAsia="ru-RU"/>
        </w:rPr>
        <w:t xml:space="preserve">Перспективное развитие жилой зоны не приведет к увеличению плотности исходя из современных тенденций в развитии жилищного строительства. На расчетный срок планируется увеличение жилой </w:t>
      </w:r>
      <w:r w:rsidRPr="000F187E">
        <w:rPr>
          <w:rFonts w:ascii="Times New Roman" w:hAnsi="Times New Roman"/>
          <w:sz w:val="28"/>
          <w:szCs w:val="28"/>
          <w:lang w:eastAsia="ru-RU"/>
        </w:rPr>
        <w:t>застройки по всем населенным пунктам.</w:t>
      </w:r>
    </w:p>
    <w:p w14:paraId="5F0DAD33" w14:textId="77777777" w:rsidR="000F187E" w:rsidRPr="000F187E" w:rsidRDefault="000F187E" w:rsidP="000F187E">
      <w:pPr>
        <w:spacing w:after="0" w:line="312" w:lineRule="auto"/>
        <w:ind w:firstLine="709"/>
        <w:jc w:val="both"/>
        <w:rPr>
          <w:rFonts w:ascii="Times New Roman" w:hAnsi="Times New Roman"/>
          <w:sz w:val="28"/>
          <w:szCs w:val="28"/>
          <w:highlight w:val="yellow"/>
          <w:lang w:eastAsia="ru-RU"/>
        </w:rPr>
      </w:pPr>
    </w:p>
    <w:p w14:paraId="2ABA6E4C" w14:textId="77777777" w:rsidR="000F187E" w:rsidRPr="000F187E" w:rsidRDefault="000F187E" w:rsidP="000F187E">
      <w:pPr>
        <w:spacing w:after="120"/>
        <w:ind w:firstLine="680"/>
        <w:jc w:val="both"/>
        <w:rPr>
          <w:rFonts w:ascii="Times New Roman" w:hAnsi="Times New Roman"/>
          <w:i/>
          <w:sz w:val="28"/>
          <w:szCs w:val="28"/>
        </w:rPr>
      </w:pPr>
      <w:r w:rsidRPr="000F187E">
        <w:rPr>
          <w:rFonts w:ascii="Times New Roman" w:hAnsi="Times New Roman"/>
          <w:i/>
          <w:sz w:val="28"/>
          <w:szCs w:val="28"/>
        </w:rPr>
        <w:t>Общественно-деловые зоны</w:t>
      </w:r>
    </w:p>
    <w:p w14:paraId="4D261B3F"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 xml:space="preserve">Дальнейшее развитие общественной инфраструктуры будет происходить в общественно-деловых зонах исходя из приоритетных функций малого предпринимательства, финансовых возможностей, в зависимости от потребительского спроса населения. </w:t>
      </w:r>
    </w:p>
    <w:p w14:paraId="49F01E39"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Общественно-деловые зоны, которые предназначены для размещения объектов социального, общественного, коммерческого назначения, объектов здравоохранения и социальной защиты, объектов образования, формируют планировочный и общественный центр населенных пунктов.</w:t>
      </w:r>
    </w:p>
    <w:p w14:paraId="1BC43E7C" w14:textId="77777777" w:rsidR="000F187E" w:rsidRPr="000F187E" w:rsidRDefault="000F187E" w:rsidP="000F187E">
      <w:pPr>
        <w:spacing w:after="0" w:line="312" w:lineRule="auto"/>
        <w:ind w:firstLine="709"/>
        <w:jc w:val="both"/>
        <w:rPr>
          <w:rFonts w:ascii="Times New Roman" w:hAnsi="Times New Roman"/>
          <w:color w:val="000000"/>
          <w:sz w:val="28"/>
          <w:szCs w:val="28"/>
          <w:lang w:eastAsia="ru-RU"/>
        </w:rPr>
      </w:pPr>
      <w:r w:rsidRPr="000F187E">
        <w:rPr>
          <w:rFonts w:ascii="Times New Roman" w:hAnsi="Times New Roman"/>
          <w:color w:val="000000"/>
          <w:sz w:val="28"/>
          <w:szCs w:val="28"/>
          <w:lang w:eastAsia="ru-RU"/>
        </w:rPr>
        <w:t>Развитие системы общественных территорий и объектов социальной инфраструктуры предусматривает функциональное наполнение каркаса по</w:t>
      </w:r>
      <w:r w:rsidRPr="000F187E">
        <w:rPr>
          <w:rFonts w:ascii="Times New Roman" w:hAnsi="Times New Roman"/>
          <w:color w:val="000000"/>
          <w:sz w:val="28"/>
          <w:szCs w:val="28"/>
          <w:lang w:eastAsia="ru-RU"/>
        </w:rPr>
        <w:lastRenderedPageBreak/>
        <w:t>селения. По типу застройки общественно-деловая зона может состоять из объектов высотой не выше 3 этажей, плотность застройки зоны 20%</w:t>
      </w:r>
    </w:p>
    <w:p w14:paraId="529DE35A" w14:textId="77777777" w:rsidR="000F187E" w:rsidRPr="000F187E" w:rsidRDefault="000F187E" w:rsidP="000F187E">
      <w:pPr>
        <w:spacing w:after="0" w:line="312" w:lineRule="auto"/>
        <w:ind w:firstLine="709"/>
        <w:jc w:val="both"/>
        <w:rPr>
          <w:rFonts w:ascii="Times New Roman" w:hAnsi="Times New Roman"/>
          <w:color w:val="000000"/>
          <w:sz w:val="28"/>
          <w:szCs w:val="28"/>
          <w:highlight w:val="yellow"/>
          <w:lang w:eastAsia="ru-RU"/>
        </w:rPr>
      </w:pPr>
    </w:p>
    <w:p w14:paraId="0E27D867" w14:textId="77777777" w:rsidR="000F187E" w:rsidRPr="000F187E" w:rsidRDefault="000F187E" w:rsidP="000F187E">
      <w:pPr>
        <w:spacing w:after="120"/>
        <w:ind w:firstLine="680"/>
        <w:jc w:val="both"/>
        <w:rPr>
          <w:rFonts w:ascii="Times New Roman" w:hAnsi="Times New Roman"/>
          <w:i/>
          <w:sz w:val="28"/>
          <w:szCs w:val="28"/>
        </w:rPr>
      </w:pPr>
      <w:r w:rsidRPr="000F187E">
        <w:rPr>
          <w:rFonts w:ascii="Times New Roman" w:hAnsi="Times New Roman"/>
          <w:i/>
          <w:sz w:val="28"/>
          <w:szCs w:val="28"/>
        </w:rPr>
        <w:t>Производственные зоны</w:t>
      </w:r>
    </w:p>
    <w:p w14:paraId="29A59FB1" w14:textId="77777777" w:rsidR="000F187E" w:rsidRPr="000F187E" w:rsidRDefault="000F187E" w:rsidP="000F187E">
      <w:pPr>
        <w:spacing w:after="0" w:line="312" w:lineRule="auto"/>
        <w:ind w:firstLine="709"/>
        <w:jc w:val="both"/>
        <w:rPr>
          <w:rFonts w:ascii="Times New Roman" w:hAnsi="Times New Roman"/>
          <w:color w:val="000000"/>
          <w:sz w:val="28"/>
          <w:szCs w:val="28"/>
          <w:highlight w:val="yellow"/>
          <w:lang w:eastAsia="ru-RU"/>
        </w:rPr>
      </w:pPr>
      <w:r w:rsidRPr="000F187E">
        <w:rPr>
          <w:rFonts w:ascii="Times New Roman" w:hAnsi="Times New Roman"/>
          <w:color w:val="000000"/>
          <w:sz w:val="28"/>
          <w:szCs w:val="28"/>
          <w:lang w:eastAsia="ru-RU"/>
        </w:rPr>
        <w:t xml:space="preserve">Основное развитие промышленных и коммунально-складских территорий в перспективе будет зависеть от общеэкономической ситуации в стране и активности инвесторов. Развитие производственных зон планируются в х. Рябовский. </w:t>
      </w:r>
    </w:p>
    <w:p w14:paraId="51EC0C96" w14:textId="77777777" w:rsidR="000F187E" w:rsidRPr="000F187E" w:rsidRDefault="000F187E" w:rsidP="000F187E">
      <w:pPr>
        <w:spacing w:after="0" w:line="312" w:lineRule="auto"/>
        <w:ind w:firstLine="709"/>
        <w:jc w:val="both"/>
        <w:rPr>
          <w:rFonts w:ascii="Times New Roman" w:hAnsi="Times New Roman"/>
          <w:color w:val="000000"/>
          <w:sz w:val="28"/>
          <w:szCs w:val="28"/>
          <w:highlight w:val="yellow"/>
          <w:lang w:eastAsia="ru-RU"/>
        </w:rPr>
      </w:pPr>
    </w:p>
    <w:p w14:paraId="67ABB4AD" w14:textId="77777777" w:rsidR="000F187E" w:rsidRPr="000F187E" w:rsidRDefault="000F187E" w:rsidP="000F187E">
      <w:pPr>
        <w:tabs>
          <w:tab w:val="left" w:pos="567"/>
        </w:tabs>
        <w:spacing w:after="0" w:line="288" w:lineRule="auto"/>
        <w:ind w:left="-284" w:right="113" w:firstLine="851"/>
        <w:rPr>
          <w:rFonts w:ascii="Times New Roman" w:hAnsi="Times New Roman"/>
          <w:b/>
          <w:bCs/>
          <w:iCs/>
          <w:sz w:val="28"/>
          <w:szCs w:val="28"/>
        </w:rPr>
      </w:pPr>
      <w:r w:rsidRPr="000F187E">
        <w:rPr>
          <w:rFonts w:ascii="Times New Roman" w:hAnsi="Times New Roman"/>
          <w:bCs/>
          <w:i/>
          <w:iCs/>
          <w:sz w:val="28"/>
          <w:szCs w:val="28"/>
        </w:rPr>
        <w:t>Зоны инженерной и транспортной инфраструктур</w:t>
      </w:r>
    </w:p>
    <w:p w14:paraId="413F370D"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 xml:space="preserve">Зона инженерной инфраструктуры предназначена для размещения и функционирования сооружений и коммуникаций электрического, трубопроводного и других видов инженерного обеспечения. </w:t>
      </w:r>
    </w:p>
    <w:p w14:paraId="312FBE46"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FA34106"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highlight w:val="yellow"/>
        </w:rPr>
      </w:pPr>
    </w:p>
    <w:p w14:paraId="0502427F"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
          <w:iCs/>
          <w:sz w:val="28"/>
          <w:szCs w:val="28"/>
        </w:rPr>
      </w:pPr>
      <w:r w:rsidRPr="000F187E">
        <w:rPr>
          <w:rFonts w:ascii="Times New Roman" w:hAnsi="Times New Roman"/>
          <w:bCs/>
          <w:i/>
          <w:iCs/>
          <w:sz w:val="28"/>
          <w:szCs w:val="28"/>
        </w:rPr>
        <w:t>Зона специального назначения (зона кладбищ)</w:t>
      </w:r>
    </w:p>
    <w:p w14:paraId="42BDC845"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 xml:space="preserve">Зона выделена для обеспечения правовых условий использования участков захоронений любого типа и классификации, а также очистных сооружений и полей фильтрации. Разрешается размещение зданий и сооружений связанных с эксплуатацией таких сооружений. </w:t>
      </w:r>
    </w:p>
    <w:p w14:paraId="05B8D982" w14:textId="77777777" w:rsidR="000F187E" w:rsidRPr="000F187E" w:rsidRDefault="000F187E" w:rsidP="000F187E">
      <w:pPr>
        <w:tabs>
          <w:tab w:val="left" w:pos="567"/>
        </w:tabs>
        <w:spacing w:after="0" w:line="288" w:lineRule="auto"/>
        <w:ind w:left="-284" w:right="113" w:firstLine="851"/>
        <w:rPr>
          <w:rFonts w:ascii="Times New Roman" w:hAnsi="Times New Roman"/>
          <w:bCs/>
          <w:iCs/>
          <w:sz w:val="28"/>
          <w:szCs w:val="28"/>
        </w:rPr>
      </w:pPr>
    </w:p>
    <w:p w14:paraId="1F7D0CEC" w14:textId="77777777" w:rsidR="000F187E" w:rsidRPr="000F187E" w:rsidRDefault="000F187E" w:rsidP="000F187E">
      <w:pPr>
        <w:spacing w:after="120"/>
        <w:ind w:firstLine="680"/>
        <w:jc w:val="both"/>
        <w:rPr>
          <w:rFonts w:ascii="Times New Roman" w:hAnsi="Times New Roman"/>
          <w:i/>
          <w:sz w:val="28"/>
          <w:szCs w:val="28"/>
        </w:rPr>
      </w:pPr>
      <w:r w:rsidRPr="000F187E">
        <w:rPr>
          <w:rFonts w:ascii="Times New Roman" w:hAnsi="Times New Roman"/>
          <w:i/>
          <w:sz w:val="28"/>
          <w:szCs w:val="28"/>
        </w:rPr>
        <w:t>Рекреационные зоны</w:t>
      </w:r>
    </w:p>
    <w:p w14:paraId="1B657228"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 xml:space="preserve">В состав зон рекреационного назначения включены зоны, занятые лесопарками, скверами, парками, городскими садами, пляжами, а также природные территории, предназначенные для отдыха, туризма, занятий физической культурой и спортом. </w:t>
      </w:r>
    </w:p>
    <w:p w14:paraId="1DD939C2"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Зона озелененных территорий общего пользования. Данная зона выделена для обеспечения правовых условий сохранения и использования земельных участков озеленения общего пользования в целях проведения досуга населением в жилых кварталах сёл, а также в существующих природных массивах.</w:t>
      </w:r>
    </w:p>
    <w:p w14:paraId="3189770F"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lastRenderedPageBreak/>
        <w:t>Зона рекреационного назначения установлена для существующего озеленения и для территорий свободных от застройки.</w:t>
      </w:r>
    </w:p>
    <w:p w14:paraId="01A93B0B" w14:textId="77777777" w:rsidR="000F187E" w:rsidRPr="000F187E" w:rsidRDefault="000F187E" w:rsidP="000F187E">
      <w:pPr>
        <w:tabs>
          <w:tab w:val="left" w:pos="567"/>
        </w:tabs>
        <w:spacing w:after="0" w:line="288" w:lineRule="auto"/>
        <w:ind w:left="-284" w:right="113" w:firstLine="851"/>
        <w:rPr>
          <w:rFonts w:ascii="Times New Roman" w:hAnsi="Times New Roman"/>
          <w:bCs/>
          <w:iCs/>
          <w:sz w:val="28"/>
          <w:szCs w:val="28"/>
        </w:rPr>
      </w:pPr>
    </w:p>
    <w:p w14:paraId="544AB823" w14:textId="77777777" w:rsidR="000F187E" w:rsidRPr="000F187E" w:rsidRDefault="000F187E" w:rsidP="000F187E">
      <w:pPr>
        <w:tabs>
          <w:tab w:val="left" w:pos="567"/>
        </w:tabs>
        <w:spacing w:after="0" w:line="288" w:lineRule="auto"/>
        <w:ind w:left="-284" w:right="113" w:firstLine="851"/>
        <w:rPr>
          <w:rFonts w:ascii="Times New Roman" w:hAnsi="Times New Roman"/>
          <w:bCs/>
          <w:i/>
          <w:iCs/>
          <w:sz w:val="28"/>
          <w:szCs w:val="28"/>
        </w:rPr>
      </w:pPr>
      <w:r w:rsidRPr="000F187E">
        <w:rPr>
          <w:rFonts w:ascii="Times New Roman" w:hAnsi="Times New Roman"/>
          <w:bCs/>
          <w:i/>
          <w:iCs/>
          <w:sz w:val="28"/>
          <w:szCs w:val="28"/>
        </w:rPr>
        <w:t>Сельскохозяйственные зоны</w:t>
      </w:r>
    </w:p>
    <w:p w14:paraId="5186F7D3"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r w:rsidRPr="000F187E">
        <w:rPr>
          <w:rFonts w:ascii="Times New Roman" w:hAnsi="Times New Roman"/>
          <w:bCs/>
          <w:iCs/>
          <w:sz w:val="28"/>
          <w:szCs w:val="28"/>
        </w:rPr>
        <w:t>Зона сельскохозяйственного использования и назначения. Зона сельскохозяйственного использования и назначения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w:t>
      </w:r>
    </w:p>
    <w:p w14:paraId="41DE282D"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p>
    <w:p w14:paraId="02B82DFA" w14:textId="77777777" w:rsidR="000F187E" w:rsidRPr="000F187E" w:rsidRDefault="000F187E" w:rsidP="000F187E">
      <w:pPr>
        <w:spacing w:after="0"/>
        <w:jc w:val="both"/>
        <w:rPr>
          <w:rFonts w:ascii="Times New Roman" w:hAnsi="Times New Roman"/>
          <w:b/>
          <w:sz w:val="28"/>
          <w:szCs w:val="28"/>
        </w:rPr>
      </w:pPr>
      <w:r w:rsidRPr="000F187E">
        <w:rPr>
          <w:rFonts w:ascii="Times New Roman" w:hAnsi="Times New Roman"/>
          <w:b/>
          <w:bCs/>
          <w:iCs/>
          <w:sz w:val="28"/>
          <w:szCs w:val="28"/>
        </w:rPr>
        <w:t xml:space="preserve"> 5.2 </w:t>
      </w:r>
      <w:r w:rsidRPr="000F187E">
        <w:rPr>
          <w:rFonts w:ascii="Times New Roman" w:hAnsi="Times New Roman"/>
          <w:b/>
          <w:sz w:val="28"/>
          <w:szCs w:val="28"/>
        </w:rPr>
        <w:t>Сведения о планируемых объектах федерального значения.</w:t>
      </w:r>
    </w:p>
    <w:p w14:paraId="6EC88B50" w14:textId="77777777" w:rsidR="000F187E" w:rsidRPr="000F187E" w:rsidRDefault="000F187E" w:rsidP="000F187E">
      <w:pPr>
        <w:spacing w:after="0"/>
        <w:jc w:val="both"/>
        <w:rPr>
          <w:rFonts w:ascii="Times New Roman" w:hAnsi="Times New Roman"/>
          <w:b/>
          <w:sz w:val="28"/>
          <w:szCs w:val="28"/>
        </w:rPr>
      </w:pPr>
    </w:p>
    <w:p w14:paraId="1E955E73"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Схемами территориального планирования РФ на территории Рябовского сельского поселения не предусматривается размещение объектов федерального значения.</w:t>
      </w:r>
    </w:p>
    <w:p w14:paraId="635518D9" w14:textId="77777777" w:rsidR="000F187E" w:rsidRPr="000F187E" w:rsidRDefault="000F187E" w:rsidP="000F187E">
      <w:pPr>
        <w:tabs>
          <w:tab w:val="left" w:pos="567"/>
        </w:tabs>
        <w:spacing w:after="0" w:line="288" w:lineRule="auto"/>
        <w:ind w:left="-284" w:right="113" w:firstLine="851"/>
        <w:jc w:val="both"/>
        <w:rPr>
          <w:rFonts w:ascii="Times New Roman" w:hAnsi="Times New Roman"/>
          <w:bCs/>
          <w:iCs/>
          <w:sz w:val="28"/>
          <w:szCs w:val="28"/>
        </w:rPr>
      </w:pPr>
    </w:p>
    <w:p w14:paraId="52A72A14" w14:textId="77777777" w:rsidR="000F187E" w:rsidRPr="000F187E" w:rsidRDefault="000F187E" w:rsidP="000F187E">
      <w:pPr>
        <w:spacing w:after="0"/>
        <w:ind w:firstLine="708"/>
        <w:jc w:val="both"/>
        <w:rPr>
          <w:rFonts w:ascii="Times New Roman" w:hAnsi="Times New Roman"/>
          <w:b/>
          <w:sz w:val="28"/>
          <w:szCs w:val="28"/>
        </w:rPr>
      </w:pPr>
      <w:r w:rsidRPr="000F187E">
        <w:rPr>
          <w:rFonts w:ascii="Times New Roman" w:hAnsi="Times New Roman"/>
          <w:b/>
          <w:sz w:val="28"/>
          <w:szCs w:val="28"/>
        </w:rPr>
        <w:t>5.3 Сведения о планируемых объектах регионального значения</w:t>
      </w:r>
    </w:p>
    <w:p w14:paraId="720614A8" w14:textId="77777777" w:rsidR="000F187E" w:rsidRPr="000F187E" w:rsidRDefault="000F187E" w:rsidP="000F187E">
      <w:pPr>
        <w:spacing w:after="0"/>
        <w:ind w:firstLine="708"/>
        <w:jc w:val="both"/>
        <w:rPr>
          <w:rFonts w:ascii="Times New Roman" w:hAnsi="Times New Roman"/>
          <w:sz w:val="28"/>
          <w:szCs w:val="28"/>
        </w:rPr>
      </w:pPr>
    </w:p>
    <w:p w14:paraId="6E53779A" w14:textId="77777777" w:rsidR="000F187E" w:rsidRPr="000F187E" w:rsidRDefault="000F187E" w:rsidP="000F187E">
      <w:pPr>
        <w:overflowPunct w:val="0"/>
        <w:autoSpaceDE w:val="0"/>
        <w:autoSpaceDN w:val="0"/>
        <w:adjustRightInd w:val="0"/>
        <w:spacing w:after="0" w:line="288" w:lineRule="auto"/>
        <w:ind w:firstLine="708"/>
        <w:jc w:val="both"/>
        <w:textAlignment w:val="baseline"/>
        <w:rPr>
          <w:rFonts w:ascii="Times New Roman" w:hAnsi="Times New Roman"/>
          <w:bCs/>
          <w:color w:val="000000"/>
          <w:sz w:val="28"/>
          <w:szCs w:val="28"/>
        </w:rPr>
      </w:pPr>
      <w:r w:rsidRPr="000F187E">
        <w:rPr>
          <w:rFonts w:ascii="Times New Roman" w:hAnsi="Times New Roman"/>
          <w:bCs/>
          <w:iCs/>
          <w:sz w:val="28"/>
          <w:szCs w:val="28"/>
        </w:rPr>
        <w:t xml:space="preserve">В соответствии со схемой территориального планирования Волгоградской области до 2030 года, утвержденной постановлением Администрации Волгоградской области от 14.09.2009 № 337-п (в редакции постановления Администрации Волгоградской области от 25.04.2022 № 232-п) </w:t>
      </w:r>
      <w:r w:rsidRPr="000F187E">
        <w:rPr>
          <w:rFonts w:ascii="Times New Roman" w:hAnsi="Times New Roman"/>
          <w:bCs/>
          <w:color w:val="000000"/>
          <w:sz w:val="28"/>
          <w:szCs w:val="28"/>
        </w:rPr>
        <w:t>на территории Рябовского сельского поселения предусмотрены следующие объекты регионального значения.</w:t>
      </w:r>
    </w:p>
    <w:p w14:paraId="1320317B" w14:textId="77777777" w:rsidR="000F187E" w:rsidRPr="000F187E" w:rsidRDefault="000F187E" w:rsidP="000F187E">
      <w:pPr>
        <w:tabs>
          <w:tab w:val="left" w:pos="567"/>
        </w:tabs>
        <w:spacing w:after="0" w:line="288" w:lineRule="auto"/>
        <w:ind w:left="-284" w:right="113" w:firstLine="851"/>
        <w:rPr>
          <w:rFonts w:ascii="Times New Roman" w:hAnsi="Times New Roman"/>
          <w:bCs/>
          <w:iCs/>
          <w:sz w:val="28"/>
          <w:szCs w:val="28"/>
        </w:rPr>
      </w:pPr>
    </w:p>
    <w:p w14:paraId="5516E9C3" w14:textId="77777777" w:rsidR="000F187E" w:rsidRPr="000F187E" w:rsidRDefault="000F187E" w:rsidP="000F187E">
      <w:pPr>
        <w:spacing w:after="0"/>
        <w:ind w:firstLine="426"/>
        <w:rPr>
          <w:rFonts w:ascii="Times New Roman" w:hAnsi="Times New Roman"/>
          <w:sz w:val="28"/>
          <w:szCs w:val="28"/>
          <w:lang w:eastAsia="ar-SA"/>
        </w:rPr>
      </w:pPr>
      <w:r w:rsidRPr="000F187E">
        <w:rPr>
          <w:rFonts w:ascii="Times New Roman" w:hAnsi="Times New Roman"/>
          <w:sz w:val="28"/>
          <w:szCs w:val="28"/>
          <w:lang w:eastAsia="ar-SA"/>
        </w:rPr>
        <w:t>Таблица 5. «Планируемые объекты регионального значения»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1701"/>
        <w:gridCol w:w="1701"/>
        <w:gridCol w:w="1701"/>
        <w:gridCol w:w="1559"/>
        <w:gridCol w:w="1135"/>
        <w:gridCol w:w="1134"/>
      </w:tblGrid>
      <w:tr w:rsidR="000F187E" w:rsidRPr="000F187E" w14:paraId="041A9192" w14:textId="77777777" w:rsidTr="000F187E">
        <w:trPr>
          <w:cantSplit/>
          <w:trHeight w:val="397"/>
          <w:tblHeader/>
        </w:trPr>
        <w:tc>
          <w:tcPr>
            <w:tcW w:w="851" w:type="dxa"/>
            <w:vAlign w:val="center"/>
          </w:tcPr>
          <w:p w14:paraId="6B12D2E0"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Шифр по СТП</w:t>
            </w:r>
          </w:p>
        </w:tc>
        <w:tc>
          <w:tcPr>
            <w:tcW w:w="850" w:type="dxa"/>
            <w:vAlign w:val="center"/>
          </w:tcPr>
          <w:p w14:paraId="4C30D0F0"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Шифр на карте</w:t>
            </w:r>
          </w:p>
        </w:tc>
        <w:tc>
          <w:tcPr>
            <w:tcW w:w="1701" w:type="dxa"/>
            <w:vAlign w:val="center"/>
          </w:tcPr>
          <w:p w14:paraId="07CC60E1"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Вид объекта</w:t>
            </w:r>
          </w:p>
        </w:tc>
        <w:tc>
          <w:tcPr>
            <w:tcW w:w="1701" w:type="dxa"/>
            <w:vAlign w:val="center"/>
          </w:tcPr>
          <w:p w14:paraId="46AD5B79"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Назначение объекта</w:t>
            </w:r>
          </w:p>
        </w:tc>
        <w:tc>
          <w:tcPr>
            <w:tcW w:w="1701" w:type="dxa"/>
            <w:vAlign w:val="center"/>
          </w:tcPr>
          <w:p w14:paraId="039B1298"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Наименование объекта</w:t>
            </w:r>
          </w:p>
        </w:tc>
        <w:tc>
          <w:tcPr>
            <w:tcW w:w="1559" w:type="dxa"/>
            <w:vAlign w:val="center"/>
          </w:tcPr>
          <w:p w14:paraId="6F24F854"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Местоположение</w:t>
            </w:r>
          </w:p>
        </w:tc>
        <w:tc>
          <w:tcPr>
            <w:tcW w:w="1135" w:type="dxa"/>
            <w:vAlign w:val="center"/>
          </w:tcPr>
          <w:p w14:paraId="7857A7AC"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Основные характеристики объекта</w:t>
            </w:r>
          </w:p>
        </w:tc>
        <w:tc>
          <w:tcPr>
            <w:tcW w:w="1134" w:type="dxa"/>
            <w:vAlign w:val="center"/>
          </w:tcPr>
          <w:p w14:paraId="55C866BF"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 xml:space="preserve">Характеристики зон с особыми условиями   </w:t>
            </w:r>
            <w:r w:rsidRPr="000F187E">
              <w:rPr>
                <w:rFonts w:ascii="Times New Roman" w:hAnsi="Times New Roman"/>
                <w:szCs w:val="24"/>
              </w:rPr>
              <w:br/>
              <w:t>использования территории</w:t>
            </w:r>
          </w:p>
        </w:tc>
      </w:tr>
      <w:tr w:rsidR="000F187E" w:rsidRPr="000F187E" w14:paraId="788B9E40" w14:textId="77777777" w:rsidTr="000F187E">
        <w:trPr>
          <w:cantSplit/>
          <w:trHeight w:val="397"/>
          <w:tblHeader/>
        </w:trPr>
        <w:tc>
          <w:tcPr>
            <w:tcW w:w="851" w:type="dxa"/>
            <w:vAlign w:val="center"/>
          </w:tcPr>
          <w:p w14:paraId="0A4F3BE6" w14:textId="77777777" w:rsidR="000F187E" w:rsidRPr="000F187E" w:rsidRDefault="000F187E" w:rsidP="000F187E">
            <w:pPr>
              <w:spacing w:line="240" w:lineRule="auto"/>
              <w:jc w:val="center"/>
              <w:rPr>
                <w:rFonts w:ascii="Times New Roman" w:eastAsia="Calibri" w:hAnsi="Times New Roman"/>
                <w:b/>
                <w:i/>
                <w:spacing w:val="-2"/>
                <w:sz w:val="24"/>
                <w:szCs w:val="24"/>
              </w:rPr>
            </w:pPr>
            <w:r w:rsidRPr="000F187E">
              <w:rPr>
                <w:rFonts w:ascii="Times New Roman" w:hAnsi="Times New Roman"/>
                <w:sz w:val="20"/>
                <w:szCs w:val="20"/>
              </w:rPr>
              <w:lastRenderedPageBreak/>
              <w:t xml:space="preserve">1-50 </w:t>
            </w:r>
          </w:p>
        </w:tc>
        <w:tc>
          <w:tcPr>
            <w:tcW w:w="850" w:type="dxa"/>
            <w:vAlign w:val="center"/>
          </w:tcPr>
          <w:p w14:paraId="1CB9A054" w14:textId="77777777" w:rsidR="000F187E" w:rsidRPr="000F187E" w:rsidRDefault="000F187E" w:rsidP="000F187E">
            <w:pPr>
              <w:spacing w:line="220" w:lineRule="exact"/>
              <w:contextualSpacing/>
              <w:jc w:val="center"/>
              <w:rPr>
                <w:rFonts w:ascii="Times New Roman" w:hAnsi="Times New Roman"/>
                <w:sz w:val="20"/>
                <w:szCs w:val="20"/>
                <w:lang w:val="en-US"/>
              </w:rPr>
            </w:pPr>
            <w:r w:rsidRPr="000F187E">
              <w:rPr>
                <w:rFonts w:ascii="Times New Roman" w:hAnsi="Times New Roman"/>
                <w:sz w:val="20"/>
                <w:szCs w:val="20"/>
              </w:rPr>
              <w:t>1-50 - СТП</w:t>
            </w:r>
          </w:p>
        </w:tc>
        <w:tc>
          <w:tcPr>
            <w:tcW w:w="1701" w:type="dxa"/>
          </w:tcPr>
          <w:p w14:paraId="18486BB8" w14:textId="77777777" w:rsidR="000F187E" w:rsidRPr="000F187E" w:rsidRDefault="000F187E" w:rsidP="000F187E">
            <w:pPr>
              <w:widowControl w:val="0"/>
              <w:autoSpaceDE w:val="0"/>
              <w:autoSpaceDN w:val="0"/>
              <w:adjustRightInd w:val="0"/>
              <w:spacing w:after="0" w:line="220" w:lineRule="exact"/>
              <w:ind w:left="-57" w:right="-57"/>
              <w:contextualSpacing/>
              <w:jc w:val="both"/>
              <w:rPr>
                <w:rFonts w:ascii="Times New Roman" w:hAnsi="Times New Roman"/>
                <w:sz w:val="20"/>
                <w:szCs w:val="20"/>
                <w:lang w:eastAsia="ru-RU"/>
              </w:rPr>
            </w:pPr>
            <w:r w:rsidRPr="000F187E">
              <w:rPr>
                <w:rFonts w:ascii="Times New Roman" w:hAnsi="Times New Roman"/>
                <w:sz w:val="20"/>
                <w:szCs w:val="20"/>
                <w:lang w:eastAsia="ru-RU"/>
              </w:rPr>
              <w:t>Объекты транспорта</w:t>
            </w:r>
          </w:p>
        </w:tc>
        <w:tc>
          <w:tcPr>
            <w:tcW w:w="1701" w:type="dxa"/>
          </w:tcPr>
          <w:p w14:paraId="2D5923F9" w14:textId="77777777" w:rsidR="000F187E" w:rsidRPr="000F187E" w:rsidRDefault="000F187E" w:rsidP="000F187E">
            <w:pPr>
              <w:widowControl w:val="0"/>
              <w:autoSpaceDE w:val="0"/>
              <w:autoSpaceDN w:val="0"/>
              <w:adjustRightInd w:val="0"/>
              <w:spacing w:after="0" w:line="220" w:lineRule="exact"/>
              <w:contextualSpacing/>
              <w:jc w:val="both"/>
              <w:rPr>
                <w:rFonts w:ascii="Times New Roman" w:hAnsi="Times New Roman"/>
                <w:sz w:val="20"/>
                <w:szCs w:val="20"/>
                <w:lang w:eastAsia="ru-RU"/>
              </w:rPr>
            </w:pPr>
            <w:r w:rsidRPr="000F187E">
              <w:rPr>
                <w:rFonts w:ascii="Times New Roman" w:hAnsi="Times New Roman"/>
                <w:sz w:val="20"/>
                <w:szCs w:val="20"/>
                <w:lang w:eastAsia="ru-RU"/>
              </w:rPr>
              <w:t>Развитие автомобильных дорог регионального или межмуниципального значения</w:t>
            </w:r>
          </w:p>
        </w:tc>
        <w:tc>
          <w:tcPr>
            <w:tcW w:w="1701" w:type="dxa"/>
          </w:tcPr>
          <w:p w14:paraId="4FC5CECA" w14:textId="77777777" w:rsidR="000F187E" w:rsidRPr="000F187E" w:rsidRDefault="000F187E" w:rsidP="000F187E">
            <w:pPr>
              <w:spacing w:line="220" w:lineRule="exact"/>
              <w:rPr>
                <w:rFonts w:ascii="Times New Roman" w:hAnsi="Times New Roman"/>
                <w:sz w:val="20"/>
                <w:szCs w:val="20"/>
              </w:rPr>
            </w:pPr>
            <w:r w:rsidRPr="000F187E">
              <w:rPr>
                <w:rFonts w:ascii="Times New Roman" w:hAnsi="Times New Roman"/>
                <w:sz w:val="20"/>
                <w:szCs w:val="20"/>
              </w:rPr>
              <w:t>Строительство автомобильной дороги "Реченский – Рябовский – Ежовка – Дуда</w:t>
            </w:r>
            <w:r w:rsidRPr="000F187E">
              <w:rPr>
                <w:rFonts w:ascii="Times New Roman" w:hAnsi="Times New Roman"/>
                <w:spacing w:val="-4"/>
                <w:sz w:val="20"/>
                <w:szCs w:val="20"/>
              </w:rPr>
              <w:t xml:space="preserve">ревский (Ростовская область)" </w:t>
            </w:r>
            <w:r w:rsidRPr="000F187E">
              <w:rPr>
                <w:rFonts w:ascii="Times New Roman" w:hAnsi="Times New Roman"/>
                <w:sz w:val="20"/>
                <w:szCs w:val="20"/>
              </w:rPr>
              <w:t xml:space="preserve">(в границах территории </w:t>
            </w:r>
            <w:r w:rsidRPr="000F187E">
              <w:rPr>
                <w:rFonts w:ascii="Times New Roman" w:hAnsi="Times New Roman"/>
                <w:sz w:val="20"/>
                <w:szCs w:val="20"/>
              </w:rPr>
              <w:br/>
              <w:t xml:space="preserve">Волгоградской области)" </w:t>
            </w:r>
            <w:r w:rsidRPr="000F187E">
              <w:rPr>
                <w:rFonts w:ascii="Times New Roman" w:hAnsi="Times New Roman"/>
                <w:sz w:val="20"/>
                <w:szCs w:val="20"/>
              </w:rPr>
              <w:br/>
              <w:t>на участке х.Рябовский – х.Ежовка в Алексеевском муниципальном районе Волгоградской области</w:t>
            </w:r>
          </w:p>
          <w:p w14:paraId="729AF239" w14:textId="77777777" w:rsidR="000F187E" w:rsidRPr="000F187E" w:rsidRDefault="000F187E" w:rsidP="000F187E">
            <w:pPr>
              <w:spacing w:line="220" w:lineRule="exact"/>
              <w:contextualSpacing/>
              <w:rPr>
                <w:rFonts w:ascii="Times New Roman" w:hAnsi="Times New Roman"/>
                <w:spacing w:val="-6"/>
                <w:sz w:val="20"/>
                <w:szCs w:val="20"/>
              </w:rPr>
            </w:pPr>
          </w:p>
        </w:tc>
        <w:tc>
          <w:tcPr>
            <w:tcW w:w="1559" w:type="dxa"/>
          </w:tcPr>
          <w:p w14:paraId="3D4B628D" w14:textId="77777777" w:rsidR="000F187E" w:rsidRPr="000F187E" w:rsidRDefault="000F187E" w:rsidP="000F187E">
            <w:pPr>
              <w:spacing w:line="220" w:lineRule="exact"/>
              <w:ind w:left="-57"/>
              <w:contextualSpacing/>
              <w:rPr>
                <w:rFonts w:ascii="Times New Roman" w:hAnsi="Times New Roman"/>
                <w:spacing w:val="-6"/>
                <w:sz w:val="20"/>
                <w:szCs w:val="20"/>
              </w:rPr>
            </w:pPr>
            <w:r w:rsidRPr="000F187E">
              <w:rPr>
                <w:rFonts w:ascii="Times New Roman" w:hAnsi="Times New Roman"/>
                <w:spacing w:val="-6"/>
                <w:sz w:val="20"/>
                <w:szCs w:val="20"/>
              </w:rPr>
              <w:t>Алексеевский муниципальный район</w:t>
            </w:r>
          </w:p>
        </w:tc>
        <w:tc>
          <w:tcPr>
            <w:tcW w:w="1135" w:type="dxa"/>
          </w:tcPr>
          <w:p w14:paraId="1010A028" w14:textId="77777777" w:rsidR="000F187E" w:rsidRPr="000F187E" w:rsidRDefault="000F187E" w:rsidP="000F187E">
            <w:pPr>
              <w:widowControl w:val="0"/>
              <w:autoSpaceDE w:val="0"/>
              <w:autoSpaceDN w:val="0"/>
              <w:adjustRightInd w:val="0"/>
              <w:spacing w:after="0" w:line="220" w:lineRule="exact"/>
              <w:ind w:left="-57" w:right="-57"/>
              <w:contextualSpacing/>
              <w:jc w:val="both"/>
              <w:rPr>
                <w:rFonts w:ascii="Times New Roman" w:hAnsi="Times New Roman"/>
                <w:spacing w:val="-6"/>
                <w:sz w:val="20"/>
                <w:szCs w:val="20"/>
                <w:lang w:eastAsia="ru-RU"/>
              </w:rPr>
            </w:pPr>
            <w:r w:rsidRPr="000F187E">
              <w:rPr>
                <w:rFonts w:ascii="Times New Roman" w:hAnsi="Times New Roman"/>
                <w:spacing w:val="-10"/>
                <w:sz w:val="20"/>
                <w:szCs w:val="20"/>
                <w:lang w:eastAsia="ru-RU"/>
              </w:rPr>
              <w:t>Устанавливаются техническим заданием</w:t>
            </w:r>
          </w:p>
        </w:tc>
        <w:tc>
          <w:tcPr>
            <w:tcW w:w="1134" w:type="dxa"/>
          </w:tcPr>
          <w:p w14:paraId="68DCC558" w14:textId="77777777" w:rsidR="000F187E" w:rsidRPr="000F187E" w:rsidRDefault="000F187E" w:rsidP="000F187E">
            <w:pPr>
              <w:widowControl w:val="0"/>
              <w:autoSpaceDE w:val="0"/>
              <w:autoSpaceDN w:val="0"/>
              <w:adjustRightInd w:val="0"/>
              <w:spacing w:after="0" w:line="220" w:lineRule="exact"/>
              <w:ind w:right="-57"/>
              <w:contextualSpacing/>
              <w:rPr>
                <w:rFonts w:ascii="Times New Roman" w:hAnsi="Times New Roman"/>
                <w:sz w:val="20"/>
                <w:szCs w:val="20"/>
                <w:lang w:eastAsia="ru-RU"/>
              </w:rPr>
            </w:pPr>
            <w:r w:rsidRPr="000F187E">
              <w:rPr>
                <w:rFonts w:ascii="Times New Roman" w:hAnsi="Times New Roman"/>
                <w:spacing w:val="-4"/>
                <w:sz w:val="20"/>
                <w:szCs w:val="20"/>
                <w:lang w:eastAsia="ru-RU"/>
              </w:rPr>
              <w:t>Придорожная полоса автомобильной дороги</w:t>
            </w:r>
          </w:p>
        </w:tc>
      </w:tr>
      <w:tr w:rsidR="000F187E" w:rsidRPr="000F187E" w14:paraId="40FA4506" w14:textId="77777777" w:rsidTr="000F187E">
        <w:trPr>
          <w:cantSplit/>
          <w:trHeight w:val="397"/>
          <w:tblHeader/>
        </w:trPr>
        <w:tc>
          <w:tcPr>
            <w:tcW w:w="851" w:type="dxa"/>
            <w:vAlign w:val="center"/>
          </w:tcPr>
          <w:p w14:paraId="1F4302ED" w14:textId="77777777" w:rsidR="000F187E" w:rsidRPr="000F187E" w:rsidRDefault="000F187E" w:rsidP="000F187E">
            <w:pPr>
              <w:spacing w:line="240" w:lineRule="auto"/>
              <w:jc w:val="center"/>
              <w:rPr>
                <w:rFonts w:ascii="Times New Roman" w:hAnsi="Times New Roman"/>
                <w:sz w:val="20"/>
                <w:szCs w:val="20"/>
              </w:rPr>
            </w:pPr>
            <w:r w:rsidRPr="000F187E">
              <w:rPr>
                <w:rFonts w:ascii="Times New Roman" w:hAnsi="Times New Roman"/>
                <w:sz w:val="20"/>
                <w:szCs w:val="20"/>
              </w:rPr>
              <w:t xml:space="preserve">2-42 </w:t>
            </w:r>
          </w:p>
        </w:tc>
        <w:tc>
          <w:tcPr>
            <w:tcW w:w="850" w:type="dxa"/>
            <w:vAlign w:val="center"/>
          </w:tcPr>
          <w:p w14:paraId="68D3F35F" w14:textId="77777777" w:rsidR="000F187E" w:rsidRPr="000F187E" w:rsidRDefault="000F187E" w:rsidP="000F187E">
            <w:pPr>
              <w:spacing w:line="220" w:lineRule="exact"/>
              <w:jc w:val="center"/>
              <w:rPr>
                <w:rFonts w:ascii="Times New Roman" w:hAnsi="Times New Roman"/>
                <w:sz w:val="20"/>
                <w:szCs w:val="20"/>
                <w:lang w:val="en-US"/>
              </w:rPr>
            </w:pPr>
            <w:r w:rsidRPr="000F187E">
              <w:rPr>
                <w:rFonts w:ascii="Times New Roman" w:hAnsi="Times New Roman"/>
                <w:sz w:val="20"/>
                <w:szCs w:val="20"/>
              </w:rPr>
              <w:t>2-42 - СТП</w:t>
            </w:r>
          </w:p>
        </w:tc>
        <w:tc>
          <w:tcPr>
            <w:tcW w:w="1701" w:type="dxa"/>
          </w:tcPr>
          <w:p w14:paraId="262C62F9" w14:textId="77777777" w:rsidR="000F187E" w:rsidRPr="000F187E" w:rsidRDefault="000F187E" w:rsidP="000F187E">
            <w:pPr>
              <w:spacing w:line="220" w:lineRule="exact"/>
              <w:ind w:left="-57" w:right="-57"/>
              <w:rPr>
                <w:rFonts w:ascii="Times New Roman" w:hAnsi="Times New Roman"/>
                <w:sz w:val="20"/>
                <w:szCs w:val="20"/>
              </w:rPr>
            </w:pPr>
            <w:r w:rsidRPr="000F187E">
              <w:rPr>
                <w:rFonts w:ascii="Times New Roman" w:hAnsi="Times New Roman"/>
                <w:sz w:val="20"/>
                <w:szCs w:val="20"/>
              </w:rPr>
              <w:t>Объекты в области предупреждения чрезвычайных ситуаций</w:t>
            </w:r>
          </w:p>
          <w:p w14:paraId="0FDDADAC" w14:textId="77777777" w:rsidR="000F187E" w:rsidRPr="000F187E" w:rsidRDefault="000F187E" w:rsidP="000F187E">
            <w:pPr>
              <w:spacing w:line="220" w:lineRule="exact"/>
              <w:rPr>
                <w:rFonts w:ascii="Times New Roman" w:hAnsi="Times New Roman"/>
                <w:sz w:val="20"/>
                <w:szCs w:val="20"/>
              </w:rPr>
            </w:pPr>
          </w:p>
        </w:tc>
        <w:tc>
          <w:tcPr>
            <w:tcW w:w="1701" w:type="dxa"/>
          </w:tcPr>
          <w:p w14:paraId="465C5056" w14:textId="77777777" w:rsidR="000F187E" w:rsidRPr="000F187E" w:rsidRDefault="000F187E" w:rsidP="000F187E">
            <w:pPr>
              <w:spacing w:line="220" w:lineRule="exact"/>
              <w:ind w:left="-57" w:right="-57"/>
              <w:rPr>
                <w:rFonts w:ascii="Times New Roman" w:hAnsi="Times New Roman"/>
                <w:spacing w:val="-6"/>
                <w:sz w:val="20"/>
                <w:szCs w:val="20"/>
              </w:rPr>
            </w:pPr>
            <w:r w:rsidRPr="000F187E">
              <w:rPr>
                <w:rFonts w:ascii="Times New Roman" w:hAnsi="Times New Roman"/>
                <w:sz w:val="20"/>
                <w:szCs w:val="20"/>
              </w:rPr>
              <w:t>Силы и средства ликвидации ЧС</w:t>
            </w:r>
          </w:p>
        </w:tc>
        <w:tc>
          <w:tcPr>
            <w:tcW w:w="1701" w:type="dxa"/>
          </w:tcPr>
          <w:p w14:paraId="5E82DD90" w14:textId="77777777" w:rsidR="000F187E" w:rsidRPr="000F187E" w:rsidRDefault="000F187E" w:rsidP="000F187E">
            <w:pPr>
              <w:widowControl w:val="0"/>
              <w:autoSpaceDE w:val="0"/>
              <w:autoSpaceDN w:val="0"/>
              <w:adjustRightInd w:val="0"/>
              <w:spacing w:after="0" w:line="220" w:lineRule="exact"/>
              <w:jc w:val="both"/>
              <w:rPr>
                <w:rFonts w:ascii="Times New Roman" w:hAnsi="Times New Roman"/>
                <w:spacing w:val="-10"/>
                <w:sz w:val="20"/>
                <w:szCs w:val="20"/>
                <w:lang w:eastAsia="ru-RU"/>
              </w:rPr>
            </w:pPr>
            <w:r w:rsidRPr="000F187E">
              <w:rPr>
                <w:rFonts w:ascii="Times New Roman" w:hAnsi="Times New Roman"/>
                <w:sz w:val="20"/>
                <w:szCs w:val="20"/>
                <w:lang w:eastAsia="ru-RU"/>
              </w:rPr>
              <w:t>Опорный пост (увеличение численности с 6 до 11 чел.)</w:t>
            </w:r>
          </w:p>
        </w:tc>
        <w:tc>
          <w:tcPr>
            <w:tcW w:w="1559" w:type="dxa"/>
          </w:tcPr>
          <w:p w14:paraId="5D7AD3D9" w14:textId="77777777" w:rsidR="000F187E" w:rsidRPr="000F187E" w:rsidRDefault="000F187E" w:rsidP="000F187E">
            <w:pPr>
              <w:spacing w:line="220" w:lineRule="exact"/>
              <w:ind w:left="-57" w:right="-57"/>
              <w:rPr>
                <w:rFonts w:ascii="Times New Roman" w:hAnsi="Times New Roman"/>
                <w:sz w:val="20"/>
                <w:szCs w:val="20"/>
              </w:rPr>
            </w:pPr>
            <w:r w:rsidRPr="000F187E">
              <w:rPr>
                <w:rFonts w:ascii="Times New Roman" w:hAnsi="Times New Roman"/>
                <w:sz w:val="20"/>
                <w:szCs w:val="20"/>
              </w:rPr>
              <w:t>Алексеевский муни-ципальный район, х. Рябовский</w:t>
            </w:r>
          </w:p>
        </w:tc>
        <w:tc>
          <w:tcPr>
            <w:tcW w:w="1135" w:type="dxa"/>
          </w:tcPr>
          <w:p w14:paraId="4C1E134F" w14:textId="77777777" w:rsidR="000F187E" w:rsidRPr="000F187E" w:rsidRDefault="000F187E" w:rsidP="000F187E">
            <w:pPr>
              <w:spacing w:line="220" w:lineRule="exact"/>
              <w:ind w:right="-57"/>
              <w:rPr>
                <w:rFonts w:ascii="Times New Roman" w:hAnsi="Times New Roman"/>
                <w:spacing w:val="-8"/>
                <w:sz w:val="20"/>
                <w:szCs w:val="20"/>
              </w:rPr>
            </w:pPr>
            <w:r w:rsidRPr="000F187E">
              <w:rPr>
                <w:rFonts w:ascii="Times New Roman" w:hAnsi="Times New Roman"/>
                <w:sz w:val="20"/>
                <w:szCs w:val="20"/>
              </w:rPr>
              <w:t>550 кв. метров</w:t>
            </w:r>
          </w:p>
        </w:tc>
        <w:tc>
          <w:tcPr>
            <w:tcW w:w="1134" w:type="dxa"/>
          </w:tcPr>
          <w:p w14:paraId="38D7919F" w14:textId="77777777" w:rsidR="000F187E" w:rsidRPr="000F187E" w:rsidRDefault="000F187E" w:rsidP="000F187E">
            <w:pPr>
              <w:widowControl w:val="0"/>
              <w:autoSpaceDE w:val="0"/>
              <w:autoSpaceDN w:val="0"/>
              <w:adjustRightInd w:val="0"/>
              <w:spacing w:after="0" w:line="220" w:lineRule="exact"/>
              <w:ind w:right="-57"/>
              <w:jc w:val="both"/>
              <w:outlineLvl w:val="4"/>
              <w:rPr>
                <w:rFonts w:ascii="Times New Roman" w:hAnsi="Times New Roman"/>
                <w:sz w:val="20"/>
                <w:szCs w:val="20"/>
              </w:rPr>
            </w:pPr>
            <w:r w:rsidRPr="000F187E">
              <w:rPr>
                <w:rFonts w:ascii="Times New Roman" w:hAnsi="Times New Roman"/>
                <w:sz w:val="20"/>
                <w:szCs w:val="20"/>
                <w:lang w:eastAsia="ru-RU"/>
              </w:rPr>
              <w:t>Санитарно-защитная зона</w:t>
            </w:r>
          </w:p>
        </w:tc>
      </w:tr>
      <w:tr w:rsidR="000F187E" w:rsidRPr="000F187E" w14:paraId="0FBD426A" w14:textId="77777777" w:rsidTr="000F187E">
        <w:trPr>
          <w:cantSplit/>
          <w:trHeight w:val="397"/>
          <w:tblHeader/>
        </w:trPr>
        <w:tc>
          <w:tcPr>
            <w:tcW w:w="851" w:type="dxa"/>
            <w:vAlign w:val="center"/>
          </w:tcPr>
          <w:p w14:paraId="5C36BCDD" w14:textId="77777777" w:rsidR="000F187E" w:rsidRPr="000F187E" w:rsidRDefault="000F187E" w:rsidP="000F187E">
            <w:pPr>
              <w:spacing w:line="240" w:lineRule="auto"/>
              <w:jc w:val="center"/>
              <w:rPr>
                <w:rFonts w:ascii="Times New Roman" w:hAnsi="Times New Roman"/>
                <w:sz w:val="20"/>
                <w:szCs w:val="20"/>
              </w:rPr>
            </w:pPr>
            <w:r w:rsidRPr="000F187E">
              <w:rPr>
                <w:rFonts w:ascii="Times New Roman" w:hAnsi="Times New Roman"/>
                <w:sz w:val="20"/>
                <w:szCs w:val="20"/>
              </w:rPr>
              <w:t>4-145</w:t>
            </w:r>
          </w:p>
        </w:tc>
        <w:tc>
          <w:tcPr>
            <w:tcW w:w="850" w:type="dxa"/>
            <w:vAlign w:val="center"/>
          </w:tcPr>
          <w:p w14:paraId="3AF84147" w14:textId="77777777" w:rsidR="000F187E" w:rsidRPr="000F187E" w:rsidRDefault="000F187E" w:rsidP="000F187E">
            <w:pPr>
              <w:spacing w:line="220" w:lineRule="exact"/>
              <w:jc w:val="center"/>
              <w:rPr>
                <w:rFonts w:ascii="Times New Roman" w:hAnsi="Times New Roman"/>
                <w:sz w:val="20"/>
                <w:szCs w:val="20"/>
              </w:rPr>
            </w:pPr>
            <w:r w:rsidRPr="000F187E">
              <w:rPr>
                <w:rFonts w:ascii="Times New Roman" w:hAnsi="Times New Roman"/>
                <w:sz w:val="20"/>
                <w:szCs w:val="20"/>
              </w:rPr>
              <w:t>4-145-СТП</w:t>
            </w:r>
          </w:p>
        </w:tc>
        <w:tc>
          <w:tcPr>
            <w:tcW w:w="1701" w:type="dxa"/>
          </w:tcPr>
          <w:p w14:paraId="60ED1636" w14:textId="77777777" w:rsidR="000F187E" w:rsidRPr="000F187E" w:rsidRDefault="000F187E" w:rsidP="000F187E">
            <w:pPr>
              <w:spacing w:line="220" w:lineRule="exact"/>
              <w:ind w:left="-57" w:right="-57"/>
              <w:rPr>
                <w:rFonts w:ascii="Times New Roman" w:hAnsi="Times New Roman"/>
                <w:sz w:val="20"/>
                <w:szCs w:val="20"/>
              </w:rPr>
            </w:pPr>
            <w:r w:rsidRPr="000F187E">
              <w:rPr>
                <w:rFonts w:ascii="Times New Roman" w:hAnsi="Times New Roman"/>
                <w:spacing w:val="-10"/>
                <w:sz w:val="20"/>
              </w:rPr>
              <w:t>Объекты медицинских организаций</w:t>
            </w:r>
          </w:p>
        </w:tc>
        <w:tc>
          <w:tcPr>
            <w:tcW w:w="1701" w:type="dxa"/>
          </w:tcPr>
          <w:p w14:paraId="0279F228" w14:textId="77777777" w:rsidR="000F187E" w:rsidRPr="000F187E" w:rsidRDefault="000F187E" w:rsidP="000F187E">
            <w:pPr>
              <w:spacing w:line="220" w:lineRule="exact"/>
              <w:ind w:left="-57" w:right="-57"/>
              <w:rPr>
                <w:rFonts w:ascii="Times New Roman" w:hAnsi="Times New Roman"/>
                <w:sz w:val="20"/>
                <w:szCs w:val="20"/>
              </w:rPr>
            </w:pPr>
            <w:r w:rsidRPr="000F187E">
              <w:rPr>
                <w:rFonts w:ascii="Times New Roman" w:hAnsi="Times New Roman"/>
                <w:spacing w:val="-10"/>
                <w:sz w:val="20"/>
              </w:rPr>
              <w:t>Оказание медицинской помощи</w:t>
            </w:r>
          </w:p>
        </w:tc>
        <w:tc>
          <w:tcPr>
            <w:tcW w:w="1701" w:type="dxa"/>
          </w:tcPr>
          <w:p w14:paraId="1B4BA886" w14:textId="77777777" w:rsidR="000F187E" w:rsidRPr="000F187E" w:rsidRDefault="000F187E" w:rsidP="000F187E">
            <w:pPr>
              <w:spacing w:after="0" w:line="200" w:lineRule="exact"/>
              <w:jc w:val="both"/>
              <w:rPr>
                <w:rFonts w:ascii="Times New Roman" w:hAnsi="Times New Roman"/>
                <w:spacing w:val="-10"/>
                <w:sz w:val="20"/>
                <w:szCs w:val="20"/>
              </w:rPr>
            </w:pPr>
            <w:r w:rsidRPr="000F187E">
              <w:rPr>
                <w:rFonts w:ascii="Times New Roman" w:hAnsi="Times New Roman"/>
                <w:spacing w:val="-10"/>
                <w:sz w:val="20"/>
                <w:szCs w:val="20"/>
              </w:rPr>
              <w:t>ООВП Государственное бюджетное учреждение здравоохранения "Центральная районная больница Алексеевского муниципального района" х.Рябовский Алексеевского района Волгоградской области</w:t>
            </w:r>
          </w:p>
          <w:p w14:paraId="408CD4CE" w14:textId="77777777" w:rsidR="000F187E" w:rsidRPr="000F187E" w:rsidRDefault="000F187E" w:rsidP="000F187E">
            <w:pPr>
              <w:widowControl w:val="0"/>
              <w:autoSpaceDE w:val="0"/>
              <w:autoSpaceDN w:val="0"/>
              <w:adjustRightInd w:val="0"/>
              <w:spacing w:after="0" w:line="220" w:lineRule="exact"/>
              <w:jc w:val="both"/>
              <w:rPr>
                <w:rFonts w:ascii="Times New Roman" w:hAnsi="Times New Roman"/>
                <w:sz w:val="20"/>
                <w:szCs w:val="20"/>
                <w:lang w:eastAsia="ru-RU"/>
              </w:rPr>
            </w:pPr>
          </w:p>
        </w:tc>
        <w:tc>
          <w:tcPr>
            <w:tcW w:w="1559" w:type="dxa"/>
          </w:tcPr>
          <w:p w14:paraId="75CCAF2F" w14:textId="77777777" w:rsidR="000F187E" w:rsidRPr="000F187E" w:rsidRDefault="000F187E" w:rsidP="000F187E">
            <w:pPr>
              <w:spacing w:after="0" w:line="200" w:lineRule="exact"/>
              <w:ind w:left="-57"/>
              <w:jc w:val="both"/>
              <w:rPr>
                <w:rFonts w:ascii="Times New Roman" w:hAnsi="Times New Roman"/>
                <w:spacing w:val="-10"/>
                <w:sz w:val="20"/>
                <w:szCs w:val="20"/>
              </w:rPr>
            </w:pPr>
            <w:r w:rsidRPr="000F187E">
              <w:rPr>
                <w:rFonts w:ascii="Times New Roman" w:hAnsi="Times New Roman"/>
                <w:spacing w:val="-10"/>
                <w:sz w:val="20"/>
                <w:szCs w:val="20"/>
              </w:rPr>
              <w:t>Алексеевский муниципальный  район,  Рябовское сельское поселение, х.Рябовский</w:t>
            </w:r>
          </w:p>
          <w:p w14:paraId="4869A1CC" w14:textId="77777777" w:rsidR="000F187E" w:rsidRPr="000F187E" w:rsidRDefault="000F187E" w:rsidP="000F187E">
            <w:pPr>
              <w:spacing w:after="0" w:line="200" w:lineRule="exact"/>
              <w:ind w:left="-57"/>
              <w:jc w:val="both"/>
              <w:rPr>
                <w:rFonts w:ascii="Times New Roman" w:hAnsi="Times New Roman"/>
                <w:spacing w:val="-10"/>
                <w:sz w:val="20"/>
                <w:szCs w:val="20"/>
              </w:rPr>
            </w:pPr>
          </w:p>
          <w:p w14:paraId="1770F58A" w14:textId="77777777" w:rsidR="000F187E" w:rsidRPr="000F187E" w:rsidRDefault="000F187E" w:rsidP="000F187E">
            <w:pPr>
              <w:spacing w:line="220" w:lineRule="exact"/>
              <w:ind w:left="-57" w:right="-57"/>
              <w:rPr>
                <w:rFonts w:ascii="Times New Roman" w:hAnsi="Times New Roman"/>
                <w:sz w:val="20"/>
                <w:szCs w:val="20"/>
              </w:rPr>
            </w:pPr>
          </w:p>
        </w:tc>
        <w:tc>
          <w:tcPr>
            <w:tcW w:w="1135" w:type="dxa"/>
          </w:tcPr>
          <w:p w14:paraId="63886E38" w14:textId="77777777" w:rsidR="000F187E" w:rsidRPr="000F187E" w:rsidRDefault="000F187E" w:rsidP="000F187E">
            <w:pPr>
              <w:spacing w:line="220" w:lineRule="exact"/>
              <w:ind w:right="-57"/>
              <w:rPr>
                <w:rFonts w:ascii="Times New Roman" w:hAnsi="Times New Roman"/>
                <w:sz w:val="20"/>
                <w:szCs w:val="20"/>
              </w:rPr>
            </w:pPr>
            <w:r w:rsidRPr="000F187E">
              <w:rPr>
                <w:rFonts w:ascii="Times New Roman" w:hAnsi="Times New Roman"/>
                <w:spacing w:val="-10"/>
                <w:sz w:val="20"/>
              </w:rPr>
              <w:t>Количество этажей - 1</w:t>
            </w:r>
            <w:r w:rsidRPr="000F187E">
              <w:rPr>
                <w:rFonts w:ascii="Times New Roman" w:hAnsi="Times New Roman"/>
                <w:spacing w:val="-10"/>
                <w:sz w:val="20"/>
              </w:rPr>
              <w:br/>
              <w:t>Общая площадь здания - 270,4 кв.м.</w:t>
            </w:r>
          </w:p>
        </w:tc>
        <w:tc>
          <w:tcPr>
            <w:tcW w:w="1134" w:type="dxa"/>
          </w:tcPr>
          <w:p w14:paraId="03F9584D" w14:textId="77777777" w:rsidR="000F187E" w:rsidRPr="000F187E" w:rsidRDefault="000F187E" w:rsidP="000F187E">
            <w:pPr>
              <w:widowControl w:val="0"/>
              <w:autoSpaceDE w:val="0"/>
              <w:autoSpaceDN w:val="0"/>
              <w:adjustRightInd w:val="0"/>
              <w:spacing w:after="0" w:line="220" w:lineRule="exact"/>
              <w:ind w:right="-57"/>
              <w:jc w:val="both"/>
              <w:outlineLvl w:val="4"/>
              <w:rPr>
                <w:rFonts w:ascii="Times New Roman" w:hAnsi="Times New Roman"/>
                <w:sz w:val="20"/>
                <w:szCs w:val="20"/>
                <w:lang w:eastAsia="ru-RU"/>
              </w:rPr>
            </w:pPr>
            <w:r w:rsidRPr="000F187E">
              <w:rPr>
                <w:rFonts w:ascii="Times New Roman" w:hAnsi="Times New Roman"/>
                <w:spacing w:val="-10"/>
                <w:sz w:val="20"/>
              </w:rPr>
              <w:t>не требуются</w:t>
            </w:r>
          </w:p>
        </w:tc>
      </w:tr>
    </w:tbl>
    <w:p w14:paraId="6AA99813" w14:textId="77777777" w:rsidR="000F187E" w:rsidRPr="000F187E" w:rsidRDefault="000F187E" w:rsidP="000F187E">
      <w:pPr>
        <w:suppressAutoHyphens/>
        <w:spacing w:line="240" w:lineRule="auto"/>
        <w:contextualSpacing/>
        <w:rPr>
          <w:rFonts w:ascii="Times New Roman" w:hAnsi="Times New Roman"/>
        </w:rPr>
      </w:pPr>
    </w:p>
    <w:p w14:paraId="073BFA41" w14:textId="77777777" w:rsidR="000F187E" w:rsidRPr="000F187E" w:rsidRDefault="000F187E" w:rsidP="000F187E">
      <w:pPr>
        <w:spacing w:after="0"/>
        <w:ind w:firstLine="426"/>
        <w:rPr>
          <w:rFonts w:ascii="Times New Roman" w:hAnsi="Times New Roman"/>
          <w:sz w:val="28"/>
          <w:szCs w:val="28"/>
          <w:lang w:eastAsia="ar-SA"/>
        </w:rPr>
      </w:pPr>
    </w:p>
    <w:p w14:paraId="22FC51ED" w14:textId="77777777" w:rsidR="000F187E" w:rsidRPr="000F187E" w:rsidRDefault="000F187E" w:rsidP="000F187E">
      <w:pPr>
        <w:spacing w:after="0"/>
        <w:ind w:firstLine="426"/>
        <w:rPr>
          <w:rFonts w:ascii="Times New Roman" w:hAnsi="Times New Roman"/>
          <w:sz w:val="28"/>
          <w:szCs w:val="28"/>
          <w:lang w:eastAsia="ar-SA"/>
        </w:rPr>
      </w:pPr>
      <w:r w:rsidRPr="000F187E">
        <w:rPr>
          <w:rFonts w:ascii="Times New Roman" w:hAnsi="Times New Roman"/>
          <w:sz w:val="28"/>
          <w:szCs w:val="28"/>
          <w:lang w:eastAsia="ar-SA"/>
        </w:rPr>
        <w:t>Таблица 6. «Сводная таблица планируемых объектов регионального значения»</w:t>
      </w:r>
    </w:p>
    <w:p w14:paraId="44DFC16C" w14:textId="77777777" w:rsidR="000F187E" w:rsidRPr="000F187E" w:rsidRDefault="000F187E" w:rsidP="000F187E">
      <w:pPr>
        <w:suppressAutoHyphens/>
        <w:spacing w:line="240" w:lineRule="auto"/>
        <w:contextualSpacing/>
        <w:rPr>
          <w:rFonts w:ascii="Times New Roman" w:hAnsi="Times New Roman"/>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2835"/>
        <w:gridCol w:w="851"/>
        <w:gridCol w:w="1451"/>
        <w:gridCol w:w="1667"/>
      </w:tblGrid>
      <w:tr w:rsidR="000F187E" w:rsidRPr="000F187E" w14:paraId="33BB3595" w14:textId="77777777" w:rsidTr="000F187E">
        <w:trPr>
          <w:trHeight w:val="913"/>
        </w:trPr>
        <w:tc>
          <w:tcPr>
            <w:tcW w:w="1843" w:type="dxa"/>
            <w:vAlign w:val="center"/>
          </w:tcPr>
          <w:p w14:paraId="570C1B48"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Населенный пункт</w:t>
            </w:r>
          </w:p>
        </w:tc>
        <w:tc>
          <w:tcPr>
            <w:tcW w:w="1985" w:type="dxa"/>
            <w:shd w:val="clear" w:color="auto" w:fill="auto"/>
            <w:vAlign w:val="center"/>
          </w:tcPr>
          <w:p w14:paraId="067F8B33"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Наименование планируемого объекта</w:t>
            </w:r>
          </w:p>
        </w:tc>
        <w:tc>
          <w:tcPr>
            <w:tcW w:w="2835" w:type="dxa"/>
            <w:shd w:val="clear" w:color="auto" w:fill="auto"/>
            <w:vAlign w:val="center"/>
          </w:tcPr>
          <w:p w14:paraId="660BE889"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Название функциональной зоны</w:t>
            </w:r>
          </w:p>
        </w:tc>
        <w:tc>
          <w:tcPr>
            <w:tcW w:w="851" w:type="dxa"/>
            <w:vAlign w:val="center"/>
          </w:tcPr>
          <w:p w14:paraId="71E4B4C5"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 зоны</w:t>
            </w:r>
          </w:p>
        </w:tc>
        <w:tc>
          <w:tcPr>
            <w:tcW w:w="1451" w:type="dxa"/>
          </w:tcPr>
          <w:p w14:paraId="6DF7E412"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 xml:space="preserve">Обозначение на </w:t>
            </w:r>
          </w:p>
          <w:p w14:paraId="59F58624"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карте</w:t>
            </w:r>
          </w:p>
        </w:tc>
        <w:tc>
          <w:tcPr>
            <w:tcW w:w="1667" w:type="dxa"/>
          </w:tcPr>
          <w:p w14:paraId="3B27F9CE"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Основание.</w:t>
            </w:r>
          </w:p>
          <w:p w14:paraId="07A72ECD" w14:textId="77777777" w:rsidR="000F187E" w:rsidRPr="000F187E" w:rsidRDefault="000F187E" w:rsidP="000F187E">
            <w:pPr>
              <w:overflowPunct w:val="0"/>
              <w:autoSpaceDE w:val="0"/>
              <w:autoSpaceDN w:val="0"/>
              <w:adjustRightInd w:val="0"/>
              <w:spacing w:after="0" w:line="220" w:lineRule="exact"/>
              <w:ind w:firstLine="34"/>
              <w:jc w:val="center"/>
              <w:textAlignment w:val="baseline"/>
              <w:rPr>
                <w:rFonts w:ascii="Times New Roman" w:hAnsi="Times New Roman"/>
                <w:szCs w:val="24"/>
              </w:rPr>
            </w:pPr>
            <w:r w:rsidRPr="000F187E">
              <w:rPr>
                <w:rFonts w:ascii="Times New Roman" w:hAnsi="Times New Roman"/>
                <w:szCs w:val="24"/>
              </w:rPr>
              <w:t>Карты размещения объектов регионального значения.</w:t>
            </w:r>
          </w:p>
        </w:tc>
      </w:tr>
      <w:tr w:rsidR="000F187E" w:rsidRPr="000F187E" w14:paraId="04EE5549" w14:textId="77777777" w:rsidTr="000F187E">
        <w:trPr>
          <w:trHeight w:val="913"/>
        </w:trPr>
        <w:tc>
          <w:tcPr>
            <w:tcW w:w="1843" w:type="dxa"/>
            <w:tcBorders>
              <w:bottom w:val="single" w:sz="4" w:space="0" w:color="auto"/>
            </w:tcBorders>
            <w:vAlign w:val="center"/>
          </w:tcPr>
          <w:p w14:paraId="30035711"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Рябовское сельское поселение</w:t>
            </w:r>
          </w:p>
        </w:tc>
        <w:tc>
          <w:tcPr>
            <w:tcW w:w="1985" w:type="dxa"/>
            <w:tcBorders>
              <w:bottom w:val="single" w:sz="4" w:space="0" w:color="auto"/>
            </w:tcBorders>
            <w:shd w:val="clear" w:color="auto" w:fill="auto"/>
          </w:tcPr>
          <w:p w14:paraId="0B2FFB06" w14:textId="77777777" w:rsidR="000F187E" w:rsidRPr="000F187E" w:rsidRDefault="000F187E" w:rsidP="000F187E">
            <w:pPr>
              <w:overflowPunct w:val="0"/>
              <w:autoSpaceDE w:val="0"/>
              <w:autoSpaceDN w:val="0"/>
              <w:adjustRightInd w:val="0"/>
              <w:spacing w:after="0" w:line="288" w:lineRule="auto"/>
              <w:textAlignment w:val="baseline"/>
              <w:rPr>
                <w:rFonts w:ascii="Times New Roman" w:hAnsi="Times New Roman"/>
                <w:szCs w:val="24"/>
              </w:rPr>
            </w:pPr>
            <w:r w:rsidRPr="000F187E">
              <w:rPr>
                <w:rFonts w:ascii="Times New Roman" w:hAnsi="Times New Roman"/>
                <w:szCs w:val="24"/>
              </w:rPr>
              <w:t xml:space="preserve">Строительство автомобильной дороги "Реченский – Рябовский – Ежовка – Дударевский (Ростовская область)" (в границах территории </w:t>
            </w:r>
            <w:r w:rsidRPr="000F187E">
              <w:rPr>
                <w:rFonts w:ascii="Times New Roman" w:hAnsi="Times New Roman"/>
                <w:szCs w:val="24"/>
              </w:rPr>
              <w:br/>
            </w:r>
            <w:r w:rsidRPr="000F187E">
              <w:rPr>
                <w:rFonts w:ascii="Times New Roman" w:hAnsi="Times New Roman"/>
                <w:szCs w:val="24"/>
              </w:rPr>
              <w:lastRenderedPageBreak/>
              <w:t xml:space="preserve">Волгоградской области)" </w:t>
            </w:r>
            <w:r w:rsidRPr="000F187E">
              <w:rPr>
                <w:rFonts w:ascii="Times New Roman" w:hAnsi="Times New Roman"/>
                <w:szCs w:val="24"/>
              </w:rPr>
              <w:br/>
              <w:t>на участке х.Рябовский – х.Ежовка в Алексеевском муниципальном районе Волгоградской области</w:t>
            </w:r>
          </w:p>
          <w:p w14:paraId="4ABDD279" w14:textId="77777777" w:rsidR="000F187E" w:rsidRPr="000F187E" w:rsidRDefault="000F187E" w:rsidP="000F187E">
            <w:pPr>
              <w:overflowPunct w:val="0"/>
              <w:autoSpaceDE w:val="0"/>
              <w:autoSpaceDN w:val="0"/>
              <w:adjustRightInd w:val="0"/>
              <w:spacing w:after="0" w:line="288" w:lineRule="auto"/>
              <w:textAlignment w:val="baseline"/>
              <w:rPr>
                <w:rFonts w:ascii="Times New Roman" w:hAnsi="Times New Roman"/>
                <w:szCs w:val="24"/>
              </w:rPr>
            </w:pPr>
          </w:p>
        </w:tc>
        <w:tc>
          <w:tcPr>
            <w:tcW w:w="2835" w:type="dxa"/>
            <w:shd w:val="clear" w:color="auto" w:fill="auto"/>
            <w:vAlign w:val="center"/>
          </w:tcPr>
          <w:p w14:paraId="6F4035C2"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lastRenderedPageBreak/>
              <w:t>Земли сельскохозяйственного назначения</w:t>
            </w:r>
          </w:p>
        </w:tc>
        <w:tc>
          <w:tcPr>
            <w:tcW w:w="851" w:type="dxa"/>
            <w:vAlign w:val="center"/>
          </w:tcPr>
          <w:p w14:paraId="0D5B5076"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13</w:t>
            </w:r>
          </w:p>
        </w:tc>
        <w:tc>
          <w:tcPr>
            <w:tcW w:w="1451" w:type="dxa"/>
            <w:vAlign w:val="center"/>
          </w:tcPr>
          <w:p w14:paraId="032A7173"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1-50 - СТП</w:t>
            </w:r>
          </w:p>
        </w:tc>
        <w:tc>
          <w:tcPr>
            <w:tcW w:w="1667" w:type="dxa"/>
            <w:vAlign w:val="center"/>
          </w:tcPr>
          <w:p w14:paraId="0E4EED32" w14:textId="77777777" w:rsidR="000F187E" w:rsidRPr="000F187E" w:rsidRDefault="000F187E" w:rsidP="000F187E">
            <w:pPr>
              <w:overflowPunct w:val="0"/>
              <w:autoSpaceDE w:val="0"/>
              <w:autoSpaceDN w:val="0"/>
              <w:adjustRightInd w:val="0"/>
              <w:spacing w:after="0" w:line="288" w:lineRule="auto"/>
              <w:contextualSpacing/>
              <w:textAlignment w:val="baseline"/>
              <w:rPr>
                <w:rFonts w:ascii="Times New Roman" w:hAnsi="Times New Roman"/>
                <w:szCs w:val="24"/>
              </w:rPr>
            </w:pPr>
            <w:r w:rsidRPr="000F187E">
              <w:rPr>
                <w:rFonts w:ascii="Times New Roman" w:hAnsi="Times New Roman"/>
                <w:szCs w:val="24"/>
              </w:rPr>
              <w:t>Инженерно-транспортная инфраструктура</w:t>
            </w:r>
          </w:p>
        </w:tc>
      </w:tr>
      <w:tr w:rsidR="000F187E" w:rsidRPr="000F187E" w14:paraId="1D19435C" w14:textId="77777777" w:rsidTr="000F187E">
        <w:trPr>
          <w:trHeight w:val="913"/>
        </w:trPr>
        <w:tc>
          <w:tcPr>
            <w:tcW w:w="1843" w:type="dxa"/>
            <w:vMerge w:val="restart"/>
            <w:vAlign w:val="center"/>
          </w:tcPr>
          <w:p w14:paraId="464A8BE3"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х. Рябовский</w:t>
            </w:r>
          </w:p>
        </w:tc>
        <w:tc>
          <w:tcPr>
            <w:tcW w:w="1985" w:type="dxa"/>
            <w:shd w:val="clear" w:color="auto" w:fill="auto"/>
            <w:vAlign w:val="center"/>
          </w:tcPr>
          <w:p w14:paraId="34E57069" w14:textId="77777777" w:rsidR="000F187E" w:rsidRPr="000F187E" w:rsidRDefault="000F187E" w:rsidP="000F187E">
            <w:pPr>
              <w:overflowPunct w:val="0"/>
              <w:autoSpaceDE w:val="0"/>
              <w:autoSpaceDN w:val="0"/>
              <w:adjustRightInd w:val="0"/>
              <w:spacing w:after="0" w:line="288" w:lineRule="auto"/>
              <w:textAlignment w:val="baseline"/>
              <w:rPr>
                <w:rFonts w:ascii="Times New Roman" w:hAnsi="Times New Roman"/>
                <w:szCs w:val="24"/>
              </w:rPr>
            </w:pPr>
            <w:r w:rsidRPr="000F187E">
              <w:rPr>
                <w:rFonts w:ascii="Times New Roman" w:hAnsi="Times New Roman"/>
                <w:szCs w:val="24"/>
              </w:rPr>
              <w:t>Опорный пост (увеличение численности с 6 до 11 чел.)</w:t>
            </w:r>
          </w:p>
        </w:tc>
        <w:tc>
          <w:tcPr>
            <w:tcW w:w="2835" w:type="dxa"/>
            <w:shd w:val="clear" w:color="auto" w:fill="auto"/>
            <w:vAlign w:val="center"/>
          </w:tcPr>
          <w:p w14:paraId="61164A07"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Многофункциональная общественно-деловая зона</w:t>
            </w:r>
          </w:p>
        </w:tc>
        <w:tc>
          <w:tcPr>
            <w:tcW w:w="851" w:type="dxa"/>
            <w:vAlign w:val="center"/>
          </w:tcPr>
          <w:p w14:paraId="2F22DF3D"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2</w:t>
            </w:r>
          </w:p>
        </w:tc>
        <w:tc>
          <w:tcPr>
            <w:tcW w:w="1451" w:type="dxa"/>
            <w:vAlign w:val="center"/>
          </w:tcPr>
          <w:p w14:paraId="67DAE1D4"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2-42-СТП</w:t>
            </w:r>
          </w:p>
        </w:tc>
        <w:tc>
          <w:tcPr>
            <w:tcW w:w="1667" w:type="dxa"/>
            <w:vAlign w:val="center"/>
          </w:tcPr>
          <w:p w14:paraId="53166478" w14:textId="77777777" w:rsidR="000F187E" w:rsidRPr="000F187E" w:rsidRDefault="000F187E" w:rsidP="000F187E">
            <w:pPr>
              <w:overflowPunct w:val="0"/>
              <w:autoSpaceDE w:val="0"/>
              <w:autoSpaceDN w:val="0"/>
              <w:adjustRightInd w:val="0"/>
              <w:spacing w:after="0" w:line="288" w:lineRule="auto"/>
              <w:contextualSpacing/>
              <w:textAlignment w:val="baseline"/>
              <w:rPr>
                <w:rFonts w:ascii="Times New Roman" w:hAnsi="Times New Roman"/>
                <w:szCs w:val="24"/>
              </w:rPr>
            </w:pPr>
            <w:r w:rsidRPr="000F187E">
              <w:rPr>
                <w:rFonts w:ascii="Times New Roman" w:hAnsi="Times New Roman"/>
                <w:szCs w:val="24"/>
              </w:rPr>
              <w:t>Объект обеспечения пожарной безопасности</w:t>
            </w:r>
          </w:p>
        </w:tc>
      </w:tr>
      <w:tr w:rsidR="000F187E" w:rsidRPr="000F187E" w14:paraId="045F5431" w14:textId="77777777" w:rsidTr="000F187E">
        <w:trPr>
          <w:trHeight w:val="913"/>
        </w:trPr>
        <w:tc>
          <w:tcPr>
            <w:tcW w:w="1843" w:type="dxa"/>
            <w:vMerge/>
            <w:vAlign w:val="center"/>
          </w:tcPr>
          <w:p w14:paraId="6D39EC3F"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p>
        </w:tc>
        <w:tc>
          <w:tcPr>
            <w:tcW w:w="1985" w:type="dxa"/>
            <w:tcBorders>
              <w:bottom w:val="single" w:sz="4" w:space="0" w:color="auto"/>
            </w:tcBorders>
            <w:shd w:val="clear" w:color="auto" w:fill="auto"/>
            <w:vAlign w:val="center"/>
          </w:tcPr>
          <w:p w14:paraId="62292632" w14:textId="77777777" w:rsidR="000F187E" w:rsidRPr="000F187E" w:rsidRDefault="000F187E" w:rsidP="000F187E">
            <w:pPr>
              <w:overflowPunct w:val="0"/>
              <w:autoSpaceDE w:val="0"/>
              <w:autoSpaceDN w:val="0"/>
              <w:adjustRightInd w:val="0"/>
              <w:spacing w:after="0" w:line="288" w:lineRule="auto"/>
              <w:textAlignment w:val="baseline"/>
              <w:rPr>
                <w:rFonts w:ascii="Times New Roman" w:hAnsi="Times New Roman"/>
                <w:szCs w:val="24"/>
              </w:rPr>
            </w:pPr>
            <w:r w:rsidRPr="000F187E">
              <w:rPr>
                <w:rFonts w:ascii="Times New Roman" w:hAnsi="Times New Roman"/>
                <w:szCs w:val="24"/>
              </w:rPr>
              <w:t>ООВП Государственное бюджетное учреждение здравоохранения "Центральная районная больница Алексеевского муниципального района" х.Рябовский Алексеевского района Волгоградской области</w:t>
            </w:r>
          </w:p>
          <w:p w14:paraId="5FAB2900" w14:textId="77777777" w:rsidR="000F187E" w:rsidRPr="000F187E" w:rsidRDefault="000F187E" w:rsidP="000F187E">
            <w:pPr>
              <w:overflowPunct w:val="0"/>
              <w:autoSpaceDE w:val="0"/>
              <w:autoSpaceDN w:val="0"/>
              <w:adjustRightInd w:val="0"/>
              <w:spacing w:after="0" w:line="288" w:lineRule="auto"/>
              <w:textAlignment w:val="baseline"/>
              <w:rPr>
                <w:rFonts w:ascii="Times New Roman" w:hAnsi="Times New Roman"/>
                <w:szCs w:val="24"/>
              </w:rPr>
            </w:pPr>
          </w:p>
        </w:tc>
        <w:tc>
          <w:tcPr>
            <w:tcW w:w="2835" w:type="dxa"/>
            <w:shd w:val="clear" w:color="auto" w:fill="auto"/>
            <w:vAlign w:val="center"/>
          </w:tcPr>
          <w:p w14:paraId="4450C0DD"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Многофункциональная общественно-деловая зона</w:t>
            </w:r>
          </w:p>
        </w:tc>
        <w:tc>
          <w:tcPr>
            <w:tcW w:w="851" w:type="dxa"/>
            <w:vAlign w:val="center"/>
          </w:tcPr>
          <w:p w14:paraId="6903AC49"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2</w:t>
            </w:r>
          </w:p>
        </w:tc>
        <w:tc>
          <w:tcPr>
            <w:tcW w:w="1451" w:type="dxa"/>
            <w:vAlign w:val="center"/>
          </w:tcPr>
          <w:p w14:paraId="4CF549BB" w14:textId="77777777" w:rsidR="000F187E" w:rsidRPr="000F187E" w:rsidRDefault="000F187E" w:rsidP="000F187E">
            <w:pPr>
              <w:overflowPunct w:val="0"/>
              <w:autoSpaceDE w:val="0"/>
              <w:autoSpaceDN w:val="0"/>
              <w:adjustRightInd w:val="0"/>
              <w:spacing w:after="0" w:line="288" w:lineRule="auto"/>
              <w:jc w:val="center"/>
              <w:textAlignment w:val="baseline"/>
              <w:rPr>
                <w:rFonts w:ascii="Times New Roman" w:hAnsi="Times New Roman"/>
                <w:szCs w:val="24"/>
              </w:rPr>
            </w:pPr>
            <w:r w:rsidRPr="000F187E">
              <w:rPr>
                <w:rFonts w:ascii="Times New Roman" w:hAnsi="Times New Roman"/>
                <w:szCs w:val="24"/>
              </w:rPr>
              <w:t>4-145-СТП</w:t>
            </w:r>
          </w:p>
        </w:tc>
        <w:tc>
          <w:tcPr>
            <w:tcW w:w="1667" w:type="dxa"/>
            <w:vAlign w:val="center"/>
          </w:tcPr>
          <w:p w14:paraId="791A6345" w14:textId="77777777" w:rsidR="000F187E" w:rsidRPr="000F187E" w:rsidRDefault="000F187E" w:rsidP="000F187E">
            <w:pPr>
              <w:overflowPunct w:val="0"/>
              <w:autoSpaceDE w:val="0"/>
              <w:autoSpaceDN w:val="0"/>
              <w:adjustRightInd w:val="0"/>
              <w:spacing w:after="0" w:line="288" w:lineRule="auto"/>
              <w:contextualSpacing/>
              <w:textAlignment w:val="baseline"/>
              <w:rPr>
                <w:rFonts w:ascii="Times New Roman" w:hAnsi="Times New Roman"/>
                <w:szCs w:val="24"/>
              </w:rPr>
            </w:pPr>
            <w:r w:rsidRPr="000F187E">
              <w:rPr>
                <w:rFonts w:ascii="Times New Roman" w:hAnsi="Times New Roman"/>
                <w:szCs w:val="24"/>
              </w:rPr>
              <w:t>Объект здравоохранения</w:t>
            </w:r>
          </w:p>
        </w:tc>
      </w:tr>
    </w:tbl>
    <w:p w14:paraId="582D94AC" w14:textId="77777777" w:rsidR="000F187E" w:rsidRPr="000F187E" w:rsidRDefault="000F187E" w:rsidP="000F187E">
      <w:pPr>
        <w:spacing w:after="0"/>
        <w:jc w:val="center"/>
        <w:rPr>
          <w:rFonts w:ascii="Times New Roman" w:hAnsi="Times New Roman"/>
          <w:b/>
          <w:sz w:val="28"/>
          <w:szCs w:val="28"/>
        </w:rPr>
      </w:pPr>
    </w:p>
    <w:p w14:paraId="67AD5F27" w14:textId="77777777" w:rsidR="000F187E" w:rsidRPr="000F187E" w:rsidRDefault="000F187E" w:rsidP="000F187E">
      <w:pPr>
        <w:spacing w:after="0"/>
        <w:jc w:val="center"/>
        <w:rPr>
          <w:rFonts w:ascii="Times New Roman" w:hAnsi="Times New Roman"/>
          <w:b/>
          <w:sz w:val="28"/>
          <w:szCs w:val="28"/>
        </w:rPr>
      </w:pPr>
    </w:p>
    <w:p w14:paraId="01283EC0" w14:textId="4FE1743F" w:rsidR="000F187E" w:rsidRPr="000F187E" w:rsidRDefault="000F187E" w:rsidP="000F187E">
      <w:pPr>
        <w:spacing w:after="0"/>
        <w:jc w:val="both"/>
        <w:rPr>
          <w:rFonts w:ascii="Times New Roman" w:hAnsi="Times New Roman"/>
          <w:b/>
          <w:sz w:val="28"/>
          <w:szCs w:val="28"/>
        </w:rPr>
      </w:pPr>
      <w:r w:rsidRPr="000F187E">
        <w:rPr>
          <w:rFonts w:ascii="Times New Roman" w:hAnsi="Times New Roman"/>
          <w:b/>
          <w:sz w:val="28"/>
          <w:szCs w:val="28"/>
        </w:rPr>
        <w:t xml:space="preserve">5.4 Сведения о планируемых объектах местного </w:t>
      </w:r>
      <w:r>
        <w:rPr>
          <w:rFonts w:ascii="Times New Roman" w:hAnsi="Times New Roman"/>
          <w:b/>
          <w:sz w:val="28"/>
          <w:szCs w:val="28"/>
        </w:rPr>
        <w:t xml:space="preserve">                                       </w:t>
      </w:r>
      <w:r w:rsidRPr="000F187E">
        <w:rPr>
          <w:rFonts w:ascii="Times New Roman" w:hAnsi="Times New Roman"/>
          <w:b/>
          <w:sz w:val="28"/>
          <w:szCs w:val="28"/>
        </w:rPr>
        <w:t>(районного/поселенческого) значения.</w:t>
      </w:r>
    </w:p>
    <w:p w14:paraId="7FFC0E95"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Решение Алексеевской районной думы «Об утверждении схемы территориального планирования Алексеевского муниципального района» от 26.04.2010 г. № 7/63 на территории Рябовского сельского поселения предусматривает строительство следующих объектов местного (районного) значения предусматривает строительство следующих объектов местного (районного) значения.</w:t>
      </w:r>
    </w:p>
    <w:p w14:paraId="03C86B3C" w14:textId="77777777" w:rsidR="000F187E" w:rsidRPr="000F187E" w:rsidRDefault="000F187E" w:rsidP="000F187E">
      <w:pPr>
        <w:spacing w:after="0"/>
        <w:jc w:val="both"/>
        <w:rPr>
          <w:rFonts w:ascii="Times New Roman" w:hAnsi="Times New Roman"/>
          <w:b/>
          <w:sz w:val="28"/>
          <w:szCs w:val="28"/>
        </w:rPr>
      </w:pPr>
    </w:p>
    <w:p w14:paraId="3AC69A9D" w14:textId="77777777" w:rsidR="000F187E" w:rsidRPr="000F187E" w:rsidRDefault="000F187E" w:rsidP="000F187E">
      <w:pPr>
        <w:spacing w:after="0"/>
        <w:rPr>
          <w:rFonts w:ascii="Times New Roman" w:hAnsi="Times New Roman"/>
          <w:sz w:val="28"/>
          <w:szCs w:val="28"/>
        </w:rPr>
      </w:pPr>
      <w:r w:rsidRPr="000F187E">
        <w:rPr>
          <w:rFonts w:ascii="Times New Roman" w:hAnsi="Times New Roman"/>
          <w:sz w:val="28"/>
          <w:szCs w:val="28"/>
        </w:rPr>
        <w:t xml:space="preserve">Таблица 7. «Планируемые </w:t>
      </w:r>
      <w:r w:rsidRPr="000F187E">
        <w:rPr>
          <w:rFonts w:ascii="Times New Roman" w:hAnsi="Times New Roman"/>
          <w:b/>
          <w:i/>
          <w:sz w:val="28"/>
          <w:szCs w:val="28"/>
        </w:rPr>
        <w:t xml:space="preserve">объекты, линейные объекты местного (районного) значения </w:t>
      </w:r>
      <w:r w:rsidRPr="000F187E">
        <w:rPr>
          <w:rFonts w:ascii="Times New Roman" w:hAnsi="Times New Roman"/>
          <w:sz w:val="28"/>
          <w:szCs w:val="28"/>
        </w:rPr>
        <w:t>на территории Рябовского сельского поселения»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984"/>
        <w:gridCol w:w="2693"/>
        <w:gridCol w:w="851"/>
        <w:gridCol w:w="1559"/>
        <w:gridCol w:w="1559"/>
      </w:tblGrid>
      <w:tr w:rsidR="000F187E" w:rsidRPr="000F187E" w14:paraId="13CF509F" w14:textId="77777777" w:rsidTr="000F187E">
        <w:trPr>
          <w:trHeight w:val="913"/>
        </w:trPr>
        <w:tc>
          <w:tcPr>
            <w:tcW w:w="1986" w:type="dxa"/>
            <w:vAlign w:val="center"/>
          </w:tcPr>
          <w:p w14:paraId="70264D40"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Населенный пункт</w:t>
            </w:r>
          </w:p>
        </w:tc>
        <w:tc>
          <w:tcPr>
            <w:tcW w:w="1984" w:type="dxa"/>
            <w:shd w:val="clear" w:color="auto" w:fill="auto"/>
            <w:vAlign w:val="center"/>
          </w:tcPr>
          <w:p w14:paraId="086E96C0"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Наименование планируемого объекта</w:t>
            </w:r>
          </w:p>
        </w:tc>
        <w:tc>
          <w:tcPr>
            <w:tcW w:w="2693" w:type="dxa"/>
            <w:vAlign w:val="center"/>
          </w:tcPr>
          <w:p w14:paraId="1599F907"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Название функциональной зоны/ расположение</w:t>
            </w:r>
          </w:p>
        </w:tc>
        <w:tc>
          <w:tcPr>
            <w:tcW w:w="851" w:type="dxa"/>
            <w:vAlign w:val="center"/>
          </w:tcPr>
          <w:p w14:paraId="4EF33AA3"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 зоны</w:t>
            </w:r>
          </w:p>
        </w:tc>
        <w:tc>
          <w:tcPr>
            <w:tcW w:w="1559" w:type="dxa"/>
            <w:shd w:val="clear" w:color="auto" w:fill="auto"/>
            <w:vAlign w:val="center"/>
          </w:tcPr>
          <w:p w14:paraId="641D68C9"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 xml:space="preserve">Обозначение на </w:t>
            </w:r>
          </w:p>
          <w:p w14:paraId="5749E499"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карте</w:t>
            </w:r>
          </w:p>
        </w:tc>
        <w:tc>
          <w:tcPr>
            <w:tcW w:w="1559" w:type="dxa"/>
            <w:shd w:val="clear" w:color="auto" w:fill="auto"/>
            <w:vAlign w:val="center"/>
          </w:tcPr>
          <w:p w14:paraId="48D3ABE8"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Основание.</w:t>
            </w:r>
          </w:p>
          <w:p w14:paraId="7B76B374" w14:textId="77777777" w:rsidR="000F187E" w:rsidRPr="000F187E" w:rsidRDefault="000F187E" w:rsidP="000F187E">
            <w:pPr>
              <w:spacing w:after="0" w:line="220" w:lineRule="exact"/>
              <w:ind w:firstLine="34"/>
              <w:jc w:val="center"/>
              <w:rPr>
                <w:rFonts w:ascii="Times New Roman" w:hAnsi="Times New Roman"/>
                <w:szCs w:val="24"/>
              </w:rPr>
            </w:pPr>
            <w:r w:rsidRPr="000F187E">
              <w:rPr>
                <w:rFonts w:ascii="Times New Roman" w:hAnsi="Times New Roman"/>
                <w:szCs w:val="24"/>
              </w:rPr>
              <w:t>Карты размещения объектов местного (районного) значения.</w:t>
            </w:r>
          </w:p>
        </w:tc>
      </w:tr>
      <w:tr w:rsidR="000F187E" w:rsidRPr="000F187E" w14:paraId="7855D127" w14:textId="77777777" w:rsidTr="000F187E">
        <w:trPr>
          <w:trHeight w:val="913"/>
        </w:trPr>
        <w:tc>
          <w:tcPr>
            <w:tcW w:w="1986" w:type="dxa"/>
            <w:vMerge w:val="restart"/>
            <w:vAlign w:val="center"/>
          </w:tcPr>
          <w:p w14:paraId="13549165"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lastRenderedPageBreak/>
              <w:t>Рябовское сельское поселение</w:t>
            </w:r>
          </w:p>
        </w:tc>
        <w:tc>
          <w:tcPr>
            <w:tcW w:w="1984" w:type="dxa"/>
            <w:shd w:val="clear" w:color="auto" w:fill="auto"/>
            <w:vAlign w:val="center"/>
          </w:tcPr>
          <w:p w14:paraId="2E5A9AE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межпоселкового газопровода к х. Становский</w:t>
            </w:r>
          </w:p>
        </w:tc>
        <w:tc>
          <w:tcPr>
            <w:tcW w:w="2693" w:type="dxa"/>
            <w:vAlign w:val="center"/>
          </w:tcPr>
          <w:p w14:paraId="64F6114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Земли сельскохозяйственного назначения</w:t>
            </w:r>
          </w:p>
        </w:tc>
        <w:tc>
          <w:tcPr>
            <w:tcW w:w="851" w:type="dxa"/>
            <w:vAlign w:val="center"/>
          </w:tcPr>
          <w:p w14:paraId="4F0267F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13</w:t>
            </w:r>
          </w:p>
        </w:tc>
        <w:tc>
          <w:tcPr>
            <w:tcW w:w="1559" w:type="dxa"/>
            <w:shd w:val="clear" w:color="auto" w:fill="auto"/>
            <w:vAlign w:val="center"/>
          </w:tcPr>
          <w:p w14:paraId="2A5BB3B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1.1-МО</w:t>
            </w:r>
          </w:p>
        </w:tc>
        <w:tc>
          <w:tcPr>
            <w:tcW w:w="1559" w:type="dxa"/>
            <w:shd w:val="clear" w:color="auto" w:fill="auto"/>
            <w:vAlign w:val="center"/>
          </w:tcPr>
          <w:p w14:paraId="1B0A61C7"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Инженерно-транспортная инфраструктура</w:t>
            </w:r>
          </w:p>
        </w:tc>
      </w:tr>
      <w:tr w:rsidR="000F187E" w:rsidRPr="000F187E" w14:paraId="40C446D1" w14:textId="77777777" w:rsidTr="000F187E">
        <w:trPr>
          <w:trHeight w:val="913"/>
        </w:trPr>
        <w:tc>
          <w:tcPr>
            <w:tcW w:w="1986" w:type="dxa"/>
            <w:vMerge/>
            <w:vAlign w:val="center"/>
          </w:tcPr>
          <w:p w14:paraId="0F45B869"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shd w:val="clear" w:color="auto" w:fill="auto"/>
            <w:vAlign w:val="center"/>
          </w:tcPr>
          <w:p w14:paraId="00C055B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межпоселкового газопровода к х. Андреяновка и к х. Ежовка</w:t>
            </w:r>
          </w:p>
        </w:tc>
        <w:tc>
          <w:tcPr>
            <w:tcW w:w="2693" w:type="dxa"/>
            <w:vAlign w:val="center"/>
          </w:tcPr>
          <w:p w14:paraId="6DA4D81E"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Земли сельскохозяйственного назначения</w:t>
            </w:r>
          </w:p>
        </w:tc>
        <w:tc>
          <w:tcPr>
            <w:tcW w:w="851" w:type="dxa"/>
            <w:vAlign w:val="center"/>
          </w:tcPr>
          <w:p w14:paraId="6803EF2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13</w:t>
            </w:r>
          </w:p>
        </w:tc>
        <w:tc>
          <w:tcPr>
            <w:tcW w:w="1559" w:type="dxa"/>
            <w:shd w:val="clear" w:color="auto" w:fill="auto"/>
            <w:vAlign w:val="center"/>
          </w:tcPr>
          <w:p w14:paraId="79FACB7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1.2-МО</w:t>
            </w:r>
          </w:p>
        </w:tc>
        <w:tc>
          <w:tcPr>
            <w:tcW w:w="1559" w:type="dxa"/>
            <w:shd w:val="clear" w:color="auto" w:fill="auto"/>
            <w:vAlign w:val="center"/>
          </w:tcPr>
          <w:p w14:paraId="255B75D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Инженерно-транспортная инфраструктура</w:t>
            </w:r>
          </w:p>
        </w:tc>
      </w:tr>
      <w:tr w:rsidR="000F187E" w:rsidRPr="000F187E" w14:paraId="28329F63" w14:textId="77777777" w:rsidTr="000F187E">
        <w:trPr>
          <w:trHeight w:val="913"/>
        </w:trPr>
        <w:tc>
          <w:tcPr>
            <w:tcW w:w="1986" w:type="dxa"/>
            <w:vMerge w:val="restart"/>
            <w:vAlign w:val="center"/>
          </w:tcPr>
          <w:p w14:paraId="44DDA2F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х. Рябовский</w:t>
            </w:r>
          </w:p>
        </w:tc>
        <w:tc>
          <w:tcPr>
            <w:tcW w:w="1984" w:type="dxa"/>
            <w:shd w:val="clear" w:color="auto" w:fill="auto"/>
            <w:vAlign w:val="center"/>
          </w:tcPr>
          <w:p w14:paraId="05C255F9"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Реконструкция существующего учреждения культуры</w:t>
            </w:r>
          </w:p>
        </w:tc>
        <w:tc>
          <w:tcPr>
            <w:tcW w:w="2693" w:type="dxa"/>
            <w:vAlign w:val="center"/>
          </w:tcPr>
          <w:p w14:paraId="0B68DC52"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Многофункциональная общественно-деловая зона</w:t>
            </w:r>
          </w:p>
        </w:tc>
        <w:tc>
          <w:tcPr>
            <w:tcW w:w="851" w:type="dxa"/>
            <w:vAlign w:val="center"/>
          </w:tcPr>
          <w:p w14:paraId="50D8E55E"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2</w:t>
            </w:r>
          </w:p>
        </w:tc>
        <w:tc>
          <w:tcPr>
            <w:tcW w:w="1559" w:type="dxa"/>
            <w:shd w:val="clear" w:color="auto" w:fill="auto"/>
            <w:vAlign w:val="center"/>
          </w:tcPr>
          <w:p w14:paraId="2BE42E1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1.3-МО</w:t>
            </w:r>
          </w:p>
        </w:tc>
        <w:tc>
          <w:tcPr>
            <w:tcW w:w="1559" w:type="dxa"/>
            <w:shd w:val="clear" w:color="auto" w:fill="auto"/>
            <w:vAlign w:val="center"/>
          </w:tcPr>
          <w:p w14:paraId="6BC964F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Культура и досуг</w:t>
            </w:r>
          </w:p>
        </w:tc>
      </w:tr>
      <w:tr w:rsidR="000F187E" w:rsidRPr="000F187E" w14:paraId="10F86F69" w14:textId="77777777" w:rsidTr="000F187E">
        <w:trPr>
          <w:trHeight w:val="913"/>
        </w:trPr>
        <w:tc>
          <w:tcPr>
            <w:tcW w:w="1986" w:type="dxa"/>
            <w:vMerge/>
            <w:vAlign w:val="center"/>
          </w:tcPr>
          <w:p w14:paraId="39195C07"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shd w:val="clear" w:color="auto" w:fill="auto"/>
            <w:vAlign w:val="center"/>
          </w:tcPr>
          <w:p w14:paraId="1CEC41D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Реконструкция систем водоснабжения</w:t>
            </w:r>
          </w:p>
        </w:tc>
        <w:tc>
          <w:tcPr>
            <w:tcW w:w="2693" w:type="dxa"/>
            <w:vAlign w:val="center"/>
          </w:tcPr>
          <w:p w14:paraId="2EA607D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32882BF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bCs/>
                <w:color w:val="000000"/>
              </w:rPr>
              <w:t>-</w:t>
            </w:r>
          </w:p>
        </w:tc>
        <w:tc>
          <w:tcPr>
            <w:tcW w:w="1559" w:type="dxa"/>
            <w:shd w:val="clear" w:color="auto" w:fill="auto"/>
            <w:vAlign w:val="center"/>
          </w:tcPr>
          <w:p w14:paraId="2D0C2AB4"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1.4-МО</w:t>
            </w:r>
          </w:p>
        </w:tc>
        <w:tc>
          <w:tcPr>
            <w:tcW w:w="1559" w:type="dxa"/>
            <w:shd w:val="clear" w:color="auto" w:fill="auto"/>
            <w:vAlign w:val="center"/>
          </w:tcPr>
          <w:p w14:paraId="46CF122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Инженерно-транспортная инфраструктура</w:t>
            </w:r>
          </w:p>
        </w:tc>
      </w:tr>
      <w:tr w:rsidR="000F187E" w:rsidRPr="000F187E" w14:paraId="3E1982B6" w14:textId="77777777" w:rsidTr="000F187E">
        <w:trPr>
          <w:trHeight w:val="913"/>
        </w:trPr>
        <w:tc>
          <w:tcPr>
            <w:tcW w:w="1986" w:type="dxa"/>
            <w:vMerge/>
            <w:vAlign w:val="center"/>
          </w:tcPr>
          <w:p w14:paraId="25D6D1AF"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shd w:val="clear" w:color="auto" w:fill="auto"/>
            <w:vAlign w:val="center"/>
          </w:tcPr>
          <w:p w14:paraId="3D36E571"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Реконструкция мостового перехода</w:t>
            </w:r>
          </w:p>
        </w:tc>
        <w:tc>
          <w:tcPr>
            <w:tcW w:w="2693" w:type="dxa"/>
            <w:vAlign w:val="center"/>
          </w:tcPr>
          <w:p w14:paraId="7E0CE2B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4F63397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bCs/>
                <w:color w:val="000000"/>
              </w:rPr>
              <w:t>-</w:t>
            </w:r>
          </w:p>
        </w:tc>
        <w:tc>
          <w:tcPr>
            <w:tcW w:w="1559" w:type="dxa"/>
            <w:shd w:val="clear" w:color="auto" w:fill="auto"/>
            <w:vAlign w:val="center"/>
          </w:tcPr>
          <w:p w14:paraId="2CA044C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1.5-МО</w:t>
            </w:r>
          </w:p>
        </w:tc>
        <w:tc>
          <w:tcPr>
            <w:tcW w:w="1559" w:type="dxa"/>
            <w:shd w:val="clear" w:color="auto" w:fill="auto"/>
            <w:vAlign w:val="center"/>
          </w:tcPr>
          <w:p w14:paraId="1B7A4E4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Инженерно-транспортная инфраструктура</w:t>
            </w:r>
          </w:p>
        </w:tc>
      </w:tr>
    </w:tbl>
    <w:p w14:paraId="73B84B31" w14:textId="77777777" w:rsidR="000F187E" w:rsidRPr="000F187E" w:rsidRDefault="000F187E" w:rsidP="000F187E">
      <w:pPr>
        <w:spacing w:line="240" w:lineRule="auto"/>
        <w:ind w:left="-709"/>
        <w:contextualSpacing/>
        <w:jc w:val="center"/>
        <w:rPr>
          <w:rFonts w:ascii="Times New Roman" w:hAnsi="Times New Roman"/>
          <w:lang w:eastAsia="ar-SA"/>
        </w:rPr>
      </w:pPr>
      <w:r w:rsidRPr="000F187E">
        <w:rPr>
          <w:rFonts w:ascii="Times New Roman" w:hAnsi="Times New Roman"/>
          <w:lang w:eastAsia="ar-SA"/>
        </w:rPr>
        <w:t>1.1-МО – № объекта – (МО) уровень районного значения (муниципальное образование)</w:t>
      </w:r>
    </w:p>
    <w:p w14:paraId="00299728" w14:textId="77777777" w:rsidR="000F187E" w:rsidRPr="000F187E" w:rsidRDefault="000F187E" w:rsidP="000F187E">
      <w:pPr>
        <w:widowControl w:val="0"/>
        <w:autoSpaceDE w:val="0"/>
        <w:autoSpaceDN w:val="0"/>
        <w:adjustRightInd w:val="0"/>
        <w:spacing w:after="0" w:line="240" w:lineRule="auto"/>
        <w:ind w:firstLine="540"/>
        <w:jc w:val="both"/>
        <w:rPr>
          <w:rFonts w:ascii="Times New Roman" w:hAnsi="Times New Roman"/>
          <w:bCs/>
          <w:color w:val="000000"/>
          <w:sz w:val="28"/>
          <w:szCs w:val="28"/>
          <w:lang w:eastAsia="ru-RU"/>
        </w:rPr>
      </w:pPr>
    </w:p>
    <w:p w14:paraId="569892DA" w14:textId="77777777" w:rsidR="000F187E" w:rsidRPr="000F187E" w:rsidRDefault="000F187E" w:rsidP="000F187E">
      <w:pPr>
        <w:overflowPunct w:val="0"/>
        <w:autoSpaceDE w:val="0"/>
        <w:autoSpaceDN w:val="0"/>
        <w:adjustRightInd w:val="0"/>
        <w:spacing w:after="0" w:line="288" w:lineRule="auto"/>
        <w:ind w:left="-284" w:firstLine="708"/>
        <w:jc w:val="both"/>
        <w:textAlignment w:val="baseline"/>
        <w:rPr>
          <w:rFonts w:ascii="Times New Roman" w:hAnsi="Times New Roman"/>
          <w:bCs/>
          <w:color w:val="000000"/>
          <w:sz w:val="28"/>
          <w:szCs w:val="28"/>
        </w:rPr>
      </w:pPr>
      <w:r w:rsidRPr="000F187E">
        <w:rPr>
          <w:rFonts w:ascii="Times New Roman" w:hAnsi="Times New Roman"/>
          <w:bCs/>
          <w:color w:val="000000"/>
          <w:sz w:val="28"/>
          <w:szCs w:val="28"/>
        </w:rPr>
        <w:t>В соответствии с постановлением Правительства Волгоградской области от 29.11.2013 № 681-п «Об утверждении государственной программы Волгоградской области «Устойчивое развитие сельских территорий», руководствуясь решением Алексеевской районной Думы от 30 декабря 2019 года №3/41 «Об утверждении бюджета Алексеевского муниципального района на 2020 год и плановый период 2021 – 2022 годов» и муниципальной программы "Развитие физической культуры и спорта в Алексеевском муниципальном районе на 2019-2023 годы", «Подпрограмме комплексного развития систем коммунальной инфраструктуры Рябовского сельского поселения Алексеевского муниципального района на период 2013-2020 г.г.», утвержденной постановлением Администрации Рябовского сельского поселения Алексеевского муниципального района Волгоградской области № 45 от 30.12.2013 г., «Внесению изменений в «Программу комплексного развития социальной инфраструктуры Рябовского сельского поселения Алексеевского муниципального района Волгоградской области на 2016-2033 годы»», утвержденной постановлением Администрации Рябовского сельского поселения Алексеевского муниципального района Волгоградской области от 01.11.2018 г. № 82 на территории Рябовского сельского поселения запланированы следующие объекты местного (поселенческого) значения запланированы следующие объекты местного (поселенческого) значения.</w:t>
      </w:r>
    </w:p>
    <w:p w14:paraId="36468D50"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p>
    <w:p w14:paraId="4BA80F4D"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0F187E">
        <w:rPr>
          <w:rFonts w:ascii="Times New Roman" w:hAnsi="Times New Roman"/>
          <w:bCs/>
          <w:color w:val="000000"/>
          <w:sz w:val="28"/>
          <w:szCs w:val="28"/>
        </w:rPr>
        <w:lastRenderedPageBreak/>
        <w:t xml:space="preserve">Таблица 8. </w:t>
      </w:r>
      <w:r w:rsidRPr="000F187E">
        <w:rPr>
          <w:rFonts w:ascii="Times New Roman" w:hAnsi="Times New Roman"/>
          <w:sz w:val="28"/>
          <w:szCs w:val="28"/>
        </w:rPr>
        <w:t xml:space="preserve">«Планируемые </w:t>
      </w:r>
      <w:r w:rsidRPr="000F187E">
        <w:rPr>
          <w:rFonts w:ascii="Times New Roman" w:hAnsi="Times New Roman"/>
          <w:b/>
          <w:i/>
          <w:sz w:val="28"/>
          <w:szCs w:val="28"/>
        </w:rPr>
        <w:t xml:space="preserve">объекты, линейные объекты местного (поселенческого) значения </w:t>
      </w:r>
      <w:r w:rsidRPr="000F187E">
        <w:rPr>
          <w:rFonts w:ascii="Times New Roman" w:hAnsi="Times New Roman"/>
          <w:sz w:val="28"/>
          <w:szCs w:val="28"/>
        </w:rPr>
        <w:t>на территории Рябовского сельского поселения»</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2695"/>
        <w:gridCol w:w="851"/>
        <w:gridCol w:w="1559"/>
        <w:gridCol w:w="1559"/>
      </w:tblGrid>
      <w:tr w:rsidR="000F187E" w:rsidRPr="000F187E" w14:paraId="5B8EB408" w14:textId="77777777" w:rsidTr="000F187E">
        <w:trPr>
          <w:trHeight w:val="913"/>
        </w:trPr>
        <w:tc>
          <w:tcPr>
            <w:tcW w:w="1984" w:type="dxa"/>
            <w:tcBorders>
              <w:bottom w:val="single" w:sz="4" w:space="0" w:color="auto"/>
            </w:tcBorders>
            <w:vAlign w:val="center"/>
          </w:tcPr>
          <w:p w14:paraId="095FE3A1"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Населенный пункт</w:t>
            </w:r>
          </w:p>
        </w:tc>
        <w:tc>
          <w:tcPr>
            <w:tcW w:w="1984" w:type="dxa"/>
            <w:tcBorders>
              <w:bottom w:val="single" w:sz="4" w:space="0" w:color="auto"/>
            </w:tcBorders>
            <w:shd w:val="clear" w:color="auto" w:fill="auto"/>
            <w:vAlign w:val="center"/>
          </w:tcPr>
          <w:p w14:paraId="3EAC451F"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Наименование планируемого объекта</w:t>
            </w:r>
          </w:p>
        </w:tc>
        <w:tc>
          <w:tcPr>
            <w:tcW w:w="2695" w:type="dxa"/>
            <w:shd w:val="clear" w:color="auto" w:fill="auto"/>
            <w:vAlign w:val="center"/>
          </w:tcPr>
          <w:p w14:paraId="71E4817D"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eastAsia="ar-SA"/>
              </w:rPr>
              <w:t>Название функциональной зоны</w:t>
            </w:r>
          </w:p>
        </w:tc>
        <w:tc>
          <w:tcPr>
            <w:tcW w:w="851" w:type="dxa"/>
            <w:vAlign w:val="center"/>
          </w:tcPr>
          <w:p w14:paraId="66488055"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eastAsia="ar-SA"/>
              </w:rPr>
              <w:t>№ зоны</w:t>
            </w:r>
          </w:p>
        </w:tc>
        <w:tc>
          <w:tcPr>
            <w:tcW w:w="1559" w:type="dxa"/>
            <w:vAlign w:val="center"/>
          </w:tcPr>
          <w:p w14:paraId="06703AB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Обозначение на </w:t>
            </w:r>
          </w:p>
          <w:p w14:paraId="1A882471"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карте</w:t>
            </w:r>
          </w:p>
        </w:tc>
        <w:tc>
          <w:tcPr>
            <w:tcW w:w="1559" w:type="dxa"/>
            <w:vAlign w:val="center"/>
          </w:tcPr>
          <w:p w14:paraId="73EAC6D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Основание.</w:t>
            </w:r>
          </w:p>
          <w:p w14:paraId="10DBCE8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Карты размещения объектов местного (поселенческого) значения.</w:t>
            </w:r>
          </w:p>
        </w:tc>
      </w:tr>
      <w:tr w:rsidR="000F187E" w:rsidRPr="000F187E" w14:paraId="760C188B" w14:textId="77777777" w:rsidTr="000F187E">
        <w:trPr>
          <w:trHeight w:val="1314"/>
        </w:trPr>
        <w:tc>
          <w:tcPr>
            <w:tcW w:w="1984" w:type="dxa"/>
            <w:vMerge w:val="restart"/>
            <w:tcBorders>
              <w:top w:val="single" w:sz="4" w:space="0" w:color="auto"/>
              <w:left w:val="single" w:sz="4" w:space="0" w:color="auto"/>
              <w:right w:val="single" w:sz="4" w:space="0" w:color="auto"/>
            </w:tcBorders>
            <w:vAlign w:val="center"/>
          </w:tcPr>
          <w:p w14:paraId="0C9D9072"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х. Рябовский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3BB0A5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Благоустройство территории парка культуры и отдыха «Парк Победы» х.Рябовский Алексеевского района Волгоградской области </w:t>
            </w:r>
          </w:p>
        </w:tc>
        <w:tc>
          <w:tcPr>
            <w:tcW w:w="2695" w:type="dxa"/>
            <w:tcBorders>
              <w:left w:val="single" w:sz="4" w:space="0" w:color="auto"/>
            </w:tcBorders>
            <w:shd w:val="clear" w:color="auto" w:fill="auto"/>
            <w:vAlign w:val="center"/>
          </w:tcPr>
          <w:p w14:paraId="09890D98" w14:textId="77777777" w:rsidR="000F187E" w:rsidRPr="000F187E" w:rsidRDefault="000F187E" w:rsidP="000F187E">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69DB2D19" w14:textId="77777777" w:rsidR="000F187E" w:rsidRPr="000F187E" w:rsidRDefault="000F187E" w:rsidP="000F187E">
            <w:pPr>
              <w:overflowPunct w:val="0"/>
              <w:autoSpaceDE w:val="0"/>
              <w:autoSpaceDN w:val="0"/>
              <w:adjustRightInd w:val="0"/>
              <w:spacing w:after="0" w:line="240" w:lineRule="auto"/>
              <w:contextualSpacing/>
              <w:jc w:val="center"/>
              <w:textAlignment w:val="baseline"/>
              <w:rPr>
                <w:rFonts w:ascii="Times New Roman" w:hAnsi="Times New Roman"/>
                <w:lang w:val="en-US" w:eastAsia="ar-SA"/>
              </w:rPr>
            </w:pPr>
            <w:r w:rsidRPr="000F187E">
              <w:rPr>
                <w:rFonts w:ascii="Times New Roman" w:hAnsi="Times New Roman"/>
                <w:lang w:val="en-US" w:eastAsia="ar-SA"/>
              </w:rPr>
              <w:t>4</w:t>
            </w:r>
          </w:p>
        </w:tc>
        <w:tc>
          <w:tcPr>
            <w:tcW w:w="1559" w:type="dxa"/>
            <w:vAlign w:val="center"/>
          </w:tcPr>
          <w:p w14:paraId="185E10B8" w14:textId="77777777" w:rsidR="000F187E" w:rsidRPr="000F187E" w:rsidRDefault="000F187E" w:rsidP="000F187E">
            <w:pPr>
              <w:spacing w:after="0" w:line="240" w:lineRule="auto"/>
              <w:contextualSpacing/>
              <w:jc w:val="center"/>
              <w:rPr>
                <w:rFonts w:ascii="Times New Roman" w:hAnsi="Times New Roman"/>
                <w:lang w:eastAsia="ar-SA"/>
              </w:rPr>
            </w:pPr>
            <w:r w:rsidRPr="000F187E">
              <w:rPr>
                <w:rFonts w:ascii="Times New Roman" w:hAnsi="Times New Roman"/>
                <w:lang w:eastAsia="ar-SA"/>
              </w:rPr>
              <w:t>-</w:t>
            </w:r>
          </w:p>
        </w:tc>
        <w:tc>
          <w:tcPr>
            <w:tcW w:w="1559" w:type="dxa"/>
            <w:vAlign w:val="center"/>
          </w:tcPr>
          <w:p w14:paraId="6BB4274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Культура и досуг</w:t>
            </w:r>
          </w:p>
          <w:p w14:paraId="7952BC3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(реализовано)</w:t>
            </w:r>
          </w:p>
        </w:tc>
      </w:tr>
      <w:tr w:rsidR="000F187E" w:rsidRPr="000F187E" w14:paraId="3211EF79" w14:textId="77777777" w:rsidTr="000F187E">
        <w:trPr>
          <w:trHeight w:val="1262"/>
        </w:trPr>
        <w:tc>
          <w:tcPr>
            <w:tcW w:w="1984" w:type="dxa"/>
            <w:vMerge/>
            <w:tcBorders>
              <w:left w:val="single" w:sz="4" w:space="0" w:color="auto"/>
              <w:right w:val="single" w:sz="4" w:space="0" w:color="auto"/>
            </w:tcBorders>
            <w:vAlign w:val="center"/>
          </w:tcPr>
          <w:p w14:paraId="4916891A"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09686F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Реконструкция Мемориала воинам землякам, погибшим в годы Великой Отечественной войны </w:t>
            </w:r>
          </w:p>
        </w:tc>
        <w:tc>
          <w:tcPr>
            <w:tcW w:w="2695" w:type="dxa"/>
            <w:tcBorders>
              <w:left w:val="single" w:sz="4" w:space="0" w:color="auto"/>
            </w:tcBorders>
            <w:shd w:val="clear" w:color="auto" w:fill="auto"/>
            <w:vAlign w:val="center"/>
          </w:tcPr>
          <w:p w14:paraId="29C5318A" w14:textId="77777777" w:rsidR="000F187E" w:rsidRPr="000F187E" w:rsidRDefault="000F187E" w:rsidP="000F187E">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0D0A3342" w14:textId="77777777" w:rsidR="000F187E" w:rsidRPr="000F187E" w:rsidRDefault="000F187E" w:rsidP="000F187E">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0F187E">
              <w:rPr>
                <w:rFonts w:ascii="Times New Roman" w:hAnsi="Times New Roman"/>
                <w:lang w:val="en-US" w:eastAsia="ar-SA"/>
              </w:rPr>
              <w:t>4</w:t>
            </w:r>
          </w:p>
        </w:tc>
        <w:tc>
          <w:tcPr>
            <w:tcW w:w="1559" w:type="dxa"/>
            <w:vAlign w:val="center"/>
          </w:tcPr>
          <w:p w14:paraId="5B5D2BD3" w14:textId="77777777" w:rsidR="000F187E" w:rsidRPr="000F187E" w:rsidRDefault="000F187E" w:rsidP="000F187E">
            <w:pPr>
              <w:spacing w:after="0" w:line="240" w:lineRule="auto"/>
              <w:contextualSpacing/>
              <w:jc w:val="center"/>
              <w:rPr>
                <w:rFonts w:ascii="Times New Roman" w:hAnsi="Times New Roman"/>
                <w:lang w:eastAsia="ar-SA"/>
              </w:rPr>
            </w:pPr>
            <w:r w:rsidRPr="000F187E">
              <w:rPr>
                <w:rFonts w:ascii="Times New Roman" w:hAnsi="Times New Roman"/>
                <w:lang w:eastAsia="ar-SA"/>
              </w:rPr>
              <w:t>2.1-СП</w:t>
            </w:r>
          </w:p>
        </w:tc>
        <w:tc>
          <w:tcPr>
            <w:tcW w:w="1559" w:type="dxa"/>
            <w:vAlign w:val="center"/>
          </w:tcPr>
          <w:p w14:paraId="206732B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Культура и досуг</w:t>
            </w:r>
          </w:p>
        </w:tc>
      </w:tr>
      <w:tr w:rsidR="000F187E" w:rsidRPr="000F187E" w14:paraId="457EFBA8" w14:textId="77777777" w:rsidTr="000F187E">
        <w:trPr>
          <w:trHeight w:val="913"/>
        </w:trPr>
        <w:tc>
          <w:tcPr>
            <w:tcW w:w="1984" w:type="dxa"/>
            <w:vMerge/>
            <w:tcBorders>
              <w:left w:val="single" w:sz="4" w:space="0" w:color="auto"/>
              <w:right w:val="single" w:sz="4" w:space="0" w:color="auto"/>
            </w:tcBorders>
            <w:vAlign w:val="center"/>
          </w:tcPr>
          <w:p w14:paraId="751CCFFE"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D6437B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Реконструкция водопровода 11 км</w:t>
            </w:r>
          </w:p>
        </w:tc>
        <w:tc>
          <w:tcPr>
            <w:tcW w:w="2695" w:type="dxa"/>
            <w:tcBorders>
              <w:left w:val="single" w:sz="4" w:space="0" w:color="auto"/>
            </w:tcBorders>
            <w:shd w:val="clear" w:color="auto" w:fill="auto"/>
            <w:vAlign w:val="center"/>
          </w:tcPr>
          <w:p w14:paraId="38BA2572" w14:textId="77777777" w:rsidR="000F187E" w:rsidRPr="000F187E" w:rsidRDefault="000F187E" w:rsidP="000F187E">
            <w:pPr>
              <w:spacing w:line="240" w:lineRule="auto"/>
              <w:contextualSpacing/>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583B68A5" w14:textId="77777777" w:rsidR="000F187E" w:rsidRPr="000F187E" w:rsidRDefault="000F187E" w:rsidP="000F187E">
            <w:pPr>
              <w:overflowPunct w:val="0"/>
              <w:autoSpaceDE w:val="0"/>
              <w:autoSpaceDN w:val="0"/>
              <w:adjustRightInd w:val="0"/>
              <w:spacing w:after="0" w:line="240" w:lineRule="auto"/>
              <w:contextualSpacing/>
              <w:jc w:val="center"/>
              <w:textAlignment w:val="baseline"/>
              <w:rPr>
                <w:rFonts w:ascii="Times New Roman" w:hAnsi="Times New Roman"/>
                <w:lang w:eastAsia="ar-SA"/>
              </w:rPr>
            </w:pPr>
            <w:r w:rsidRPr="000F187E">
              <w:rPr>
                <w:rFonts w:ascii="Times New Roman" w:hAnsi="Times New Roman"/>
                <w:bCs/>
                <w:color w:val="000000"/>
              </w:rPr>
              <w:t>-</w:t>
            </w:r>
          </w:p>
        </w:tc>
        <w:tc>
          <w:tcPr>
            <w:tcW w:w="1559" w:type="dxa"/>
            <w:vAlign w:val="center"/>
          </w:tcPr>
          <w:p w14:paraId="7A2A60CC" w14:textId="77777777" w:rsidR="000F187E" w:rsidRPr="000F187E" w:rsidRDefault="000F187E" w:rsidP="000F187E">
            <w:pPr>
              <w:spacing w:after="0" w:line="240" w:lineRule="auto"/>
              <w:contextualSpacing/>
              <w:jc w:val="center"/>
              <w:rPr>
                <w:rFonts w:ascii="Times New Roman" w:hAnsi="Times New Roman"/>
                <w:lang w:eastAsia="ar-SA"/>
              </w:rPr>
            </w:pPr>
            <w:r w:rsidRPr="000F187E">
              <w:rPr>
                <w:rFonts w:ascii="Times New Roman" w:hAnsi="Times New Roman"/>
                <w:lang w:eastAsia="ar-SA"/>
              </w:rPr>
              <w:t xml:space="preserve">1.4-МО </w:t>
            </w:r>
          </w:p>
        </w:tc>
        <w:tc>
          <w:tcPr>
            <w:tcW w:w="1559" w:type="dxa"/>
            <w:vAlign w:val="center"/>
          </w:tcPr>
          <w:p w14:paraId="46D070A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7EAEF939" w14:textId="77777777" w:rsidTr="000F187E">
        <w:trPr>
          <w:trHeight w:val="913"/>
        </w:trPr>
        <w:tc>
          <w:tcPr>
            <w:tcW w:w="1984" w:type="dxa"/>
            <w:vMerge/>
            <w:tcBorders>
              <w:left w:val="single" w:sz="4" w:space="0" w:color="auto"/>
              <w:right w:val="single" w:sz="4" w:space="0" w:color="auto"/>
            </w:tcBorders>
          </w:tcPr>
          <w:p w14:paraId="338923F7"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F357C9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Реконструкция существующих водонапорных башен </w:t>
            </w:r>
          </w:p>
          <w:p w14:paraId="31F9A019" w14:textId="77777777" w:rsidR="000F187E" w:rsidRPr="000F187E" w:rsidRDefault="000F187E" w:rsidP="000F187E">
            <w:pPr>
              <w:spacing w:line="240" w:lineRule="auto"/>
              <w:contextualSpacing/>
              <w:jc w:val="center"/>
              <w:rPr>
                <w:rFonts w:ascii="Times New Roman" w:hAnsi="Times New Roman"/>
                <w:lang w:eastAsia="ar-SA"/>
              </w:rPr>
            </w:pPr>
          </w:p>
        </w:tc>
        <w:tc>
          <w:tcPr>
            <w:tcW w:w="2695" w:type="dxa"/>
            <w:tcBorders>
              <w:left w:val="single" w:sz="4" w:space="0" w:color="auto"/>
            </w:tcBorders>
            <w:shd w:val="clear" w:color="auto" w:fill="auto"/>
            <w:vAlign w:val="center"/>
          </w:tcPr>
          <w:p w14:paraId="507FA07E"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Зона застройки индивидуальными жилыми домами</w:t>
            </w:r>
          </w:p>
        </w:tc>
        <w:tc>
          <w:tcPr>
            <w:tcW w:w="851" w:type="dxa"/>
            <w:vAlign w:val="center"/>
          </w:tcPr>
          <w:p w14:paraId="4B3CF191"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val="en-US" w:eastAsia="ar-SA"/>
              </w:rPr>
            </w:pPr>
            <w:r w:rsidRPr="000F187E">
              <w:rPr>
                <w:rFonts w:ascii="Times New Roman" w:hAnsi="Times New Roman"/>
                <w:lang w:val="en-US" w:eastAsia="ar-SA"/>
              </w:rPr>
              <w:t>1</w:t>
            </w:r>
          </w:p>
        </w:tc>
        <w:tc>
          <w:tcPr>
            <w:tcW w:w="1559" w:type="dxa"/>
            <w:vAlign w:val="center"/>
          </w:tcPr>
          <w:p w14:paraId="7C0C21D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2.2-СП</w:t>
            </w:r>
          </w:p>
        </w:tc>
        <w:tc>
          <w:tcPr>
            <w:tcW w:w="1559" w:type="dxa"/>
          </w:tcPr>
          <w:p w14:paraId="787A161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42ED0AD4" w14:textId="77777777" w:rsidTr="000F187E">
        <w:trPr>
          <w:trHeight w:val="913"/>
        </w:trPr>
        <w:tc>
          <w:tcPr>
            <w:tcW w:w="1984" w:type="dxa"/>
            <w:vMerge/>
            <w:tcBorders>
              <w:left w:val="single" w:sz="4" w:space="0" w:color="auto"/>
              <w:right w:val="single" w:sz="4" w:space="0" w:color="auto"/>
            </w:tcBorders>
          </w:tcPr>
          <w:p w14:paraId="199C03CF"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14AD8A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Реконструкция существующих скважин. </w:t>
            </w:r>
          </w:p>
        </w:tc>
        <w:tc>
          <w:tcPr>
            <w:tcW w:w="2695" w:type="dxa"/>
            <w:tcBorders>
              <w:left w:val="single" w:sz="4" w:space="0" w:color="auto"/>
            </w:tcBorders>
            <w:shd w:val="clear" w:color="auto" w:fill="auto"/>
            <w:vAlign w:val="center"/>
          </w:tcPr>
          <w:p w14:paraId="7F66E1FF"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Зона застройки индивидуальными жилыми домами</w:t>
            </w:r>
          </w:p>
        </w:tc>
        <w:tc>
          <w:tcPr>
            <w:tcW w:w="851" w:type="dxa"/>
            <w:vAlign w:val="center"/>
          </w:tcPr>
          <w:p w14:paraId="28F8F796"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val="en-US" w:eastAsia="ar-SA"/>
              </w:rPr>
              <w:t>1</w:t>
            </w:r>
          </w:p>
        </w:tc>
        <w:tc>
          <w:tcPr>
            <w:tcW w:w="1559" w:type="dxa"/>
            <w:vAlign w:val="center"/>
          </w:tcPr>
          <w:p w14:paraId="723F0A62"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2.3-СП</w:t>
            </w:r>
          </w:p>
        </w:tc>
        <w:tc>
          <w:tcPr>
            <w:tcW w:w="1559" w:type="dxa"/>
            <w:vAlign w:val="center"/>
          </w:tcPr>
          <w:p w14:paraId="777E4A15"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1944FD48" w14:textId="77777777" w:rsidTr="000F187E">
        <w:trPr>
          <w:trHeight w:val="913"/>
        </w:trPr>
        <w:tc>
          <w:tcPr>
            <w:tcW w:w="1984" w:type="dxa"/>
            <w:vMerge/>
            <w:tcBorders>
              <w:left w:val="single" w:sz="4" w:space="0" w:color="auto"/>
              <w:right w:val="single" w:sz="4" w:space="0" w:color="auto"/>
            </w:tcBorders>
          </w:tcPr>
          <w:p w14:paraId="1AC542F5"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CA65F9D"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Основное мероприятие "Региональный проект</w:t>
            </w:r>
          </w:p>
          <w:p w14:paraId="35AEBCC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"Создание в общеобразовательных организациях,</w:t>
            </w:r>
          </w:p>
          <w:p w14:paraId="0B8C5D8F"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расположенных в сельской местности и малых городах,</w:t>
            </w:r>
          </w:p>
          <w:p w14:paraId="22EDECD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условий для занятий физической культурой и спортом</w:t>
            </w:r>
          </w:p>
          <w:p w14:paraId="1CA32522"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на 2020-2022 годы. (Ремонт спортивного зала в МБОУ</w:t>
            </w:r>
          </w:p>
          <w:p w14:paraId="39D451F5"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 xml:space="preserve">Рябовская СШ </w:t>
            </w:r>
            <w:r w:rsidRPr="000F187E">
              <w:rPr>
                <w:rFonts w:ascii="Times New Roman" w:hAnsi="Times New Roman"/>
                <w:lang w:eastAsia="ar-SA"/>
              </w:rPr>
              <w:lastRenderedPageBreak/>
              <w:t>Алексеевского района Волгоградской</w:t>
            </w:r>
          </w:p>
          <w:p w14:paraId="2158FE3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области в 2020 году)"</w:t>
            </w:r>
          </w:p>
          <w:p w14:paraId="6E1D787E" w14:textId="77777777" w:rsidR="000F187E" w:rsidRPr="000F187E" w:rsidRDefault="000F187E" w:rsidP="000F187E">
            <w:pPr>
              <w:spacing w:line="240" w:lineRule="auto"/>
              <w:contextualSpacing/>
              <w:jc w:val="center"/>
              <w:rPr>
                <w:rFonts w:ascii="Times New Roman" w:hAnsi="Times New Roman"/>
                <w:lang w:eastAsia="ar-SA"/>
              </w:rPr>
            </w:pPr>
          </w:p>
        </w:tc>
        <w:tc>
          <w:tcPr>
            <w:tcW w:w="2695" w:type="dxa"/>
            <w:tcBorders>
              <w:left w:val="single" w:sz="4" w:space="0" w:color="auto"/>
            </w:tcBorders>
            <w:shd w:val="clear" w:color="auto" w:fill="auto"/>
            <w:vAlign w:val="center"/>
          </w:tcPr>
          <w:p w14:paraId="7BA464E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lastRenderedPageBreak/>
              <w:t>Зона специализированной общественной застройки</w:t>
            </w:r>
          </w:p>
        </w:tc>
        <w:tc>
          <w:tcPr>
            <w:tcW w:w="851" w:type="dxa"/>
            <w:vAlign w:val="center"/>
          </w:tcPr>
          <w:p w14:paraId="6CC081FB" w14:textId="77777777" w:rsidR="000F187E" w:rsidRPr="000F187E" w:rsidRDefault="000F187E" w:rsidP="000F187E">
            <w:pPr>
              <w:spacing w:line="240" w:lineRule="auto"/>
              <w:contextualSpacing/>
              <w:jc w:val="center"/>
              <w:rPr>
                <w:rFonts w:ascii="Times New Roman" w:hAnsi="Times New Roman"/>
                <w:lang w:val="en-US" w:eastAsia="ar-SA"/>
              </w:rPr>
            </w:pPr>
            <w:r w:rsidRPr="000F187E">
              <w:rPr>
                <w:rFonts w:ascii="Times New Roman" w:hAnsi="Times New Roman"/>
                <w:lang w:val="en-US" w:eastAsia="ar-SA"/>
              </w:rPr>
              <w:t>3</w:t>
            </w:r>
          </w:p>
        </w:tc>
        <w:tc>
          <w:tcPr>
            <w:tcW w:w="1559" w:type="dxa"/>
            <w:vAlign w:val="center"/>
          </w:tcPr>
          <w:p w14:paraId="304768B4"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2.10-СП</w:t>
            </w:r>
          </w:p>
        </w:tc>
        <w:tc>
          <w:tcPr>
            <w:tcW w:w="1559" w:type="dxa"/>
            <w:vAlign w:val="center"/>
          </w:tcPr>
          <w:p w14:paraId="3E88983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Образование</w:t>
            </w:r>
          </w:p>
        </w:tc>
      </w:tr>
      <w:tr w:rsidR="000F187E" w:rsidRPr="000F187E" w14:paraId="563994D1" w14:textId="77777777" w:rsidTr="000F187E">
        <w:trPr>
          <w:trHeight w:val="913"/>
        </w:trPr>
        <w:tc>
          <w:tcPr>
            <w:tcW w:w="1984" w:type="dxa"/>
            <w:vMerge w:val="restart"/>
            <w:tcBorders>
              <w:left w:val="single" w:sz="4" w:space="0" w:color="auto"/>
              <w:right w:val="single" w:sz="4" w:space="0" w:color="auto"/>
            </w:tcBorders>
          </w:tcPr>
          <w:p w14:paraId="06B5719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х. Ежовка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D2D3A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280E201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40F28A71"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bCs/>
                <w:color w:val="000000"/>
              </w:rPr>
              <w:t>-</w:t>
            </w:r>
          </w:p>
        </w:tc>
        <w:tc>
          <w:tcPr>
            <w:tcW w:w="1559" w:type="dxa"/>
            <w:vAlign w:val="center"/>
          </w:tcPr>
          <w:p w14:paraId="33B5FAB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2.4-СП</w:t>
            </w:r>
          </w:p>
        </w:tc>
        <w:tc>
          <w:tcPr>
            <w:tcW w:w="1559" w:type="dxa"/>
            <w:vAlign w:val="center"/>
          </w:tcPr>
          <w:p w14:paraId="675F833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13A09D0E" w14:textId="77777777" w:rsidTr="000F187E">
        <w:trPr>
          <w:trHeight w:val="913"/>
        </w:trPr>
        <w:tc>
          <w:tcPr>
            <w:tcW w:w="1984" w:type="dxa"/>
            <w:vMerge/>
            <w:tcBorders>
              <w:left w:val="single" w:sz="4" w:space="0" w:color="auto"/>
              <w:bottom w:val="single" w:sz="4" w:space="0" w:color="auto"/>
              <w:right w:val="single" w:sz="4" w:space="0" w:color="auto"/>
            </w:tcBorders>
          </w:tcPr>
          <w:p w14:paraId="7A0F0CD5"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E6C51B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0C86FF7F"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Зона застройки индивидуальными жилыми домами</w:t>
            </w:r>
          </w:p>
        </w:tc>
        <w:tc>
          <w:tcPr>
            <w:tcW w:w="851" w:type="dxa"/>
            <w:vAlign w:val="center"/>
          </w:tcPr>
          <w:p w14:paraId="320458D8"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val="en-US" w:eastAsia="ar-SA"/>
              </w:rPr>
              <w:t>1</w:t>
            </w:r>
          </w:p>
        </w:tc>
        <w:tc>
          <w:tcPr>
            <w:tcW w:w="1559" w:type="dxa"/>
            <w:vAlign w:val="center"/>
          </w:tcPr>
          <w:p w14:paraId="6BD128A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2.5-СП</w:t>
            </w:r>
          </w:p>
        </w:tc>
        <w:tc>
          <w:tcPr>
            <w:tcW w:w="1559" w:type="dxa"/>
            <w:vAlign w:val="center"/>
          </w:tcPr>
          <w:p w14:paraId="5211E59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24035AC3" w14:textId="77777777" w:rsidTr="000F187E">
        <w:trPr>
          <w:trHeight w:val="913"/>
        </w:trPr>
        <w:tc>
          <w:tcPr>
            <w:tcW w:w="1984" w:type="dxa"/>
            <w:vMerge w:val="restart"/>
            <w:tcBorders>
              <w:left w:val="single" w:sz="4" w:space="0" w:color="auto"/>
              <w:right w:val="single" w:sz="4" w:space="0" w:color="auto"/>
            </w:tcBorders>
          </w:tcPr>
          <w:p w14:paraId="13B5F077"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х. Андреяновка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D6B88E"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597309AF"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2D476035"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bCs/>
                <w:color w:val="000000"/>
              </w:rPr>
              <w:t>-</w:t>
            </w:r>
          </w:p>
        </w:tc>
        <w:tc>
          <w:tcPr>
            <w:tcW w:w="1559" w:type="dxa"/>
            <w:vAlign w:val="center"/>
          </w:tcPr>
          <w:p w14:paraId="26429EBB"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2.6-СП</w:t>
            </w:r>
          </w:p>
        </w:tc>
        <w:tc>
          <w:tcPr>
            <w:tcW w:w="1559" w:type="dxa"/>
            <w:vAlign w:val="center"/>
          </w:tcPr>
          <w:p w14:paraId="64D03EB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599F54F3" w14:textId="77777777" w:rsidTr="000F187E">
        <w:trPr>
          <w:trHeight w:val="913"/>
        </w:trPr>
        <w:tc>
          <w:tcPr>
            <w:tcW w:w="1984" w:type="dxa"/>
            <w:vMerge/>
            <w:tcBorders>
              <w:left w:val="single" w:sz="4" w:space="0" w:color="auto"/>
              <w:bottom w:val="single" w:sz="4" w:space="0" w:color="auto"/>
              <w:right w:val="single" w:sz="4" w:space="0" w:color="auto"/>
            </w:tcBorders>
          </w:tcPr>
          <w:p w14:paraId="2FBDA19D"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EDD569"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7720DAA8"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Зона застройки индивидуальными жилыми домами</w:t>
            </w:r>
          </w:p>
        </w:tc>
        <w:tc>
          <w:tcPr>
            <w:tcW w:w="851" w:type="dxa"/>
            <w:vAlign w:val="center"/>
          </w:tcPr>
          <w:p w14:paraId="4271641B"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val="en-US" w:eastAsia="ar-SA"/>
              </w:rPr>
              <w:t>1</w:t>
            </w:r>
          </w:p>
        </w:tc>
        <w:tc>
          <w:tcPr>
            <w:tcW w:w="1559" w:type="dxa"/>
            <w:vAlign w:val="center"/>
          </w:tcPr>
          <w:p w14:paraId="131A2A11"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2.7-СП</w:t>
            </w:r>
          </w:p>
        </w:tc>
        <w:tc>
          <w:tcPr>
            <w:tcW w:w="1559" w:type="dxa"/>
            <w:vAlign w:val="center"/>
          </w:tcPr>
          <w:p w14:paraId="6DCC81E0"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1C93F848" w14:textId="77777777" w:rsidTr="000F187E">
        <w:trPr>
          <w:trHeight w:val="913"/>
        </w:trPr>
        <w:tc>
          <w:tcPr>
            <w:tcW w:w="1984" w:type="dxa"/>
            <w:vMerge w:val="restart"/>
            <w:tcBorders>
              <w:left w:val="single" w:sz="4" w:space="0" w:color="auto"/>
              <w:right w:val="single" w:sz="4" w:space="0" w:color="auto"/>
            </w:tcBorders>
          </w:tcPr>
          <w:p w14:paraId="508AE1BE"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х. Становский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B030C5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водопровода</w:t>
            </w:r>
          </w:p>
        </w:tc>
        <w:tc>
          <w:tcPr>
            <w:tcW w:w="2695" w:type="dxa"/>
            <w:tcBorders>
              <w:left w:val="single" w:sz="4" w:space="0" w:color="auto"/>
            </w:tcBorders>
            <w:shd w:val="clear" w:color="auto" w:fill="auto"/>
            <w:vAlign w:val="center"/>
          </w:tcPr>
          <w:p w14:paraId="3EFD4909"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rPr>
              <w:t>Улично-дорожная сеть</w:t>
            </w:r>
          </w:p>
        </w:tc>
        <w:tc>
          <w:tcPr>
            <w:tcW w:w="851" w:type="dxa"/>
            <w:vAlign w:val="center"/>
          </w:tcPr>
          <w:p w14:paraId="15E7B99C"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bCs/>
                <w:color w:val="000000"/>
              </w:rPr>
              <w:t>-</w:t>
            </w:r>
          </w:p>
        </w:tc>
        <w:tc>
          <w:tcPr>
            <w:tcW w:w="1559" w:type="dxa"/>
            <w:vAlign w:val="center"/>
          </w:tcPr>
          <w:p w14:paraId="75C85941"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2.8-СП</w:t>
            </w:r>
          </w:p>
        </w:tc>
        <w:tc>
          <w:tcPr>
            <w:tcW w:w="1559" w:type="dxa"/>
            <w:vAlign w:val="center"/>
          </w:tcPr>
          <w:p w14:paraId="22150CAC"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r w:rsidR="000F187E" w:rsidRPr="000F187E" w14:paraId="02C3DABD" w14:textId="77777777" w:rsidTr="000F187E">
        <w:trPr>
          <w:trHeight w:val="913"/>
        </w:trPr>
        <w:tc>
          <w:tcPr>
            <w:tcW w:w="1984" w:type="dxa"/>
            <w:vMerge/>
            <w:tcBorders>
              <w:left w:val="single" w:sz="4" w:space="0" w:color="auto"/>
              <w:bottom w:val="single" w:sz="4" w:space="0" w:color="auto"/>
              <w:right w:val="single" w:sz="4" w:space="0" w:color="auto"/>
            </w:tcBorders>
          </w:tcPr>
          <w:p w14:paraId="73A894CE" w14:textId="77777777" w:rsidR="000F187E" w:rsidRPr="000F187E" w:rsidRDefault="000F187E" w:rsidP="000F187E">
            <w:pPr>
              <w:spacing w:line="240" w:lineRule="auto"/>
              <w:contextualSpacing/>
              <w:jc w:val="center"/>
              <w:rPr>
                <w:rFonts w:ascii="Times New Roman" w:hAnsi="Times New Roman"/>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619AF3"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Строительство водозаборных скважин. Установка очистных сооружений</w:t>
            </w:r>
          </w:p>
        </w:tc>
        <w:tc>
          <w:tcPr>
            <w:tcW w:w="2695" w:type="dxa"/>
            <w:tcBorders>
              <w:left w:val="single" w:sz="4" w:space="0" w:color="auto"/>
            </w:tcBorders>
            <w:shd w:val="clear" w:color="auto" w:fill="auto"/>
            <w:vAlign w:val="center"/>
          </w:tcPr>
          <w:p w14:paraId="2C821659"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szCs w:val="24"/>
              </w:rPr>
              <w:t>Зона застройки индивидуальными жилыми домами</w:t>
            </w:r>
          </w:p>
        </w:tc>
        <w:tc>
          <w:tcPr>
            <w:tcW w:w="851" w:type="dxa"/>
            <w:vAlign w:val="center"/>
          </w:tcPr>
          <w:p w14:paraId="15A02568" w14:textId="77777777" w:rsidR="000F187E" w:rsidRPr="000F187E" w:rsidRDefault="000F187E" w:rsidP="000F187E">
            <w:pPr>
              <w:overflowPunct w:val="0"/>
              <w:autoSpaceDE w:val="0"/>
              <w:autoSpaceDN w:val="0"/>
              <w:adjustRightInd w:val="0"/>
              <w:spacing w:line="240" w:lineRule="auto"/>
              <w:contextualSpacing/>
              <w:jc w:val="center"/>
              <w:textAlignment w:val="baseline"/>
              <w:rPr>
                <w:rFonts w:ascii="Times New Roman" w:hAnsi="Times New Roman"/>
                <w:lang w:eastAsia="ar-SA"/>
              </w:rPr>
            </w:pPr>
            <w:r w:rsidRPr="000F187E">
              <w:rPr>
                <w:rFonts w:ascii="Times New Roman" w:hAnsi="Times New Roman"/>
                <w:lang w:val="en-US" w:eastAsia="ar-SA"/>
              </w:rPr>
              <w:t>1</w:t>
            </w:r>
          </w:p>
        </w:tc>
        <w:tc>
          <w:tcPr>
            <w:tcW w:w="1559" w:type="dxa"/>
            <w:vAlign w:val="center"/>
          </w:tcPr>
          <w:p w14:paraId="3BC7CECA"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2.9-СП</w:t>
            </w:r>
          </w:p>
        </w:tc>
        <w:tc>
          <w:tcPr>
            <w:tcW w:w="1559" w:type="dxa"/>
            <w:vAlign w:val="center"/>
          </w:tcPr>
          <w:p w14:paraId="7B54E436" w14:textId="77777777" w:rsidR="000F187E" w:rsidRPr="000F187E" w:rsidRDefault="000F187E" w:rsidP="000F187E">
            <w:pPr>
              <w:spacing w:line="240" w:lineRule="auto"/>
              <w:contextualSpacing/>
              <w:jc w:val="center"/>
              <w:rPr>
                <w:rFonts w:ascii="Times New Roman" w:hAnsi="Times New Roman"/>
                <w:lang w:eastAsia="ar-SA"/>
              </w:rPr>
            </w:pPr>
            <w:r w:rsidRPr="000F187E">
              <w:rPr>
                <w:rFonts w:ascii="Times New Roman" w:hAnsi="Times New Roman"/>
                <w:lang w:eastAsia="ar-SA"/>
              </w:rPr>
              <w:t>Инженерная инфраструктура</w:t>
            </w:r>
          </w:p>
        </w:tc>
      </w:tr>
    </w:tbl>
    <w:p w14:paraId="2EAB4686" w14:textId="77777777" w:rsidR="000F187E" w:rsidRPr="000F187E" w:rsidRDefault="000F187E" w:rsidP="000F187E">
      <w:pPr>
        <w:spacing w:line="240" w:lineRule="auto"/>
        <w:contextualSpacing/>
        <w:rPr>
          <w:rFonts w:ascii="Times New Roman" w:hAnsi="Times New Roman"/>
          <w:lang w:eastAsia="ar-SA"/>
        </w:rPr>
      </w:pPr>
      <w:r w:rsidRPr="000F187E">
        <w:rPr>
          <w:rFonts w:ascii="Times New Roman" w:hAnsi="Times New Roman"/>
          <w:lang w:eastAsia="ar-SA"/>
        </w:rPr>
        <w:t>2.1-СП – № объекта – (СП) местный уровень (сельское поселение)</w:t>
      </w:r>
    </w:p>
    <w:p w14:paraId="7BBD4F8E"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p>
    <w:p w14:paraId="28A1F95E"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p>
    <w:p w14:paraId="68E84B82"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
          <w:sz w:val="28"/>
          <w:szCs w:val="28"/>
        </w:rPr>
      </w:pPr>
      <w:r w:rsidRPr="000F187E">
        <w:rPr>
          <w:rFonts w:ascii="Times New Roman" w:hAnsi="Times New Roman"/>
          <w:b/>
          <w:sz w:val="28"/>
          <w:szCs w:val="28"/>
        </w:rPr>
        <w:t>5.5 Сведения о планируемых объектах местного значения</w:t>
      </w:r>
    </w:p>
    <w:p w14:paraId="32A5BB8E" w14:textId="77777777" w:rsidR="000F187E" w:rsidRPr="000F187E" w:rsidRDefault="000F187E" w:rsidP="000F187E">
      <w:pPr>
        <w:tabs>
          <w:tab w:val="left" w:pos="9214"/>
        </w:tabs>
        <w:suppressAutoHyphens/>
        <w:overflowPunct w:val="0"/>
        <w:autoSpaceDE w:val="0"/>
        <w:autoSpaceDN w:val="0"/>
        <w:adjustRightInd w:val="0"/>
        <w:spacing w:after="0" w:line="288" w:lineRule="auto"/>
        <w:ind w:left="-284" w:firstLine="720"/>
        <w:jc w:val="both"/>
        <w:textAlignment w:val="baseline"/>
        <w:rPr>
          <w:rFonts w:ascii="Times New Roman" w:hAnsi="Times New Roman"/>
          <w:sz w:val="28"/>
          <w:szCs w:val="28"/>
        </w:rPr>
      </w:pPr>
      <w:r w:rsidRPr="000F187E">
        <w:rPr>
          <w:rFonts w:ascii="Times New Roman" w:hAnsi="Times New Roman"/>
          <w:sz w:val="28"/>
          <w:szCs w:val="28"/>
        </w:rPr>
        <w:t>Расчет минимально допустимого уровня обеспеченности объектами местного значения основан на показателях местных нормативов градостроительного проектирования Рябовского сельского поселения Алексеевского муниципального района Волгоградской области, утвержденных решением Алексеевской районной думы от 30.09.2020 № 14/93.</w:t>
      </w:r>
    </w:p>
    <w:p w14:paraId="1B18FDB2"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p>
    <w:p w14:paraId="28C9579A"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0F187E">
        <w:rPr>
          <w:rFonts w:ascii="Times New Roman" w:hAnsi="Times New Roman"/>
          <w:bCs/>
          <w:color w:val="000000"/>
          <w:sz w:val="28"/>
          <w:szCs w:val="28"/>
        </w:rPr>
        <w:t xml:space="preserve">Таблица 9. </w:t>
      </w:r>
      <w:r w:rsidRPr="000F187E">
        <w:rPr>
          <w:rFonts w:ascii="Times New Roman" w:hAnsi="Times New Roman"/>
          <w:sz w:val="28"/>
          <w:szCs w:val="28"/>
        </w:rPr>
        <w:t xml:space="preserve">«Планируемые </w:t>
      </w:r>
      <w:r w:rsidRPr="000F187E">
        <w:rPr>
          <w:rFonts w:ascii="Times New Roman" w:hAnsi="Times New Roman"/>
          <w:b/>
          <w:i/>
          <w:sz w:val="28"/>
          <w:szCs w:val="28"/>
        </w:rPr>
        <w:t xml:space="preserve">объекты местного значения </w:t>
      </w:r>
      <w:r w:rsidRPr="000F187E">
        <w:rPr>
          <w:rFonts w:ascii="Times New Roman" w:hAnsi="Times New Roman"/>
          <w:sz w:val="28"/>
          <w:szCs w:val="28"/>
        </w:rPr>
        <w:t>на территории Рябовского сельского поселения»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984"/>
        <w:gridCol w:w="2977"/>
        <w:gridCol w:w="851"/>
        <w:gridCol w:w="1133"/>
        <w:gridCol w:w="1418"/>
      </w:tblGrid>
      <w:tr w:rsidR="000F187E" w:rsidRPr="000F187E" w14:paraId="2B61E336" w14:textId="77777777" w:rsidTr="000F187E">
        <w:trPr>
          <w:trHeight w:val="397"/>
        </w:trPr>
        <w:tc>
          <w:tcPr>
            <w:tcW w:w="2269" w:type="dxa"/>
            <w:shd w:val="clear" w:color="auto" w:fill="auto"/>
            <w:vAlign w:val="center"/>
          </w:tcPr>
          <w:p w14:paraId="4F3282CA"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Наименование объекта</w:t>
            </w:r>
          </w:p>
        </w:tc>
        <w:tc>
          <w:tcPr>
            <w:tcW w:w="1984" w:type="dxa"/>
            <w:shd w:val="clear" w:color="auto" w:fill="auto"/>
            <w:vAlign w:val="center"/>
          </w:tcPr>
          <w:p w14:paraId="5FD06309"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Планируемое мероприятие</w:t>
            </w:r>
          </w:p>
        </w:tc>
        <w:tc>
          <w:tcPr>
            <w:tcW w:w="2977" w:type="dxa"/>
            <w:vAlign w:val="center"/>
          </w:tcPr>
          <w:p w14:paraId="58744070"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Название функциональной зоны</w:t>
            </w:r>
          </w:p>
        </w:tc>
        <w:tc>
          <w:tcPr>
            <w:tcW w:w="851" w:type="dxa"/>
            <w:vAlign w:val="center"/>
          </w:tcPr>
          <w:p w14:paraId="7ED8DF4D"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 зоны</w:t>
            </w:r>
          </w:p>
        </w:tc>
        <w:tc>
          <w:tcPr>
            <w:tcW w:w="1133" w:type="dxa"/>
            <w:vAlign w:val="center"/>
          </w:tcPr>
          <w:p w14:paraId="60FB8C46" w14:textId="77777777" w:rsidR="000F187E" w:rsidRPr="000F187E" w:rsidRDefault="000F187E" w:rsidP="000F187E">
            <w:pPr>
              <w:overflowPunct w:val="0"/>
              <w:autoSpaceDE w:val="0"/>
              <w:autoSpaceDN w:val="0"/>
              <w:adjustRightInd w:val="0"/>
              <w:spacing w:before="60" w:after="0" w:line="288" w:lineRule="auto"/>
              <w:jc w:val="center"/>
              <w:textAlignment w:val="baseline"/>
              <w:rPr>
                <w:rFonts w:ascii="Times New Roman" w:hAnsi="Times New Roman"/>
              </w:rPr>
            </w:pPr>
            <w:r w:rsidRPr="000F187E">
              <w:rPr>
                <w:rFonts w:ascii="Times New Roman" w:hAnsi="Times New Roman"/>
              </w:rPr>
              <w:t xml:space="preserve">Обозначение на </w:t>
            </w:r>
          </w:p>
          <w:p w14:paraId="2D414AA6"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карте</w:t>
            </w:r>
          </w:p>
        </w:tc>
        <w:tc>
          <w:tcPr>
            <w:tcW w:w="1418" w:type="dxa"/>
          </w:tcPr>
          <w:p w14:paraId="3CD98764" w14:textId="77777777" w:rsidR="000F187E" w:rsidRPr="000F187E" w:rsidRDefault="000F187E" w:rsidP="000F187E">
            <w:pPr>
              <w:widowControl w:val="0"/>
              <w:overflowPunct w:val="0"/>
              <w:autoSpaceDE w:val="0"/>
              <w:autoSpaceDN w:val="0"/>
              <w:adjustRightInd w:val="0"/>
              <w:spacing w:before="60" w:after="0" w:line="288" w:lineRule="auto"/>
              <w:jc w:val="center"/>
              <w:textAlignment w:val="baseline"/>
              <w:rPr>
                <w:rFonts w:ascii="Times New Roman" w:hAnsi="Times New Roman"/>
              </w:rPr>
            </w:pPr>
            <w:r w:rsidRPr="000F187E">
              <w:rPr>
                <w:rFonts w:ascii="Times New Roman" w:hAnsi="Times New Roman"/>
              </w:rPr>
              <w:t>Основание.</w:t>
            </w:r>
          </w:p>
          <w:p w14:paraId="002BCCF1"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 xml:space="preserve">Карты размещения объектов местного </w:t>
            </w:r>
            <w:r w:rsidRPr="000F187E">
              <w:rPr>
                <w:rFonts w:ascii="Times New Roman" w:hAnsi="Times New Roman"/>
              </w:rPr>
              <w:lastRenderedPageBreak/>
              <w:t>значения.</w:t>
            </w:r>
          </w:p>
        </w:tc>
      </w:tr>
      <w:tr w:rsidR="000F187E" w:rsidRPr="000F187E" w14:paraId="3EE6B114" w14:textId="77777777" w:rsidTr="000F187E">
        <w:trPr>
          <w:trHeight w:val="397"/>
        </w:trPr>
        <w:tc>
          <w:tcPr>
            <w:tcW w:w="10632" w:type="dxa"/>
            <w:gridSpan w:val="6"/>
            <w:shd w:val="clear" w:color="auto" w:fill="auto"/>
            <w:vAlign w:val="center"/>
          </w:tcPr>
          <w:p w14:paraId="65566828"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lastRenderedPageBreak/>
              <w:t>х. Рябовский</w:t>
            </w:r>
          </w:p>
        </w:tc>
      </w:tr>
      <w:tr w:rsidR="000F187E" w:rsidRPr="000F187E" w14:paraId="62C20906" w14:textId="77777777" w:rsidTr="000F187E">
        <w:trPr>
          <w:trHeight w:val="397"/>
        </w:trPr>
        <w:tc>
          <w:tcPr>
            <w:tcW w:w="2269" w:type="dxa"/>
            <w:shd w:val="clear" w:color="auto" w:fill="auto"/>
            <w:vAlign w:val="center"/>
          </w:tcPr>
          <w:p w14:paraId="33243158"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Сквер</w:t>
            </w:r>
          </w:p>
          <w:p w14:paraId="0E85D816"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p>
        </w:tc>
        <w:tc>
          <w:tcPr>
            <w:tcW w:w="1984" w:type="dxa"/>
            <w:shd w:val="clear" w:color="auto" w:fill="auto"/>
            <w:vAlign w:val="center"/>
          </w:tcPr>
          <w:p w14:paraId="3FBF72AC" w14:textId="77777777" w:rsidR="000F187E" w:rsidRPr="000F187E" w:rsidRDefault="000F187E" w:rsidP="000F187E">
            <w:pPr>
              <w:spacing w:before="60" w:line="288" w:lineRule="auto"/>
              <w:ind w:firstLine="62"/>
              <w:rPr>
                <w:rFonts w:ascii="Times New Roman" w:hAnsi="Times New Roman"/>
                <w:b/>
                <w:bCs/>
                <w:i/>
                <w:iCs/>
              </w:rPr>
            </w:pPr>
            <w:r w:rsidRPr="000F187E">
              <w:rPr>
                <w:rFonts w:ascii="Times New Roman" w:hAnsi="Times New Roman"/>
                <w:b/>
                <w:bCs/>
                <w:i/>
                <w:iCs/>
              </w:rPr>
              <w:t xml:space="preserve">Необходимо обеспечить </w:t>
            </w:r>
          </w:p>
          <w:p w14:paraId="2E9F108B" w14:textId="77777777" w:rsidR="000F187E" w:rsidRPr="000F187E" w:rsidRDefault="000F187E" w:rsidP="000F187E">
            <w:pPr>
              <w:spacing w:before="60" w:line="288" w:lineRule="auto"/>
              <w:ind w:firstLine="62"/>
              <w:rPr>
                <w:rFonts w:ascii="Times New Roman" w:hAnsi="Times New Roman"/>
              </w:rPr>
            </w:pPr>
            <w:r w:rsidRPr="000F187E">
              <w:rPr>
                <w:rFonts w:ascii="Times New Roman" w:hAnsi="Times New Roman"/>
                <w:b/>
                <w:bCs/>
                <w:i/>
                <w:iCs/>
              </w:rPr>
              <w:t>3090 м</w:t>
            </w:r>
            <w:r w:rsidRPr="000F187E">
              <w:rPr>
                <w:rFonts w:ascii="Times New Roman" w:hAnsi="Times New Roman"/>
                <w:b/>
                <w:bCs/>
                <w:i/>
                <w:iCs/>
                <w:vertAlign w:val="superscript"/>
              </w:rPr>
              <w:t>2</w:t>
            </w:r>
          </w:p>
        </w:tc>
        <w:tc>
          <w:tcPr>
            <w:tcW w:w="2977" w:type="dxa"/>
            <w:vAlign w:val="center"/>
          </w:tcPr>
          <w:p w14:paraId="274A7918"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Зона рекреационного назначения</w:t>
            </w:r>
          </w:p>
        </w:tc>
        <w:tc>
          <w:tcPr>
            <w:tcW w:w="851" w:type="dxa"/>
            <w:vAlign w:val="center"/>
          </w:tcPr>
          <w:p w14:paraId="6F1443F7"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7780480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3.1-НП</w:t>
            </w:r>
          </w:p>
        </w:tc>
        <w:tc>
          <w:tcPr>
            <w:tcW w:w="1418" w:type="dxa"/>
            <w:vAlign w:val="center"/>
          </w:tcPr>
          <w:p w14:paraId="0F58F52A"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lang w:eastAsia="ru-RU"/>
              </w:rPr>
              <w:t>Культура и досуг</w:t>
            </w:r>
          </w:p>
        </w:tc>
      </w:tr>
      <w:tr w:rsidR="000F187E" w:rsidRPr="000F187E" w14:paraId="7D536DEC" w14:textId="77777777" w:rsidTr="000F187E">
        <w:trPr>
          <w:trHeight w:val="397"/>
        </w:trPr>
        <w:tc>
          <w:tcPr>
            <w:tcW w:w="10632" w:type="dxa"/>
            <w:gridSpan w:val="6"/>
            <w:shd w:val="clear" w:color="auto" w:fill="auto"/>
            <w:vAlign w:val="center"/>
          </w:tcPr>
          <w:p w14:paraId="48E110EF"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х. Ежовка</w:t>
            </w:r>
          </w:p>
        </w:tc>
      </w:tr>
      <w:tr w:rsidR="000F187E" w:rsidRPr="000F187E" w14:paraId="21D37ED5" w14:textId="77777777" w:rsidTr="000F187E">
        <w:trPr>
          <w:trHeight w:val="397"/>
        </w:trPr>
        <w:tc>
          <w:tcPr>
            <w:tcW w:w="2269" w:type="dxa"/>
            <w:shd w:val="clear" w:color="auto" w:fill="auto"/>
            <w:vAlign w:val="center"/>
          </w:tcPr>
          <w:p w14:paraId="04ACF36B"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Спортивная площадка</w:t>
            </w:r>
          </w:p>
        </w:tc>
        <w:tc>
          <w:tcPr>
            <w:tcW w:w="1984" w:type="dxa"/>
            <w:shd w:val="clear" w:color="auto" w:fill="auto"/>
            <w:vAlign w:val="center"/>
          </w:tcPr>
          <w:p w14:paraId="7A030CEF" w14:textId="77777777" w:rsidR="000F187E" w:rsidRPr="000F187E" w:rsidRDefault="000F187E" w:rsidP="000F187E">
            <w:pPr>
              <w:spacing w:before="60" w:line="288" w:lineRule="auto"/>
              <w:ind w:firstLine="62"/>
              <w:rPr>
                <w:rFonts w:ascii="Times New Roman" w:hAnsi="Times New Roman"/>
                <w:b/>
                <w:bCs/>
                <w:i/>
                <w:iCs/>
              </w:rPr>
            </w:pPr>
            <w:r w:rsidRPr="000F187E">
              <w:rPr>
                <w:rFonts w:ascii="Times New Roman" w:hAnsi="Times New Roman"/>
                <w:b/>
                <w:bCs/>
                <w:i/>
                <w:iCs/>
              </w:rPr>
              <w:t>Необходимо обеспечить 1 объект.</w:t>
            </w:r>
          </w:p>
        </w:tc>
        <w:tc>
          <w:tcPr>
            <w:tcW w:w="2977" w:type="dxa"/>
            <w:vAlign w:val="center"/>
          </w:tcPr>
          <w:p w14:paraId="62142E73"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color w:val="FF0000"/>
              </w:rPr>
            </w:pPr>
            <w:r w:rsidRPr="000F187E">
              <w:rPr>
                <w:rFonts w:ascii="Times New Roman" w:hAnsi="Times New Roman"/>
              </w:rPr>
              <w:t>Зона застройки индивидуальными жилыми домами</w:t>
            </w:r>
          </w:p>
        </w:tc>
        <w:tc>
          <w:tcPr>
            <w:tcW w:w="851" w:type="dxa"/>
            <w:vAlign w:val="center"/>
          </w:tcPr>
          <w:p w14:paraId="3B46D4E8"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1133" w:type="dxa"/>
            <w:vAlign w:val="center"/>
          </w:tcPr>
          <w:p w14:paraId="2762AE0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3.2-НП</w:t>
            </w:r>
          </w:p>
        </w:tc>
        <w:tc>
          <w:tcPr>
            <w:tcW w:w="1418" w:type="dxa"/>
            <w:vAlign w:val="center"/>
          </w:tcPr>
          <w:p w14:paraId="0FBB5C60"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34A2E567" w14:textId="77777777" w:rsidTr="000F187E">
        <w:trPr>
          <w:trHeight w:val="1387"/>
        </w:trPr>
        <w:tc>
          <w:tcPr>
            <w:tcW w:w="2269" w:type="dxa"/>
            <w:shd w:val="clear" w:color="auto" w:fill="auto"/>
            <w:vAlign w:val="center"/>
          </w:tcPr>
          <w:p w14:paraId="49B56E72"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Детская площадка</w:t>
            </w:r>
          </w:p>
        </w:tc>
        <w:tc>
          <w:tcPr>
            <w:tcW w:w="1984" w:type="dxa"/>
            <w:shd w:val="clear" w:color="auto" w:fill="auto"/>
            <w:vAlign w:val="center"/>
          </w:tcPr>
          <w:p w14:paraId="505AE6AD" w14:textId="77777777" w:rsidR="000F187E" w:rsidRPr="000F187E" w:rsidRDefault="000F187E" w:rsidP="000F187E">
            <w:pPr>
              <w:spacing w:before="60" w:line="288" w:lineRule="auto"/>
              <w:ind w:firstLine="62"/>
              <w:rPr>
                <w:rFonts w:ascii="Times New Roman" w:hAnsi="Times New Roman"/>
                <w:b/>
                <w:bCs/>
                <w:i/>
                <w:iCs/>
              </w:rPr>
            </w:pPr>
            <w:r w:rsidRPr="000F187E">
              <w:rPr>
                <w:rFonts w:ascii="Times New Roman" w:hAnsi="Times New Roman"/>
                <w:b/>
                <w:bCs/>
                <w:i/>
                <w:iCs/>
              </w:rPr>
              <w:t>Необходимо обеспечить 1 объект.</w:t>
            </w:r>
          </w:p>
        </w:tc>
        <w:tc>
          <w:tcPr>
            <w:tcW w:w="2977" w:type="dxa"/>
            <w:vAlign w:val="center"/>
          </w:tcPr>
          <w:p w14:paraId="4A505DD4"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082C65D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4</w:t>
            </w:r>
          </w:p>
        </w:tc>
        <w:tc>
          <w:tcPr>
            <w:tcW w:w="1133" w:type="dxa"/>
            <w:vAlign w:val="center"/>
          </w:tcPr>
          <w:p w14:paraId="2A4B71B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3.3-НП</w:t>
            </w:r>
          </w:p>
        </w:tc>
        <w:tc>
          <w:tcPr>
            <w:tcW w:w="1418" w:type="dxa"/>
            <w:vAlign w:val="center"/>
          </w:tcPr>
          <w:p w14:paraId="2B569BC7"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720C617E" w14:textId="77777777" w:rsidTr="000F187E">
        <w:trPr>
          <w:trHeight w:val="1583"/>
        </w:trPr>
        <w:tc>
          <w:tcPr>
            <w:tcW w:w="2269" w:type="dxa"/>
            <w:shd w:val="clear" w:color="auto" w:fill="auto"/>
            <w:vAlign w:val="center"/>
          </w:tcPr>
          <w:p w14:paraId="68477E87"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Площадка отдыха и досуга</w:t>
            </w:r>
          </w:p>
        </w:tc>
        <w:tc>
          <w:tcPr>
            <w:tcW w:w="1984" w:type="dxa"/>
            <w:shd w:val="clear" w:color="auto" w:fill="auto"/>
            <w:vAlign w:val="center"/>
          </w:tcPr>
          <w:p w14:paraId="19CDE048" w14:textId="77777777" w:rsidR="000F187E" w:rsidRPr="000F187E" w:rsidRDefault="000F187E" w:rsidP="000F187E">
            <w:pPr>
              <w:spacing w:before="60" w:line="288" w:lineRule="auto"/>
              <w:ind w:firstLine="62"/>
              <w:rPr>
                <w:rFonts w:ascii="Times New Roman" w:hAnsi="Times New Roman"/>
                <w:b/>
                <w:bCs/>
                <w:i/>
                <w:iCs/>
              </w:rPr>
            </w:pPr>
            <w:r w:rsidRPr="000F187E">
              <w:rPr>
                <w:rFonts w:ascii="Times New Roman" w:hAnsi="Times New Roman"/>
                <w:b/>
                <w:bCs/>
                <w:i/>
                <w:iCs/>
              </w:rPr>
              <w:t>Необходимо обеспечить 1 объект.</w:t>
            </w:r>
          </w:p>
        </w:tc>
        <w:tc>
          <w:tcPr>
            <w:tcW w:w="2977" w:type="dxa"/>
            <w:vAlign w:val="center"/>
          </w:tcPr>
          <w:p w14:paraId="0A21D877"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szCs w:val="24"/>
              </w:rPr>
              <w:t>Зона озелененных территорий общего пользования (лесопарки, парки, сады, скверы, бульвары, городские леса)</w:t>
            </w:r>
          </w:p>
        </w:tc>
        <w:tc>
          <w:tcPr>
            <w:tcW w:w="851" w:type="dxa"/>
            <w:vAlign w:val="center"/>
          </w:tcPr>
          <w:p w14:paraId="4F7A0A72"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4</w:t>
            </w:r>
          </w:p>
        </w:tc>
        <w:tc>
          <w:tcPr>
            <w:tcW w:w="1133" w:type="dxa"/>
            <w:vAlign w:val="center"/>
          </w:tcPr>
          <w:p w14:paraId="17EFA09E"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3.4-НП</w:t>
            </w:r>
          </w:p>
        </w:tc>
        <w:tc>
          <w:tcPr>
            <w:tcW w:w="1418" w:type="dxa"/>
            <w:vAlign w:val="center"/>
          </w:tcPr>
          <w:p w14:paraId="5EF181C6"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3DC7827C" w14:textId="77777777" w:rsidTr="000F187E">
        <w:trPr>
          <w:trHeight w:val="397"/>
        </w:trPr>
        <w:tc>
          <w:tcPr>
            <w:tcW w:w="10632" w:type="dxa"/>
            <w:gridSpan w:val="6"/>
            <w:shd w:val="clear" w:color="auto" w:fill="auto"/>
            <w:vAlign w:val="center"/>
          </w:tcPr>
          <w:p w14:paraId="6005136F"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Андреяновка</w:t>
            </w:r>
          </w:p>
        </w:tc>
      </w:tr>
      <w:tr w:rsidR="000F187E" w:rsidRPr="000F187E" w14:paraId="517D9FB5" w14:textId="77777777" w:rsidTr="000F187E">
        <w:trPr>
          <w:trHeight w:val="397"/>
        </w:trPr>
        <w:tc>
          <w:tcPr>
            <w:tcW w:w="2269" w:type="dxa"/>
            <w:shd w:val="clear" w:color="auto" w:fill="auto"/>
            <w:vAlign w:val="center"/>
          </w:tcPr>
          <w:p w14:paraId="29E59DE0"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color w:val="FF0000"/>
              </w:rPr>
            </w:pPr>
            <w:r w:rsidRPr="000F187E">
              <w:rPr>
                <w:rFonts w:ascii="Times New Roman" w:hAnsi="Times New Roman"/>
              </w:rPr>
              <w:t>Спортивная площадка</w:t>
            </w:r>
          </w:p>
        </w:tc>
        <w:tc>
          <w:tcPr>
            <w:tcW w:w="1984" w:type="dxa"/>
            <w:shd w:val="clear" w:color="auto" w:fill="auto"/>
            <w:vAlign w:val="center"/>
          </w:tcPr>
          <w:p w14:paraId="68E65125"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66C3F02D"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застройки индивидуальными жилыми домами</w:t>
            </w:r>
          </w:p>
        </w:tc>
        <w:tc>
          <w:tcPr>
            <w:tcW w:w="851" w:type="dxa"/>
            <w:vAlign w:val="center"/>
          </w:tcPr>
          <w:p w14:paraId="05E1D23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1133" w:type="dxa"/>
            <w:vAlign w:val="center"/>
          </w:tcPr>
          <w:p w14:paraId="434AD9C8"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3.5-НП</w:t>
            </w:r>
          </w:p>
        </w:tc>
        <w:tc>
          <w:tcPr>
            <w:tcW w:w="1418" w:type="dxa"/>
          </w:tcPr>
          <w:p w14:paraId="299197E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48A48D59" w14:textId="77777777" w:rsidTr="000F187E">
        <w:trPr>
          <w:trHeight w:val="397"/>
        </w:trPr>
        <w:tc>
          <w:tcPr>
            <w:tcW w:w="2269" w:type="dxa"/>
            <w:shd w:val="clear" w:color="auto" w:fill="auto"/>
            <w:vAlign w:val="center"/>
          </w:tcPr>
          <w:p w14:paraId="5B64C954"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bCs/>
                <w:color w:val="FF0000"/>
              </w:rPr>
            </w:pPr>
            <w:r w:rsidRPr="000F187E">
              <w:rPr>
                <w:rFonts w:ascii="Times New Roman" w:hAnsi="Times New Roman"/>
              </w:rPr>
              <w:t>Детская площадка</w:t>
            </w:r>
          </w:p>
        </w:tc>
        <w:tc>
          <w:tcPr>
            <w:tcW w:w="1984" w:type="dxa"/>
            <w:shd w:val="clear" w:color="auto" w:fill="auto"/>
            <w:vAlign w:val="center"/>
          </w:tcPr>
          <w:p w14:paraId="448C8EE8"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5F5329A1"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1470ED0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4B42738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3.6-НП</w:t>
            </w:r>
          </w:p>
        </w:tc>
        <w:tc>
          <w:tcPr>
            <w:tcW w:w="1418" w:type="dxa"/>
          </w:tcPr>
          <w:p w14:paraId="4F569BD1"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152117C9" w14:textId="77777777" w:rsidTr="000F187E">
        <w:trPr>
          <w:trHeight w:val="397"/>
        </w:trPr>
        <w:tc>
          <w:tcPr>
            <w:tcW w:w="2269" w:type="dxa"/>
            <w:shd w:val="clear" w:color="auto" w:fill="auto"/>
            <w:vAlign w:val="center"/>
          </w:tcPr>
          <w:p w14:paraId="6BCF62CD"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Площадка отдыха и досуга</w:t>
            </w:r>
          </w:p>
        </w:tc>
        <w:tc>
          <w:tcPr>
            <w:tcW w:w="1984" w:type="dxa"/>
            <w:shd w:val="clear" w:color="auto" w:fill="auto"/>
            <w:vAlign w:val="center"/>
          </w:tcPr>
          <w:p w14:paraId="0E0E39A7"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52C673CA"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2254E81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2E58C72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3.7-НП</w:t>
            </w:r>
          </w:p>
        </w:tc>
        <w:tc>
          <w:tcPr>
            <w:tcW w:w="1418" w:type="dxa"/>
          </w:tcPr>
          <w:p w14:paraId="1EDCBBE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04C17C70" w14:textId="77777777" w:rsidTr="000F187E">
        <w:trPr>
          <w:trHeight w:val="397"/>
        </w:trPr>
        <w:tc>
          <w:tcPr>
            <w:tcW w:w="10632" w:type="dxa"/>
            <w:gridSpan w:val="6"/>
            <w:shd w:val="clear" w:color="auto" w:fill="auto"/>
            <w:vAlign w:val="center"/>
          </w:tcPr>
          <w:p w14:paraId="319A3A7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Становский</w:t>
            </w:r>
          </w:p>
        </w:tc>
      </w:tr>
      <w:tr w:rsidR="000F187E" w:rsidRPr="000F187E" w14:paraId="4D993E36" w14:textId="77777777" w:rsidTr="000F187E">
        <w:trPr>
          <w:trHeight w:val="397"/>
        </w:trPr>
        <w:tc>
          <w:tcPr>
            <w:tcW w:w="2269" w:type="dxa"/>
            <w:shd w:val="clear" w:color="auto" w:fill="auto"/>
            <w:vAlign w:val="center"/>
          </w:tcPr>
          <w:p w14:paraId="0DCF97AD"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Спортивная площадка</w:t>
            </w:r>
          </w:p>
        </w:tc>
        <w:tc>
          <w:tcPr>
            <w:tcW w:w="1984" w:type="dxa"/>
            <w:shd w:val="clear" w:color="auto" w:fill="auto"/>
            <w:vAlign w:val="center"/>
          </w:tcPr>
          <w:p w14:paraId="6FFA8A28"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79931737"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застройки индивидуальными жилыми домами</w:t>
            </w:r>
          </w:p>
        </w:tc>
        <w:tc>
          <w:tcPr>
            <w:tcW w:w="851" w:type="dxa"/>
            <w:vAlign w:val="center"/>
          </w:tcPr>
          <w:p w14:paraId="1AEE8E6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1133" w:type="dxa"/>
            <w:vAlign w:val="center"/>
          </w:tcPr>
          <w:p w14:paraId="4CD98472"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3.8-НП</w:t>
            </w:r>
          </w:p>
        </w:tc>
        <w:tc>
          <w:tcPr>
            <w:tcW w:w="1418" w:type="dxa"/>
          </w:tcPr>
          <w:p w14:paraId="4FBAD56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07C977B5" w14:textId="77777777" w:rsidTr="000F187E">
        <w:trPr>
          <w:trHeight w:val="397"/>
        </w:trPr>
        <w:tc>
          <w:tcPr>
            <w:tcW w:w="2269" w:type="dxa"/>
            <w:shd w:val="clear" w:color="auto" w:fill="auto"/>
            <w:vAlign w:val="center"/>
          </w:tcPr>
          <w:p w14:paraId="0AF47224"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Детская площадка</w:t>
            </w:r>
          </w:p>
        </w:tc>
        <w:tc>
          <w:tcPr>
            <w:tcW w:w="1984" w:type="dxa"/>
            <w:shd w:val="clear" w:color="auto" w:fill="auto"/>
            <w:vAlign w:val="center"/>
          </w:tcPr>
          <w:p w14:paraId="5ECB7E5B"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3FBB5A80"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118BBA7E"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387E2D0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3.9-НП</w:t>
            </w:r>
          </w:p>
        </w:tc>
        <w:tc>
          <w:tcPr>
            <w:tcW w:w="1418" w:type="dxa"/>
          </w:tcPr>
          <w:p w14:paraId="5B91E9F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575477D4" w14:textId="77777777" w:rsidTr="000F187E">
        <w:trPr>
          <w:trHeight w:val="397"/>
        </w:trPr>
        <w:tc>
          <w:tcPr>
            <w:tcW w:w="2269" w:type="dxa"/>
            <w:shd w:val="clear" w:color="auto" w:fill="auto"/>
            <w:vAlign w:val="center"/>
          </w:tcPr>
          <w:p w14:paraId="57021F76"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lastRenderedPageBreak/>
              <w:t>Площадка отдыха и досуга</w:t>
            </w:r>
          </w:p>
        </w:tc>
        <w:tc>
          <w:tcPr>
            <w:tcW w:w="1984" w:type="dxa"/>
            <w:shd w:val="clear" w:color="auto" w:fill="auto"/>
            <w:vAlign w:val="center"/>
          </w:tcPr>
          <w:p w14:paraId="077DE15D"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033B6B0E"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1986A96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5E1D28B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3.10-НП</w:t>
            </w:r>
          </w:p>
        </w:tc>
        <w:tc>
          <w:tcPr>
            <w:tcW w:w="1418" w:type="dxa"/>
          </w:tcPr>
          <w:p w14:paraId="1FB0A91D"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51D52347" w14:textId="77777777" w:rsidTr="000F187E">
        <w:trPr>
          <w:trHeight w:val="397"/>
        </w:trPr>
        <w:tc>
          <w:tcPr>
            <w:tcW w:w="10632" w:type="dxa"/>
            <w:gridSpan w:val="6"/>
            <w:shd w:val="clear" w:color="auto" w:fill="auto"/>
            <w:vAlign w:val="center"/>
          </w:tcPr>
          <w:p w14:paraId="5E85E5FE"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Гремячий</w:t>
            </w:r>
          </w:p>
        </w:tc>
      </w:tr>
      <w:tr w:rsidR="000F187E" w:rsidRPr="000F187E" w14:paraId="0A37A925" w14:textId="77777777" w:rsidTr="000F187E">
        <w:trPr>
          <w:trHeight w:val="397"/>
        </w:trPr>
        <w:tc>
          <w:tcPr>
            <w:tcW w:w="2269" w:type="dxa"/>
            <w:shd w:val="clear" w:color="auto" w:fill="auto"/>
            <w:vAlign w:val="center"/>
          </w:tcPr>
          <w:p w14:paraId="78B74B1B"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color w:val="FF0000"/>
              </w:rPr>
            </w:pPr>
            <w:r w:rsidRPr="000F187E">
              <w:rPr>
                <w:rFonts w:ascii="Times New Roman" w:hAnsi="Times New Roman"/>
              </w:rPr>
              <w:t>Спортивная площадка</w:t>
            </w:r>
          </w:p>
        </w:tc>
        <w:tc>
          <w:tcPr>
            <w:tcW w:w="1984" w:type="dxa"/>
            <w:shd w:val="clear" w:color="auto" w:fill="auto"/>
            <w:vAlign w:val="center"/>
          </w:tcPr>
          <w:p w14:paraId="2AC955BA"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08EA916C"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застройки индивидуальными жилыми домами</w:t>
            </w:r>
          </w:p>
        </w:tc>
        <w:tc>
          <w:tcPr>
            <w:tcW w:w="851" w:type="dxa"/>
            <w:vAlign w:val="center"/>
          </w:tcPr>
          <w:p w14:paraId="29D98F5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1133" w:type="dxa"/>
            <w:vAlign w:val="center"/>
          </w:tcPr>
          <w:p w14:paraId="1A5CAB70"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3.11-НП</w:t>
            </w:r>
          </w:p>
        </w:tc>
        <w:tc>
          <w:tcPr>
            <w:tcW w:w="1418" w:type="dxa"/>
          </w:tcPr>
          <w:p w14:paraId="7029AF51"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2F6FE17B" w14:textId="77777777" w:rsidTr="000F187E">
        <w:trPr>
          <w:trHeight w:val="397"/>
        </w:trPr>
        <w:tc>
          <w:tcPr>
            <w:tcW w:w="2269" w:type="dxa"/>
            <w:shd w:val="clear" w:color="auto" w:fill="auto"/>
            <w:vAlign w:val="center"/>
          </w:tcPr>
          <w:p w14:paraId="1460A784"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bCs/>
                <w:color w:val="FF0000"/>
              </w:rPr>
            </w:pPr>
            <w:r w:rsidRPr="000F187E">
              <w:rPr>
                <w:rFonts w:ascii="Times New Roman" w:hAnsi="Times New Roman"/>
              </w:rPr>
              <w:t>Детская площадка</w:t>
            </w:r>
          </w:p>
        </w:tc>
        <w:tc>
          <w:tcPr>
            <w:tcW w:w="1984" w:type="dxa"/>
            <w:shd w:val="clear" w:color="auto" w:fill="auto"/>
            <w:vAlign w:val="center"/>
          </w:tcPr>
          <w:p w14:paraId="5B0739D5"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3F429A23"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792010E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5E361043"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3.12-НП</w:t>
            </w:r>
          </w:p>
        </w:tc>
        <w:tc>
          <w:tcPr>
            <w:tcW w:w="1418" w:type="dxa"/>
          </w:tcPr>
          <w:p w14:paraId="5B1AD52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5785DC66" w14:textId="77777777" w:rsidTr="000F187E">
        <w:trPr>
          <w:trHeight w:val="397"/>
        </w:trPr>
        <w:tc>
          <w:tcPr>
            <w:tcW w:w="2269" w:type="dxa"/>
            <w:shd w:val="clear" w:color="auto" w:fill="auto"/>
            <w:vAlign w:val="center"/>
          </w:tcPr>
          <w:p w14:paraId="7229FAE1"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Площадка отдыха и досуга</w:t>
            </w:r>
          </w:p>
        </w:tc>
        <w:tc>
          <w:tcPr>
            <w:tcW w:w="1984" w:type="dxa"/>
            <w:shd w:val="clear" w:color="auto" w:fill="auto"/>
            <w:vAlign w:val="center"/>
          </w:tcPr>
          <w:p w14:paraId="4F8A89B7"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10D2149D"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666D8A6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136444B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3.13-НП</w:t>
            </w:r>
          </w:p>
        </w:tc>
        <w:tc>
          <w:tcPr>
            <w:tcW w:w="1418" w:type="dxa"/>
          </w:tcPr>
          <w:p w14:paraId="08AC5D5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512FD668" w14:textId="77777777" w:rsidTr="000F187E">
        <w:trPr>
          <w:trHeight w:val="397"/>
        </w:trPr>
        <w:tc>
          <w:tcPr>
            <w:tcW w:w="10632" w:type="dxa"/>
            <w:gridSpan w:val="6"/>
            <w:shd w:val="clear" w:color="auto" w:fill="auto"/>
            <w:vAlign w:val="center"/>
          </w:tcPr>
          <w:p w14:paraId="45651051"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Политовский</w:t>
            </w:r>
          </w:p>
        </w:tc>
      </w:tr>
      <w:tr w:rsidR="000F187E" w:rsidRPr="000F187E" w14:paraId="0EAC689B" w14:textId="77777777" w:rsidTr="000F187E">
        <w:trPr>
          <w:trHeight w:val="397"/>
        </w:trPr>
        <w:tc>
          <w:tcPr>
            <w:tcW w:w="2269" w:type="dxa"/>
            <w:shd w:val="clear" w:color="auto" w:fill="auto"/>
            <w:vAlign w:val="center"/>
          </w:tcPr>
          <w:p w14:paraId="33412B99"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color w:val="FF0000"/>
              </w:rPr>
            </w:pPr>
            <w:r w:rsidRPr="000F187E">
              <w:rPr>
                <w:rFonts w:ascii="Times New Roman" w:hAnsi="Times New Roman"/>
              </w:rPr>
              <w:t>Спортивная площадка</w:t>
            </w:r>
          </w:p>
        </w:tc>
        <w:tc>
          <w:tcPr>
            <w:tcW w:w="1984" w:type="dxa"/>
            <w:shd w:val="clear" w:color="auto" w:fill="auto"/>
            <w:vAlign w:val="center"/>
          </w:tcPr>
          <w:p w14:paraId="663261EC"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35E396AB"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застройки индивидуальными жилыми домами</w:t>
            </w:r>
          </w:p>
        </w:tc>
        <w:tc>
          <w:tcPr>
            <w:tcW w:w="851" w:type="dxa"/>
            <w:vAlign w:val="center"/>
          </w:tcPr>
          <w:p w14:paraId="7717E23A"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1</w:t>
            </w:r>
          </w:p>
        </w:tc>
        <w:tc>
          <w:tcPr>
            <w:tcW w:w="1133" w:type="dxa"/>
            <w:vAlign w:val="center"/>
          </w:tcPr>
          <w:p w14:paraId="6A4ECF8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3.14-НП</w:t>
            </w:r>
          </w:p>
        </w:tc>
        <w:tc>
          <w:tcPr>
            <w:tcW w:w="1418" w:type="dxa"/>
          </w:tcPr>
          <w:p w14:paraId="6C7CE6BA"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17E52D6A" w14:textId="77777777" w:rsidTr="000F187E">
        <w:trPr>
          <w:trHeight w:val="397"/>
        </w:trPr>
        <w:tc>
          <w:tcPr>
            <w:tcW w:w="2269" w:type="dxa"/>
            <w:shd w:val="clear" w:color="auto" w:fill="auto"/>
            <w:vAlign w:val="center"/>
          </w:tcPr>
          <w:p w14:paraId="0735BFAE"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Детская площадка</w:t>
            </w:r>
          </w:p>
        </w:tc>
        <w:tc>
          <w:tcPr>
            <w:tcW w:w="1984" w:type="dxa"/>
            <w:shd w:val="clear" w:color="auto" w:fill="auto"/>
            <w:vAlign w:val="center"/>
          </w:tcPr>
          <w:p w14:paraId="3407209F"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107B4643"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64432B4A"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7FE0A380"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3.15-НП</w:t>
            </w:r>
          </w:p>
        </w:tc>
        <w:tc>
          <w:tcPr>
            <w:tcW w:w="1418" w:type="dxa"/>
          </w:tcPr>
          <w:p w14:paraId="67ED5BB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r w:rsidR="000F187E" w:rsidRPr="000F187E" w14:paraId="310A09A9" w14:textId="77777777" w:rsidTr="000F187E">
        <w:trPr>
          <w:trHeight w:val="397"/>
        </w:trPr>
        <w:tc>
          <w:tcPr>
            <w:tcW w:w="2269" w:type="dxa"/>
            <w:shd w:val="clear" w:color="auto" w:fill="auto"/>
            <w:vAlign w:val="center"/>
          </w:tcPr>
          <w:p w14:paraId="4E0C077C"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color w:val="FF0000"/>
              </w:rPr>
            </w:pPr>
            <w:r w:rsidRPr="000F187E">
              <w:rPr>
                <w:rFonts w:ascii="Times New Roman" w:hAnsi="Times New Roman"/>
              </w:rPr>
              <w:t>Площадка отдыха и досуга</w:t>
            </w:r>
          </w:p>
        </w:tc>
        <w:tc>
          <w:tcPr>
            <w:tcW w:w="1984" w:type="dxa"/>
            <w:shd w:val="clear" w:color="auto" w:fill="auto"/>
            <w:vAlign w:val="center"/>
          </w:tcPr>
          <w:p w14:paraId="3E8800EE" w14:textId="77777777" w:rsidR="000F187E" w:rsidRPr="000F187E" w:rsidRDefault="000F187E" w:rsidP="000F187E">
            <w:pPr>
              <w:spacing w:line="240" w:lineRule="auto"/>
              <w:ind w:firstLine="62"/>
              <w:rPr>
                <w:rFonts w:ascii="Times New Roman" w:eastAsia="Calibri" w:hAnsi="Times New Roman"/>
                <w:b/>
                <w:bCs/>
                <w:i/>
                <w:iCs/>
                <w:color w:val="FF0000"/>
                <w:spacing w:val="-2"/>
              </w:rPr>
            </w:pPr>
            <w:r w:rsidRPr="000F187E">
              <w:rPr>
                <w:rFonts w:ascii="Times New Roman" w:hAnsi="Times New Roman"/>
                <w:b/>
                <w:bCs/>
                <w:i/>
                <w:iCs/>
              </w:rPr>
              <w:t>Необходимо обеспечить 1 объект.</w:t>
            </w:r>
          </w:p>
        </w:tc>
        <w:tc>
          <w:tcPr>
            <w:tcW w:w="2977" w:type="dxa"/>
            <w:vAlign w:val="center"/>
          </w:tcPr>
          <w:p w14:paraId="02987EFC" w14:textId="77777777" w:rsidR="000F187E" w:rsidRPr="000F187E" w:rsidRDefault="000F187E" w:rsidP="000F187E">
            <w:pPr>
              <w:spacing w:before="60" w:line="288" w:lineRule="auto"/>
              <w:rPr>
                <w:rFonts w:ascii="Times New Roman" w:hAnsi="Times New Roman"/>
                <w:color w:val="FF0000"/>
              </w:rPr>
            </w:pPr>
            <w:r w:rsidRPr="000F187E">
              <w:rPr>
                <w:rFonts w:ascii="Times New Roman" w:hAnsi="Times New Roman"/>
              </w:rPr>
              <w:t>Зона рекреационного назначения</w:t>
            </w:r>
          </w:p>
        </w:tc>
        <w:tc>
          <w:tcPr>
            <w:tcW w:w="851" w:type="dxa"/>
            <w:vAlign w:val="center"/>
          </w:tcPr>
          <w:p w14:paraId="2F4C38D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5</w:t>
            </w:r>
          </w:p>
        </w:tc>
        <w:tc>
          <w:tcPr>
            <w:tcW w:w="1133" w:type="dxa"/>
            <w:vAlign w:val="center"/>
          </w:tcPr>
          <w:p w14:paraId="1A2CE81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3.16-НП</w:t>
            </w:r>
          </w:p>
        </w:tc>
        <w:tc>
          <w:tcPr>
            <w:tcW w:w="1418" w:type="dxa"/>
          </w:tcPr>
          <w:p w14:paraId="47D0D1B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lang w:eastAsia="ru-RU"/>
              </w:rPr>
              <w:t>Отдых и развлечения</w:t>
            </w:r>
          </w:p>
        </w:tc>
      </w:tr>
    </w:tbl>
    <w:p w14:paraId="69216A5D"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szCs w:val="20"/>
        </w:rPr>
      </w:pPr>
      <w:r w:rsidRPr="000F187E">
        <w:rPr>
          <w:rFonts w:ascii="Times New Roman" w:hAnsi="Times New Roman"/>
          <w:szCs w:val="20"/>
        </w:rPr>
        <w:t>3.1-НП – № объекта – (НП) местный уровень (населенный пункт)</w:t>
      </w:r>
    </w:p>
    <w:p w14:paraId="41FA670C" w14:textId="77777777" w:rsidR="000F187E" w:rsidRPr="000F187E" w:rsidRDefault="000F187E" w:rsidP="000F187E">
      <w:pPr>
        <w:overflowPunct w:val="0"/>
        <w:autoSpaceDE w:val="0"/>
        <w:autoSpaceDN w:val="0"/>
        <w:adjustRightInd w:val="0"/>
        <w:spacing w:before="120" w:line="240" w:lineRule="auto"/>
        <w:textAlignment w:val="baseline"/>
        <w:rPr>
          <w:rFonts w:ascii="Times New Roman" w:hAnsi="Times New Roman"/>
          <w:sz w:val="24"/>
          <w:szCs w:val="24"/>
        </w:rPr>
      </w:pPr>
    </w:p>
    <w:p w14:paraId="3E501B77" w14:textId="77777777" w:rsidR="000F187E" w:rsidRPr="000F187E" w:rsidRDefault="000F187E" w:rsidP="000F187E">
      <w:pPr>
        <w:overflowPunct w:val="0"/>
        <w:autoSpaceDE w:val="0"/>
        <w:autoSpaceDN w:val="0"/>
        <w:adjustRightInd w:val="0"/>
        <w:spacing w:after="0" w:line="288" w:lineRule="auto"/>
        <w:ind w:left="-142" w:right="425" w:firstLine="710"/>
        <w:textAlignment w:val="baseline"/>
        <w:rPr>
          <w:rFonts w:ascii="Times New Roman" w:hAnsi="Times New Roman"/>
          <w:bCs/>
          <w:color w:val="000000"/>
          <w:sz w:val="28"/>
          <w:szCs w:val="28"/>
        </w:rPr>
      </w:pPr>
      <w:r w:rsidRPr="000F187E">
        <w:rPr>
          <w:rFonts w:ascii="Times New Roman" w:hAnsi="Times New Roman"/>
          <w:bCs/>
          <w:color w:val="000000"/>
          <w:sz w:val="28"/>
          <w:szCs w:val="28"/>
        </w:rPr>
        <w:t xml:space="preserve">Таблица 10. </w:t>
      </w:r>
      <w:r w:rsidRPr="000F187E">
        <w:rPr>
          <w:rFonts w:ascii="Times New Roman" w:hAnsi="Times New Roman"/>
          <w:sz w:val="28"/>
          <w:szCs w:val="28"/>
        </w:rPr>
        <w:t xml:space="preserve">«Планируемые </w:t>
      </w:r>
      <w:r w:rsidRPr="000F187E">
        <w:rPr>
          <w:rFonts w:ascii="Times New Roman" w:hAnsi="Times New Roman"/>
          <w:b/>
          <w:i/>
          <w:sz w:val="28"/>
          <w:szCs w:val="28"/>
        </w:rPr>
        <w:t>линейные</w:t>
      </w:r>
      <w:r w:rsidRPr="000F187E">
        <w:rPr>
          <w:rFonts w:ascii="Times New Roman" w:hAnsi="Times New Roman"/>
          <w:sz w:val="28"/>
          <w:szCs w:val="28"/>
        </w:rPr>
        <w:t xml:space="preserve"> </w:t>
      </w:r>
      <w:r w:rsidRPr="000F187E">
        <w:rPr>
          <w:rFonts w:ascii="Times New Roman" w:hAnsi="Times New Roman"/>
          <w:b/>
          <w:i/>
          <w:sz w:val="28"/>
          <w:szCs w:val="28"/>
        </w:rPr>
        <w:t xml:space="preserve">объекты местного значения </w:t>
      </w:r>
      <w:r w:rsidRPr="000F187E">
        <w:rPr>
          <w:rFonts w:ascii="Times New Roman" w:hAnsi="Times New Roman"/>
          <w:sz w:val="28"/>
          <w:szCs w:val="28"/>
        </w:rPr>
        <w:t>на территории Рябовского сельского поселения»</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842"/>
        <w:gridCol w:w="2835"/>
        <w:gridCol w:w="993"/>
        <w:gridCol w:w="1134"/>
        <w:gridCol w:w="1417"/>
      </w:tblGrid>
      <w:tr w:rsidR="000F187E" w:rsidRPr="000F187E" w14:paraId="547E6FB5" w14:textId="77777777" w:rsidTr="000F187E">
        <w:trPr>
          <w:trHeight w:val="397"/>
        </w:trPr>
        <w:tc>
          <w:tcPr>
            <w:tcW w:w="2382" w:type="dxa"/>
            <w:shd w:val="clear" w:color="auto" w:fill="auto"/>
            <w:vAlign w:val="center"/>
          </w:tcPr>
          <w:p w14:paraId="223A717C"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Наименование объекта</w:t>
            </w:r>
          </w:p>
        </w:tc>
        <w:tc>
          <w:tcPr>
            <w:tcW w:w="1842" w:type="dxa"/>
            <w:shd w:val="clear" w:color="auto" w:fill="auto"/>
            <w:vAlign w:val="center"/>
          </w:tcPr>
          <w:p w14:paraId="37205FF0"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Планируемое мероприятие</w:t>
            </w:r>
          </w:p>
        </w:tc>
        <w:tc>
          <w:tcPr>
            <w:tcW w:w="2835" w:type="dxa"/>
            <w:vAlign w:val="center"/>
          </w:tcPr>
          <w:p w14:paraId="700D555F"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Название функциональной зоны</w:t>
            </w:r>
          </w:p>
        </w:tc>
        <w:tc>
          <w:tcPr>
            <w:tcW w:w="993" w:type="dxa"/>
            <w:vAlign w:val="center"/>
          </w:tcPr>
          <w:p w14:paraId="4A911FE3"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 зоны</w:t>
            </w:r>
          </w:p>
        </w:tc>
        <w:tc>
          <w:tcPr>
            <w:tcW w:w="1134" w:type="dxa"/>
            <w:vAlign w:val="center"/>
          </w:tcPr>
          <w:p w14:paraId="3C812367" w14:textId="77777777" w:rsidR="000F187E" w:rsidRPr="000F187E" w:rsidRDefault="000F187E" w:rsidP="000F187E">
            <w:pPr>
              <w:overflowPunct w:val="0"/>
              <w:autoSpaceDE w:val="0"/>
              <w:autoSpaceDN w:val="0"/>
              <w:adjustRightInd w:val="0"/>
              <w:spacing w:before="60" w:after="0" w:line="288" w:lineRule="auto"/>
              <w:jc w:val="center"/>
              <w:textAlignment w:val="baseline"/>
              <w:rPr>
                <w:rFonts w:ascii="Times New Roman" w:hAnsi="Times New Roman"/>
              </w:rPr>
            </w:pPr>
            <w:r w:rsidRPr="000F187E">
              <w:rPr>
                <w:rFonts w:ascii="Times New Roman" w:hAnsi="Times New Roman"/>
              </w:rPr>
              <w:t xml:space="preserve">Обозначение на </w:t>
            </w:r>
          </w:p>
          <w:p w14:paraId="4137FB63"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карте</w:t>
            </w:r>
          </w:p>
        </w:tc>
        <w:tc>
          <w:tcPr>
            <w:tcW w:w="1417" w:type="dxa"/>
          </w:tcPr>
          <w:p w14:paraId="1BB3DE0F" w14:textId="77777777" w:rsidR="000F187E" w:rsidRPr="000F187E" w:rsidRDefault="000F187E" w:rsidP="000F187E">
            <w:pPr>
              <w:widowControl w:val="0"/>
              <w:overflowPunct w:val="0"/>
              <w:autoSpaceDE w:val="0"/>
              <w:autoSpaceDN w:val="0"/>
              <w:adjustRightInd w:val="0"/>
              <w:spacing w:before="60" w:after="0" w:line="288" w:lineRule="auto"/>
              <w:jc w:val="center"/>
              <w:textAlignment w:val="baseline"/>
              <w:rPr>
                <w:rFonts w:ascii="Times New Roman" w:hAnsi="Times New Roman"/>
              </w:rPr>
            </w:pPr>
            <w:r w:rsidRPr="000F187E">
              <w:rPr>
                <w:rFonts w:ascii="Times New Roman" w:hAnsi="Times New Roman"/>
              </w:rPr>
              <w:t>Основание.</w:t>
            </w:r>
          </w:p>
          <w:p w14:paraId="5E5A97CD"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Карты размещения объектов местного значения.</w:t>
            </w:r>
          </w:p>
        </w:tc>
      </w:tr>
      <w:tr w:rsidR="000F187E" w:rsidRPr="000F187E" w14:paraId="6B49AD2F" w14:textId="77777777" w:rsidTr="000F187E">
        <w:trPr>
          <w:trHeight w:val="397"/>
        </w:trPr>
        <w:tc>
          <w:tcPr>
            <w:tcW w:w="10603" w:type="dxa"/>
            <w:gridSpan w:val="6"/>
            <w:shd w:val="clear" w:color="auto" w:fill="auto"/>
            <w:vAlign w:val="center"/>
          </w:tcPr>
          <w:p w14:paraId="11906399"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Рябовское сельское поселение</w:t>
            </w:r>
          </w:p>
        </w:tc>
      </w:tr>
      <w:tr w:rsidR="000F187E" w:rsidRPr="000F187E" w14:paraId="7AAAC3F3" w14:textId="77777777" w:rsidTr="000F187E">
        <w:trPr>
          <w:trHeight w:val="397"/>
        </w:trPr>
        <w:tc>
          <w:tcPr>
            <w:tcW w:w="2382" w:type="dxa"/>
            <w:shd w:val="clear" w:color="auto" w:fill="auto"/>
            <w:vAlign w:val="center"/>
          </w:tcPr>
          <w:p w14:paraId="0485E4A8"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Межпоселковый газопровод к х. Гремячий и к х. Политовский</w:t>
            </w:r>
          </w:p>
        </w:tc>
        <w:tc>
          <w:tcPr>
            <w:tcW w:w="1842" w:type="dxa"/>
            <w:shd w:val="clear" w:color="auto" w:fill="auto"/>
            <w:vAlign w:val="center"/>
          </w:tcPr>
          <w:p w14:paraId="1FA1A8D2"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eastAsia="Calibri" w:hAnsi="Times New Roman"/>
                <w:b/>
                <w:i/>
                <w:spacing w:val="-2"/>
              </w:rPr>
              <w:t>Необходимо обеспечить 17,3 км</w:t>
            </w:r>
          </w:p>
        </w:tc>
        <w:tc>
          <w:tcPr>
            <w:tcW w:w="2835" w:type="dxa"/>
            <w:vAlign w:val="center"/>
          </w:tcPr>
          <w:p w14:paraId="17D64513"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Земли сельскохозяйственного назначения</w:t>
            </w:r>
          </w:p>
        </w:tc>
        <w:tc>
          <w:tcPr>
            <w:tcW w:w="993" w:type="dxa"/>
            <w:vAlign w:val="center"/>
          </w:tcPr>
          <w:p w14:paraId="1224BA01"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p>
        </w:tc>
        <w:tc>
          <w:tcPr>
            <w:tcW w:w="1134" w:type="dxa"/>
            <w:vAlign w:val="center"/>
          </w:tcPr>
          <w:p w14:paraId="26007282"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3.17-НП</w:t>
            </w:r>
          </w:p>
        </w:tc>
        <w:tc>
          <w:tcPr>
            <w:tcW w:w="1417" w:type="dxa"/>
          </w:tcPr>
          <w:p w14:paraId="7A35BD44"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14D17E30" w14:textId="77777777" w:rsidTr="000F187E">
        <w:trPr>
          <w:trHeight w:val="397"/>
        </w:trPr>
        <w:tc>
          <w:tcPr>
            <w:tcW w:w="2382" w:type="dxa"/>
            <w:shd w:val="clear" w:color="auto" w:fill="auto"/>
            <w:vAlign w:val="center"/>
          </w:tcPr>
          <w:p w14:paraId="042C3100"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электроснабжения к х. </w:t>
            </w:r>
            <w:r w:rsidRPr="000F187E">
              <w:rPr>
                <w:rFonts w:ascii="Times New Roman" w:hAnsi="Times New Roman"/>
              </w:rPr>
              <w:lastRenderedPageBreak/>
              <w:t>Гремячий и к х. Политовский</w:t>
            </w:r>
          </w:p>
        </w:tc>
        <w:tc>
          <w:tcPr>
            <w:tcW w:w="1842" w:type="dxa"/>
            <w:shd w:val="clear" w:color="auto" w:fill="auto"/>
            <w:vAlign w:val="center"/>
          </w:tcPr>
          <w:p w14:paraId="2E6079E2"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eastAsia="Calibri" w:hAnsi="Times New Roman"/>
                <w:b/>
                <w:i/>
                <w:spacing w:val="-2"/>
              </w:rPr>
              <w:lastRenderedPageBreak/>
              <w:t xml:space="preserve">Необходимо обеспечить 14,3 </w:t>
            </w:r>
            <w:r w:rsidRPr="000F187E">
              <w:rPr>
                <w:rFonts w:ascii="Times New Roman" w:eastAsia="Calibri" w:hAnsi="Times New Roman"/>
                <w:b/>
                <w:i/>
                <w:spacing w:val="-2"/>
              </w:rPr>
              <w:lastRenderedPageBreak/>
              <w:t>км</w:t>
            </w:r>
          </w:p>
        </w:tc>
        <w:tc>
          <w:tcPr>
            <w:tcW w:w="2835" w:type="dxa"/>
            <w:vAlign w:val="center"/>
          </w:tcPr>
          <w:p w14:paraId="4630A55F"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lastRenderedPageBreak/>
              <w:t>Земли сельскохозяйствен</w:t>
            </w:r>
            <w:r w:rsidRPr="000F187E">
              <w:rPr>
                <w:rFonts w:ascii="Times New Roman" w:hAnsi="Times New Roman"/>
              </w:rPr>
              <w:lastRenderedPageBreak/>
              <w:t>ного назначения</w:t>
            </w:r>
          </w:p>
        </w:tc>
        <w:tc>
          <w:tcPr>
            <w:tcW w:w="993" w:type="dxa"/>
            <w:vAlign w:val="center"/>
          </w:tcPr>
          <w:p w14:paraId="53451849" w14:textId="77777777" w:rsidR="000F187E" w:rsidRPr="000F187E" w:rsidRDefault="000F187E" w:rsidP="000F187E">
            <w:pPr>
              <w:overflowPunct w:val="0"/>
              <w:autoSpaceDE w:val="0"/>
              <w:autoSpaceDN w:val="0"/>
              <w:adjustRightInd w:val="0"/>
              <w:spacing w:before="60" w:line="288" w:lineRule="auto"/>
              <w:jc w:val="center"/>
              <w:textAlignment w:val="baseline"/>
              <w:rPr>
                <w:rFonts w:ascii="Times New Roman" w:hAnsi="Times New Roman"/>
              </w:rPr>
            </w:pPr>
          </w:p>
        </w:tc>
        <w:tc>
          <w:tcPr>
            <w:tcW w:w="1134" w:type="dxa"/>
            <w:vAlign w:val="center"/>
          </w:tcPr>
          <w:p w14:paraId="1CC17C24"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3.18-НП</w:t>
            </w:r>
          </w:p>
        </w:tc>
        <w:tc>
          <w:tcPr>
            <w:tcW w:w="1417" w:type="dxa"/>
          </w:tcPr>
          <w:p w14:paraId="45C43FD4"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t>Инженерная инфра</w:t>
            </w:r>
            <w:r w:rsidRPr="000F187E">
              <w:rPr>
                <w:rFonts w:ascii="Times New Roman" w:hAnsi="Times New Roman"/>
              </w:rPr>
              <w:lastRenderedPageBreak/>
              <w:t>структура</w:t>
            </w:r>
          </w:p>
        </w:tc>
      </w:tr>
      <w:tr w:rsidR="000F187E" w:rsidRPr="000F187E" w14:paraId="691CEC2E" w14:textId="77777777" w:rsidTr="000F187E">
        <w:trPr>
          <w:trHeight w:val="397"/>
        </w:trPr>
        <w:tc>
          <w:tcPr>
            <w:tcW w:w="10603" w:type="dxa"/>
            <w:gridSpan w:val="6"/>
            <w:shd w:val="clear" w:color="auto" w:fill="auto"/>
            <w:vAlign w:val="center"/>
          </w:tcPr>
          <w:p w14:paraId="43E2A691" w14:textId="77777777" w:rsidR="000F187E" w:rsidRPr="000F187E" w:rsidRDefault="000F187E" w:rsidP="000F187E">
            <w:pPr>
              <w:widowControl w:val="0"/>
              <w:overflowPunct w:val="0"/>
              <w:autoSpaceDE w:val="0"/>
              <w:autoSpaceDN w:val="0"/>
              <w:adjustRightInd w:val="0"/>
              <w:spacing w:before="60" w:line="288" w:lineRule="auto"/>
              <w:jc w:val="center"/>
              <w:textAlignment w:val="baseline"/>
              <w:rPr>
                <w:rFonts w:ascii="Times New Roman" w:hAnsi="Times New Roman"/>
              </w:rPr>
            </w:pPr>
            <w:r w:rsidRPr="000F187E">
              <w:rPr>
                <w:rFonts w:ascii="Times New Roman" w:hAnsi="Times New Roman"/>
              </w:rPr>
              <w:lastRenderedPageBreak/>
              <w:t>х. Рябовский</w:t>
            </w:r>
          </w:p>
        </w:tc>
      </w:tr>
      <w:tr w:rsidR="000F187E" w:rsidRPr="000F187E" w14:paraId="1DD36D88" w14:textId="77777777" w:rsidTr="000F187E">
        <w:trPr>
          <w:trHeight w:val="397"/>
        </w:trPr>
        <w:tc>
          <w:tcPr>
            <w:tcW w:w="2382" w:type="dxa"/>
            <w:shd w:val="clear" w:color="auto" w:fill="auto"/>
            <w:vAlign w:val="center"/>
          </w:tcPr>
          <w:p w14:paraId="159D82F2"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водоснабжения </w:t>
            </w:r>
          </w:p>
        </w:tc>
        <w:tc>
          <w:tcPr>
            <w:tcW w:w="1842" w:type="dxa"/>
            <w:shd w:val="clear" w:color="auto" w:fill="auto"/>
            <w:vAlign w:val="center"/>
          </w:tcPr>
          <w:p w14:paraId="56B53669"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1,0 км</w:t>
            </w:r>
          </w:p>
        </w:tc>
        <w:tc>
          <w:tcPr>
            <w:tcW w:w="2835" w:type="dxa"/>
            <w:vAlign w:val="center"/>
          </w:tcPr>
          <w:p w14:paraId="00F53257"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rPr>
              <w:t>Улично-дорожная сеть</w:t>
            </w:r>
          </w:p>
        </w:tc>
        <w:tc>
          <w:tcPr>
            <w:tcW w:w="993" w:type="dxa"/>
            <w:vAlign w:val="center"/>
          </w:tcPr>
          <w:p w14:paraId="5998DF10"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bCs/>
              </w:rPr>
              <w:t>-</w:t>
            </w:r>
          </w:p>
        </w:tc>
        <w:tc>
          <w:tcPr>
            <w:tcW w:w="1134" w:type="dxa"/>
            <w:vAlign w:val="center"/>
          </w:tcPr>
          <w:p w14:paraId="58B25023"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3.19-НП</w:t>
            </w:r>
          </w:p>
        </w:tc>
        <w:tc>
          <w:tcPr>
            <w:tcW w:w="1417" w:type="dxa"/>
          </w:tcPr>
          <w:p w14:paraId="4BB94686"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6C3D9095" w14:textId="77777777" w:rsidTr="000F187E">
        <w:trPr>
          <w:trHeight w:val="397"/>
        </w:trPr>
        <w:tc>
          <w:tcPr>
            <w:tcW w:w="2382" w:type="dxa"/>
            <w:shd w:val="clear" w:color="auto" w:fill="auto"/>
            <w:vAlign w:val="center"/>
          </w:tcPr>
          <w:p w14:paraId="531DAEA1"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34C1477B"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75E01039"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1,5 км</w:t>
            </w:r>
          </w:p>
        </w:tc>
        <w:tc>
          <w:tcPr>
            <w:tcW w:w="2835" w:type="dxa"/>
            <w:vAlign w:val="center"/>
          </w:tcPr>
          <w:p w14:paraId="2FDB530B"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rPr>
              <w:t>Улично-дорожная сеть</w:t>
            </w:r>
          </w:p>
        </w:tc>
        <w:tc>
          <w:tcPr>
            <w:tcW w:w="993" w:type="dxa"/>
            <w:vAlign w:val="center"/>
          </w:tcPr>
          <w:p w14:paraId="0C0D9C0D"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bCs/>
              </w:rPr>
              <w:t>-</w:t>
            </w:r>
          </w:p>
        </w:tc>
        <w:tc>
          <w:tcPr>
            <w:tcW w:w="1134" w:type="dxa"/>
            <w:vAlign w:val="center"/>
          </w:tcPr>
          <w:p w14:paraId="0128440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rPr>
            </w:pPr>
            <w:r w:rsidRPr="000F187E">
              <w:rPr>
                <w:rFonts w:ascii="Times New Roman" w:hAnsi="Times New Roman"/>
              </w:rPr>
              <w:t>3.20-НП</w:t>
            </w:r>
          </w:p>
        </w:tc>
        <w:tc>
          <w:tcPr>
            <w:tcW w:w="1417" w:type="dxa"/>
          </w:tcPr>
          <w:p w14:paraId="00C6F8A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5E49E69C" w14:textId="77777777" w:rsidTr="000F187E">
        <w:trPr>
          <w:trHeight w:val="397"/>
        </w:trPr>
        <w:tc>
          <w:tcPr>
            <w:tcW w:w="2382" w:type="dxa"/>
            <w:shd w:val="clear" w:color="auto" w:fill="auto"/>
            <w:vAlign w:val="center"/>
          </w:tcPr>
          <w:p w14:paraId="10E083C7"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842" w:type="dxa"/>
            <w:shd w:val="clear" w:color="auto" w:fill="auto"/>
            <w:vAlign w:val="center"/>
          </w:tcPr>
          <w:p w14:paraId="102C13C8"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1,0 км</w:t>
            </w:r>
          </w:p>
        </w:tc>
        <w:tc>
          <w:tcPr>
            <w:tcW w:w="2835" w:type="dxa"/>
            <w:vAlign w:val="center"/>
          </w:tcPr>
          <w:p w14:paraId="05FF92C3"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rPr>
              <w:t>Улично-дорожная сеть</w:t>
            </w:r>
          </w:p>
        </w:tc>
        <w:tc>
          <w:tcPr>
            <w:tcW w:w="993" w:type="dxa"/>
            <w:vAlign w:val="center"/>
          </w:tcPr>
          <w:p w14:paraId="38ADF1AC"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bCs/>
              </w:rPr>
              <w:t>-</w:t>
            </w:r>
          </w:p>
        </w:tc>
        <w:tc>
          <w:tcPr>
            <w:tcW w:w="1134" w:type="dxa"/>
            <w:vAlign w:val="center"/>
          </w:tcPr>
          <w:p w14:paraId="041D1B1F"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rPr>
            </w:pPr>
            <w:r w:rsidRPr="000F187E">
              <w:rPr>
                <w:rFonts w:ascii="Times New Roman" w:hAnsi="Times New Roman"/>
              </w:rPr>
              <w:t>3.21-НП</w:t>
            </w:r>
          </w:p>
        </w:tc>
        <w:tc>
          <w:tcPr>
            <w:tcW w:w="1417" w:type="dxa"/>
          </w:tcPr>
          <w:p w14:paraId="6BA61A3F"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0A9C058A" w14:textId="77777777" w:rsidTr="000F187E">
        <w:trPr>
          <w:trHeight w:val="397"/>
        </w:trPr>
        <w:tc>
          <w:tcPr>
            <w:tcW w:w="10603" w:type="dxa"/>
            <w:gridSpan w:val="6"/>
            <w:shd w:val="clear" w:color="auto" w:fill="auto"/>
            <w:vAlign w:val="center"/>
          </w:tcPr>
          <w:p w14:paraId="5420D51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Ежовка</w:t>
            </w:r>
          </w:p>
        </w:tc>
      </w:tr>
      <w:tr w:rsidR="000F187E" w:rsidRPr="000F187E" w14:paraId="72E5D4EA" w14:textId="77777777" w:rsidTr="000F187E">
        <w:trPr>
          <w:trHeight w:val="397"/>
        </w:trPr>
        <w:tc>
          <w:tcPr>
            <w:tcW w:w="2382" w:type="dxa"/>
            <w:shd w:val="clear" w:color="auto" w:fill="auto"/>
            <w:vAlign w:val="center"/>
          </w:tcPr>
          <w:p w14:paraId="1E8D305D"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2985203A"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73320CA3"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3,7 км</w:t>
            </w:r>
          </w:p>
        </w:tc>
        <w:tc>
          <w:tcPr>
            <w:tcW w:w="2835" w:type="dxa"/>
            <w:vAlign w:val="center"/>
          </w:tcPr>
          <w:p w14:paraId="621BB290"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rPr>
              <w:t>Улично-дорожная сеть</w:t>
            </w:r>
          </w:p>
        </w:tc>
        <w:tc>
          <w:tcPr>
            <w:tcW w:w="993" w:type="dxa"/>
            <w:vAlign w:val="center"/>
          </w:tcPr>
          <w:p w14:paraId="5B9E2723"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rPr>
            </w:pPr>
            <w:r w:rsidRPr="000F187E">
              <w:rPr>
                <w:rFonts w:ascii="Times New Roman" w:hAnsi="Times New Roman"/>
                <w:bCs/>
              </w:rPr>
              <w:t>-</w:t>
            </w:r>
          </w:p>
        </w:tc>
        <w:tc>
          <w:tcPr>
            <w:tcW w:w="1134" w:type="dxa"/>
            <w:vAlign w:val="center"/>
          </w:tcPr>
          <w:p w14:paraId="5D5047F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color w:val="FF0000"/>
              </w:rPr>
            </w:pPr>
            <w:r w:rsidRPr="000F187E">
              <w:rPr>
                <w:rFonts w:ascii="Times New Roman" w:hAnsi="Times New Roman"/>
              </w:rPr>
              <w:t>3.22-НП</w:t>
            </w:r>
          </w:p>
        </w:tc>
        <w:tc>
          <w:tcPr>
            <w:tcW w:w="1417" w:type="dxa"/>
          </w:tcPr>
          <w:p w14:paraId="6BE608A0"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29DB3A7A" w14:textId="77777777" w:rsidTr="000F187E">
        <w:trPr>
          <w:trHeight w:val="397"/>
        </w:trPr>
        <w:tc>
          <w:tcPr>
            <w:tcW w:w="10603" w:type="dxa"/>
            <w:gridSpan w:val="6"/>
            <w:shd w:val="clear" w:color="auto" w:fill="auto"/>
            <w:vAlign w:val="center"/>
          </w:tcPr>
          <w:p w14:paraId="7625F95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Андреяновка</w:t>
            </w:r>
          </w:p>
        </w:tc>
      </w:tr>
      <w:tr w:rsidR="000F187E" w:rsidRPr="000F187E" w14:paraId="1B2831EA" w14:textId="77777777" w:rsidTr="000F187E">
        <w:trPr>
          <w:trHeight w:val="397"/>
        </w:trPr>
        <w:tc>
          <w:tcPr>
            <w:tcW w:w="2382" w:type="dxa"/>
            <w:shd w:val="clear" w:color="auto" w:fill="auto"/>
            <w:vAlign w:val="center"/>
          </w:tcPr>
          <w:p w14:paraId="5A5F12E4"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0C6493FE"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098E1E9D"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2,5 км</w:t>
            </w:r>
          </w:p>
        </w:tc>
        <w:tc>
          <w:tcPr>
            <w:tcW w:w="2835" w:type="dxa"/>
            <w:vAlign w:val="center"/>
          </w:tcPr>
          <w:p w14:paraId="2C392E60"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28B4DB57"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3D4F5081"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3.23-НП</w:t>
            </w:r>
          </w:p>
        </w:tc>
        <w:tc>
          <w:tcPr>
            <w:tcW w:w="1417" w:type="dxa"/>
          </w:tcPr>
          <w:p w14:paraId="26D02BA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0593C1B9" w14:textId="77777777" w:rsidTr="000F187E">
        <w:trPr>
          <w:trHeight w:val="397"/>
        </w:trPr>
        <w:tc>
          <w:tcPr>
            <w:tcW w:w="2382" w:type="dxa"/>
            <w:shd w:val="clear" w:color="auto" w:fill="auto"/>
            <w:vAlign w:val="center"/>
          </w:tcPr>
          <w:p w14:paraId="700F9BF9"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842" w:type="dxa"/>
            <w:shd w:val="clear" w:color="auto" w:fill="auto"/>
            <w:vAlign w:val="center"/>
          </w:tcPr>
          <w:p w14:paraId="21DF819E"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0,8 км</w:t>
            </w:r>
          </w:p>
        </w:tc>
        <w:tc>
          <w:tcPr>
            <w:tcW w:w="2835" w:type="dxa"/>
            <w:vAlign w:val="center"/>
          </w:tcPr>
          <w:p w14:paraId="167C3C14"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37198F27"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6A95945F"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3.24-НП</w:t>
            </w:r>
          </w:p>
        </w:tc>
        <w:tc>
          <w:tcPr>
            <w:tcW w:w="1417" w:type="dxa"/>
          </w:tcPr>
          <w:p w14:paraId="0769EC1D"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6BA90F69" w14:textId="77777777" w:rsidTr="000F187E">
        <w:trPr>
          <w:trHeight w:val="397"/>
        </w:trPr>
        <w:tc>
          <w:tcPr>
            <w:tcW w:w="10603" w:type="dxa"/>
            <w:gridSpan w:val="6"/>
            <w:shd w:val="clear" w:color="auto" w:fill="auto"/>
            <w:vAlign w:val="center"/>
          </w:tcPr>
          <w:p w14:paraId="107B77A1"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Становский</w:t>
            </w:r>
          </w:p>
        </w:tc>
      </w:tr>
      <w:tr w:rsidR="000F187E" w:rsidRPr="000F187E" w14:paraId="1643E6B5" w14:textId="77777777" w:rsidTr="000F187E">
        <w:trPr>
          <w:trHeight w:val="397"/>
        </w:trPr>
        <w:tc>
          <w:tcPr>
            <w:tcW w:w="2382" w:type="dxa"/>
            <w:shd w:val="clear" w:color="auto" w:fill="auto"/>
            <w:vAlign w:val="center"/>
          </w:tcPr>
          <w:p w14:paraId="4FC12AA0"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408D2327"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018A5FA5"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2,8 км</w:t>
            </w:r>
          </w:p>
        </w:tc>
        <w:tc>
          <w:tcPr>
            <w:tcW w:w="2835" w:type="dxa"/>
            <w:vAlign w:val="center"/>
          </w:tcPr>
          <w:p w14:paraId="3483F391"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4523C51D"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084DBACC"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3.25-НП</w:t>
            </w:r>
          </w:p>
        </w:tc>
        <w:tc>
          <w:tcPr>
            <w:tcW w:w="1417" w:type="dxa"/>
          </w:tcPr>
          <w:p w14:paraId="2903EA6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1822446D" w14:textId="77777777" w:rsidTr="000F187E">
        <w:trPr>
          <w:trHeight w:val="397"/>
        </w:trPr>
        <w:tc>
          <w:tcPr>
            <w:tcW w:w="10603" w:type="dxa"/>
            <w:gridSpan w:val="6"/>
            <w:shd w:val="clear" w:color="auto" w:fill="auto"/>
            <w:vAlign w:val="center"/>
          </w:tcPr>
          <w:p w14:paraId="45F6623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х. Гремячий</w:t>
            </w:r>
          </w:p>
        </w:tc>
      </w:tr>
      <w:tr w:rsidR="000F187E" w:rsidRPr="000F187E" w14:paraId="36F07802" w14:textId="77777777" w:rsidTr="000F187E">
        <w:trPr>
          <w:trHeight w:val="397"/>
        </w:trPr>
        <w:tc>
          <w:tcPr>
            <w:tcW w:w="2382" w:type="dxa"/>
            <w:shd w:val="clear" w:color="auto" w:fill="auto"/>
            <w:vAlign w:val="center"/>
          </w:tcPr>
          <w:p w14:paraId="75A7D3C6"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42744C63"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02A35CBE"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1,0 км</w:t>
            </w:r>
          </w:p>
        </w:tc>
        <w:tc>
          <w:tcPr>
            <w:tcW w:w="2835" w:type="dxa"/>
            <w:vAlign w:val="center"/>
          </w:tcPr>
          <w:p w14:paraId="50299248"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65DDA2E8"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02BF8B7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3.26-НП</w:t>
            </w:r>
          </w:p>
        </w:tc>
        <w:tc>
          <w:tcPr>
            <w:tcW w:w="1417" w:type="dxa"/>
          </w:tcPr>
          <w:p w14:paraId="0955AD92"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4F60F4C7" w14:textId="77777777" w:rsidTr="000F187E">
        <w:trPr>
          <w:trHeight w:val="397"/>
        </w:trPr>
        <w:tc>
          <w:tcPr>
            <w:tcW w:w="2382" w:type="dxa"/>
            <w:shd w:val="clear" w:color="auto" w:fill="auto"/>
            <w:vAlign w:val="center"/>
          </w:tcPr>
          <w:p w14:paraId="4238B783"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842" w:type="dxa"/>
            <w:shd w:val="clear" w:color="auto" w:fill="auto"/>
            <w:vAlign w:val="center"/>
          </w:tcPr>
          <w:p w14:paraId="14E5027F" w14:textId="77777777" w:rsidR="000F187E" w:rsidRPr="000F187E" w:rsidRDefault="000F187E" w:rsidP="000F187E">
            <w:pPr>
              <w:spacing w:line="240" w:lineRule="auto"/>
              <w:ind w:firstLine="62"/>
              <w:rPr>
                <w:rFonts w:ascii="Times New Roman" w:eastAsia="Calibri" w:hAnsi="Times New Roman"/>
                <w:b/>
                <w:i/>
                <w:color w:val="FF0000"/>
                <w:spacing w:val="-2"/>
              </w:rPr>
            </w:pPr>
            <w:r w:rsidRPr="000F187E">
              <w:rPr>
                <w:rFonts w:ascii="Times New Roman" w:eastAsia="Calibri" w:hAnsi="Times New Roman"/>
                <w:b/>
                <w:i/>
                <w:spacing w:val="-2"/>
              </w:rPr>
              <w:t>Необходимо обеспечить 1,2 км</w:t>
            </w:r>
          </w:p>
        </w:tc>
        <w:tc>
          <w:tcPr>
            <w:tcW w:w="2835" w:type="dxa"/>
            <w:vAlign w:val="center"/>
          </w:tcPr>
          <w:p w14:paraId="309D76D0"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23E3D7A4"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76D46C64"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3.27-НП</w:t>
            </w:r>
          </w:p>
        </w:tc>
        <w:tc>
          <w:tcPr>
            <w:tcW w:w="1417" w:type="dxa"/>
          </w:tcPr>
          <w:p w14:paraId="4E4F32E9"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w:t>
            </w:r>
            <w:r w:rsidRPr="000F187E">
              <w:rPr>
                <w:rFonts w:ascii="Times New Roman" w:hAnsi="Times New Roman"/>
              </w:rPr>
              <w:lastRenderedPageBreak/>
              <w:t>структура</w:t>
            </w:r>
          </w:p>
        </w:tc>
      </w:tr>
      <w:tr w:rsidR="000F187E" w:rsidRPr="000F187E" w14:paraId="42A0170D" w14:textId="77777777" w:rsidTr="000F187E">
        <w:trPr>
          <w:trHeight w:val="397"/>
        </w:trPr>
        <w:tc>
          <w:tcPr>
            <w:tcW w:w="10603" w:type="dxa"/>
            <w:gridSpan w:val="6"/>
            <w:shd w:val="clear" w:color="auto" w:fill="auto"/>
            <w:vAlign w:val="center"/>
          </w:tcPr>
          <w:p w14:paraId="559B51DB"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lastRenderedPageBreak/>
              <w:t>х. Политовский</w:t>
            </w:r>
          </w:p>
        </w:tc>
      </w:tr>
      <w:tr w:rsidR="000F187E" w:rsidRPr="000F187E" w14:paraId="083E0FB8" w14:textId="77777777" w:rsidTr="000F187E">
        <w:trPr>
          <w:trHeight w:val="397"/>
        </w:trPr>
        <w:tc>
          <w:tcPr>
            <w:tcW w:w="2382" w:type="dxa"/>
            <w:shd w:val="clear" w:color="auto" w:fill="auto"/>
            <w:vAlign w:val="center"/>
          </w:tcPr>
          <w:p w14:paraId="12A1150F"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Комплекс сооружений </w:t>
            </w:r>
          </w:p>
          <w:p w14:paraId="48B190ED"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 xml:space="preserve">газоснабжения </w:t>
            </w:r>
          </w:p>
        </w:tc>
        <w:tc>
          <w:tcPr>
            <w:tcW w:w="1842" w:type="dxa"/>
            <w:shd w:val="clear" w:color="auto" w:fill="auto"/>
            <w:vAlign w:val="center"/>
          </w:tcPr>
          <w:p w14:paraId="5F11C1F1" w14:textId="77777777" w:rsidR="000F187E" w:rsidRPr="000F187E" w:rsidRDefault="000F187E" w:rsidP="000F187E">
            <w:pPr>
              <w:spacing w:line="240" w:lineRule="auto"/>
              <w:ind w:firstLine="62"/>
              <w:rPr>
                <w:rFonts w:ascii="Times New Roman" w:eastAsia="Calibri" w:hAnsi="Times New Roman"/>
                <w:b/>
                <w:i/>
                <w:spacing w:val="-2"/>
              </w:rPr>
            </w:pPr>
            <w:r w:rsidRPr="000F187E">
              <w:rPr>
                <w:rFonts w:ascii="Times New Roman" w:eastAsia="Calibri" w:hAnsi="Times New Roman"/>
                <w:b/>
                <w:i/>
                <w:spacing w:val="-2"/>
              </w:rPr>
              <w:t>Необходимо обеспечить 0,6 км</w:t>
            </w:r>
          </w:p>
        </w:tc>
        <w:tc>
          <w:tcPr>
            <w:tcW w:w="2835" w:type="dxa"/>
            <w:vAlign w:val="center"/>
          </w:tcPr>
          <w:p w14:paraId="474A1F54"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01A0BF1F"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0ED0C76E"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3.28-НП</w:t>
            </w:r>
          </w:p>
        </w:tc>
        <w:tc>
          <w:tcPr>
            <w:tcW w:w="1417" w:type="dxa"/>
          </w:tcPr>
          <w:p w14:paraId="7A7F7F28"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r w:rsidR="000F187E" w:rsidRPr="000F187E" w14:paraId="1369DC26" w14:textId="77777777" w:rsidTr="000F187E">
        <w:trPr>
          <w:trHeight w:val="397"/>
        </w:trPr>
        <w:tc>
          <w:tcPr>
            <w:tcW w:w="2382" w:type="dxa"/>
            <w:shd w:val="clear" w:color="auto" w:fill="auto"/>
            <w:vAlign w:val="center"/>
          </w:tcPr>
          <w:p w14:paraId="4FEDAA2F" w14:textId="77777777" w:rsidR="000F187E" w:rsidRPr="000F187E" w:rsidRDefault="000F187E" w:rsidP="000F187E">
            <w:pPr>
              <w:overflowPunct w:val="0"/>
              <w:autoSpaceDE w:val="0"/>
              <w:autoSpaceDN w:val="0"/>
              <w:adjustRightInd w:val="0"/>
              <w:spacing w:before="60" w:line="288" w:lineRule="auto"/>
              <w:textAlignment w:val="baseline"/>
              <w:rPr>
                <w:rFonts w:ascii="Times New Roman" w:hAnsi="Times New Roman"/>
              </w:rPr>
            </w:pPr>
            <w:r w:rsidRPr="000F187E">
              <w:rPr>
                <w:rFonts w:ascii="Times New Roman" w:hAnsi="Times New Roman"/>
              </w:rPr>
              <w:t>Комплекс сооружений электроснабжения</w:t>
            </w:r>
          </w:p>
        </w:tc>
        <w:tc>
          <w:tcPr>
            <w:tcW w:w="1842" w:type="dxa"/>
            <w:shd w:val="clear" w:color="auto" w:fill="auto"/>
            <w:vAlign w:val="center"/>
          </w:tcPr>
          <w:p w14:paraId="6BA6AA95" w14:textId="77777777" w:rsidR="000F187E" w:rsidRPr="000F187E" w:rsidRDefault="000F187E" w:rsidP="000F187E">
            <w:pPr>
              <w:spacing w:line="240" w:lineRule="auto"/>
              <w:ind w:firstLine="62"/>
              <w:rPr>
                <w:rFonts w:ascii="Times New Roman" w:eastAsia="Calibri" w:hAnsi="Times New Roman"/>
                <w:b/>
                <w:i/>
                <w:spacing w:val="-2"/>
              </w:rPr>
            </w:pPr>
            <w:r w:rsidRPr="000F187E">
              <w:rPr>
                <w:rFonts w:ascii="Times New Roman" w:eastAsia="Calibri" w:hAnsi="Times New Roman"/>
                <w:b/>
                <w:i/>
                <w:spacing w:val="-2"/>
              </w:rPr>
              <w:t>Необходимо обеспечить 0,6 км</w:t>
            </w:r>
          </w:p>
        </w:tc>
        <w:tc>
          <w:tcPr>
            <w:tcW w:w="2835" w:type="dxa"/>
            <w:vAlign w:val="center"/>
          </w:tcPr>
          <w:p w14:paraId="73EB0A57"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rPr>
              <w:t>Улично-дорожная сеть</w:t>
            </w:r>
          </w:p>
        </w:tc>
        <w:tc>
          <w:tcPr>
            <w:tcW w:w="993" w:type="dxa"/>
            <w:vAlign w:val="center"/>
          </w:tcPr>
          <w:p w14:paraId="1AF8A152" w14:textId="77777777" w:rsidR="000F187E" w:rsidRPr="000F187E" w:rsidRDefault="000F187E" w:rsidP="000F187E">
            <w:pPr>
              <w:widowControl w:val="0"/>
              <w:overflowPunct w:val="0"/>
              <w:autoSpaceDE w:val="0"/>
              <w:autoSpaceDN w:val="0"/>
              <w:adjustRightInd w:val="0"/>
              <w:spacing w:line="288" w:lineRule="auto"/>
              <w:jc w:val="center"/>
              <w:textAlignment w:val="baseline"/>
              <w:rPr>
                <w:rFonts w:ascii="Times New Roman" w:hAnsi="Times New Roman"/>
                <w:bCs/>
                <w:color w:val="FF0000"/>
              </w:rPr>
            </w:pPr>
            <w:r w:rsidRPr="000F187E">
              <w:rPr>
                <w:rFonts w:ascii="Times New Roman" w:hAnsi="Times New Roman"/>
                <w:bCs/>
              </w:rPr>
              <w:t>-</w:t>
            </w:r>
          </w:p>
        </w:tc>
        <w:tc>
          <w:tcPr>
            <w:tcW w:w="1134" w:type="dxa"/>
            <w:vAlign w:val="center"/>
          </w:tcPr>
          <w:p w14:paraId="4F51880D"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bCs/>
                <w:color w:val="FF0000"/>
              </w:rPr>
            </w:pPr>
            <w:r w:rsidRPr="000F187E">
              <w:rPr>
                <w:rFonts w:ascii="Times New Roman" w:hAnsi="Times New Roman"/>
              </w:rPr>
              <w:t>3.29-НП</w:t>
            </w:r>
          </w:p>
        </w:tc>
        <w:tc>
          <w:tcPr>
            <w:tcW w:w="1417" w:type="dxa"/>
          </w:tcPr>
          <w:p w14:paraId="05DD3C95" w14:textId="77777777" w:rsidR="000F187E" w:rsidRPr="000F187E" w:rsidRDefault="000F187E" w:rsidP="000F187E">
            <w:pPr>
              <w:widowControl w:val="0"/>
              <w:overflowPunct w:val="0"/>
              <w:autoSpaceDE w:val="0"/>
              <w:autoSpaceDN w:val="0"/>
              <w:adjustRightInd w:val="0"/>
              <w:spacing w:before="120"/>
              <w:jc w:val="center"/>
              <w:textAlignment w:val="baseline"/>
              <w:rPr>
                <w:rFonts w:ascii="Times New Roman" w:hAnsi="Times New Roman"/>
              </w:rPr>
            </w:pPr>
            <w:r w:rsidRPr="000F187E">
              <w:rPr>
                <w:rFonts w:ascii="Times New Roman" w:hAnsi="Times New Roman"/>
              </w:rPr>
              <w:t>Инженерная инфраструктура</w:t>
            </w:r>
          </w:p>
        </w:tc>
      </w:tr>
    </w:tbl>
    <w:p w14:paraId="5F2F643C" w14:textId="77777777" w:rsidR="000F187E" w:rsidRPr="000F187E" w:rsidRDefault="000F187E" w:rsidP="000F187E">
      <w:pPr>
        <w:widowControl w:val="0"/>
        <w:overflowPunct w:val="0"/>
        <w:autoSpaceDE w:val="0"/>
        <w:autoSpaceDN w:val="0"/>
        <w:adjustRightInd w:val="0"/>
        <w:spacing w:line="288" w:lineRule="auto"/>
        <w:textAlignment w:val="baseline"/>
        <w:rPr>
          <w:rFonts w:ascii="Times New Roman" w:hAnsi="Times New Roman"/>
        </w:rPr>
      </w:pPr>
      <w:r w:rsidRPr="000F187E">
        <w:rPr>
          <w:rFonts w:ascii="Times New Roman" w:hAnsi="Times New Roman"/>
        </w:rPr>
        <w:t>3.1-НП – № объекта – (НП) местный уровень (населенный пункт)</w:t>
      </w:r>
    </w:p>
    <w:p w14:paraId="3825481C" w14:textId="77777777" w:rsidR="000F187E" w:rsidRPr="000F187E" w:rsidRDefault="000F187E" w:rsidP="000F187E">
      <w:pPr>
        <w:ind w:left="-426" w:firstLine="284"/>
        <w:jc w:val="both"/>
        <w:rPr>
          <w:rFonts w:ascii="Times New Roman" w:hAnsi="Times New Roman"/>
          <w:szCs w:val="28"/>
        </w:rPr>
      </w:pPr>
    </w:p>
    <w:p w14:paraId="094C2CBF" w14:textId="77777777" w:rsidR="000F187E" w:rsidRPr="000F187E" w:rsidRDefault="000F187E" w:rsidP="000F187E">
      <w:pPr>
        <w:spacing w:after="0" w:line="312" w:lineRule="auto"/>
        <w:ind w:firstLine="708"/>
        <w:jc w:val="both"/>
        <w:rPr>
          <w:rFonts w:ascii="Times New Roman" w:hAnsi="Times New Roman"/>
          <w:b/>
          <w:sz w:val="28"/>
          <w:szCs w:val="28"/>
        </w:rPr>
      </w:pPr>
      <w:r w:rsidRPr="000F187E">
        <w:rPr>
          <w:rFonts w:ascii="Times New Roman" w:hAnsi="Times New Roman"/>
          <w:b/>
          <w:sz w:val="28"/>
          <w:szCs w:val="28"/>
        </w:rPr>
        <w:t>6. Реализация генерального плана Рябовского сельского поселения.</w:t>
      </w:r>
    </w:p>
    <w:p w14:paraId="4A5D554E" w14:textId="77777777" w:rsidR="000F187E" w:rsidRPr="000F187E" w:rsidRDefault="000F187E" w:rsidP="000F187E">
      <w:pPr>
        <w:spacing w:after="0" w:line="312" w:lineRule="auto"/>
        <w:ind w:firstLine="708"/>
        <w:jc w:val="both"/>
        <w:rPr>
          <w:rFonts w:ascii="Times New Roman" w:hAnsi="Times New Roman"/>
          <w:sz w:val="28"/>
          <w:szCs w:val="28"/>
          <w:highlight w:val="yellow"/>
        </w:rPr>
      </w:pPr>
    </w:p>
    <w:p w14:paraId="799E7AD5" w14:textId="77777777" w:rsidR="000F187E" w:rsidRPr="000F187E" w:rsidRDefault="000F187E" w:rsidP="000F187E">
      <w:pPr>
        <w:spacing w:after="0" w:line="312" w:lineRule="auto"/>
        <w:ind w:firstLine="708"/>
        <w:jc w:val="both"/>
        <w:rPr>
          <w:rFonts w:ascii="Times New Roman" w:hAnsi="Times New Roman"/>
          <w:sz w:val="28"/>
          <w:szCs w:val="28"/>
        </w:rPr>
      </w:pPr>
      <w:r w:rsidRPr="000F187E">
        <w:rPr>
          <w:rFonts w:ascii="Times New Roman" w:hAnsi="Times New Roman"/>
          <w:sz w:val="28"/>
          <w:szCs w:val="28"/>
        </w:rPr>
        <w:t xml:space="preserve">Решения настоящего генерального плана поселения являются основанием для разработки правил землепользования и застройки,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w:t>
      </w:r>
    </w:p>
    <w:p w14:paraId="4FDB33FD" w14:textId="77777777" w:rsidR="000F187E" w:rsidRPr="000F187E" w:rsidRDefault="000F187E" w:rsidP="000F187E">
      <w:pPr>
        <w:spacing w:after="0" w:line="312" w:lineRule="auto"/>
        <w:ind w:firstLine="709"/>
        <w:jc w:val="both"/>
        <w:rPr>
          <w:rFonts w:ascii="Times New Roman" w:hAnsi="Times New Roman"/>
          <w:sz w:val="28"/>
          <w:szCs w:val="28"/>
        </w:rPr>
      </w:pPr>
      <w:r w:rsidRPr="000F187E">
        <w:rPr>
          <w:rFonts w:ascii="Times New Roman" w:hAnsi="Times New Roman"/>
          <w:sz w:val="28"/>
          <w:szCs w:val="28"/>
        </w:rPr>
        <w:t>Реализация настоящего генерального плана осуществляется путем:</w:t>
      </w:r>
    </w:p>
    <w:p w14:paraId="27665F6E"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 xml:space="preserve">1) подготовки и утверждения документации по планировке территории жилых районов, и квартала общественной застройки для размещения объектов капитального строительства местного значения. </w:t>
      </w:r>
    </w:p>
    <w:p w14:paraId="1D67D5BB"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 xml:space="preserve">2) принятия решений о резервировании земель для муниципальных нужд под строительство объектов местного значения. </w:t>
      </w:r>
    </w:p>
    <w:p w14:paraId="337F2773"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3) создания объектов местного значения согласно разделу 4 настоящего положения путем реализации программных мероприятий на основании документации по планировке территории за счет местного и(или) консолидированных бюджетов.</w:t>
      </w:r>
    </w:p>
    <w:p w14:paraId="30192951" w14:textId="77777777" w:rsidR="000F187E" w:rsidRPr="000F187E" w:rsidRDefault="000F187E" w:rsidP="000F187E">
      <w:pPr>
        <w:ind w:firstLine="369"/>
        <w:jc w:val="both"/>
        <w:rPr>
          <w:rFonts w:ascii="Times New Roman" w:hAnsi="Times New Roman"/>
          <w:szCs w:val="28"/>
        </w:rPr>
      </w:pPr>
    </w:p>
    <w:p w14:paraId="5052C74A" w14:textId="77777777" w:rsidR="000F187E" w:rsidRPr="000F187E" w:rsidRDefault="000F187E" w:rsidP="000F187E">
      <w:pPr>
        <w:ind w:firstLine="369"/>
        <w:jc w:val="both"/>
        <w:rPr>
          <w:rFonts w:ascii="Times New Roman" w:hAnsi="Times New Roman"/>
          <w:szCs w:val="28"/>
        </w:rPr>
      </w:pPr>
    </w:p>
    <w:p w14:paraId="12B44AEF" w14:textId="77777777" w:rsidR="000F187E" w:rsidRPr="000F187E" w:rsidRDefault="000F187E" w:rsidP="000F187E">
      <w:pPr>
        <w:ind w:firstLine="369"/>
        <w:jc w:val="both"/>
        <w:rPr>
          <w:rFonts w:ascii="Times New Roman" w:hAnsi="Times New Roman"/>
          <w:szCs w:val="28"/>
        </w:rPr>
      </w:pPr>
    </w:p>
    <w:p w14:paraId="29AB7FA1" w14:textId="77777777" w:rsidR="000F187E" w:rsidRPr="000F187E" w:rsidRDefault="000F187E" w:rsidP="000F187E">
      <w:pPr>
        <w:ind w:firstLine="369"/>
        <w:jc w:val="both"/>
        <w:rPr>
          <w:rFonts w:ascii="Times New Roman" w:hAnsi="Times New Roman"/>
          <w:szCs w:val="28"/>
        </w:rPr>
      </w:pPr>
    </w:p>
    <w:p w14:paraId="334BFDEF" w14:textId="77777777" w:rsidR="000F187E" w:rsidRPr="000F187E" w:rsidRDefault="000F187E" w:rsidP="000F187E">
      <w:pPr>
        <w:ind w:firstLine="369"/>
        <w:jc w:val="both"/>
        <w:rPr>
          <w:rFonts w:ascii="Times New Roman" w:hAnsi="Times New Roman"/>
          <w:szCs w:val="28"/>
        </w:rPr>
      </w:pPr>
    </w:p>
    <w:p w14:paraId="05598761" w14:textId="77777777" w:rsidR="000F187E" w:rsidRPr="000F187E" w:rsidRDefault="000F187E" w:rsidP="000F187E">
      <w:pPr>
        <w:ind w:firstLine="369"/>
        <w:jc w:val="both"/>
        <w:rPr>
          <w:rFonts w:ascii="Times New Roman" w:hAnsi="Times New Roman"/>
          <w:szCs w:val="28"/>
        </w:rPr>
      </w:pPr>
    </w:p>
    <w:p w14:paraId="384BD80F" w14:textId="23C7C4F3" w:rsidR="000F187E" w:rsidRDefault="000F187E" w:rsidP="000F187E">
      <w:pPr>
        <w:spacing w:after="0" w:line="312" w:lineRule="auto"/>
        <w:jc w:val="center"/>
        <w:rPr>
          <w:rFonts w:ascii="Times New Roman" w:hAnsi="Times New Roman"/>
          <w:b/>
          <w:sz w:val="28"/>
          <w:szCs w:val="28"/>
        </w:rPr>
      </w:pPr>
      <w:r w:rsidRPr="000F187E">
        <w:rPr>
          <w:rFonts w:ascii="Times New Roman" w:hAnsi="Times New Roman"/>
          <w:b/>
          <w:sz w:val="28"/>
          <w:szCs w:val="28"/>
          <w:lang w:val="en-US"/>
        </w:rPr>
        <w:lastRenderedPageBreak/>
        <w:t>II</w:t>
      </w:r>
      <w:r w:rsidRPr="000F187E">
        <w:rPr>
          <w:rFonts w:ascii="Times New Roman" w:hAnsi="Times New Roman"/>
          <w:b/>
          <w:sz w:val="28"/>
          <w:szCs w:val="28"/>
        </w:rPr>
        <w:t>. Карты генерального плана Рябовского сельского поселения</w:t>
      </w:r>
    </w:p>
    <w:p w14:paraId="56AB47A3" w14:textId="190A397B" w:rsidR="000F187E" w:rsidRPr="000F187E" w:rsidRDefault="000F187E" w:rsidP="000F187E">
      <w:pPr>
        <w:spacing w:after="0" w:line="312" w:lineRule="auto"/>
        <w:jc w:val="center"/>
        <w:rPr>
          <w:rFonts w:ascii="Times New Roman" w:hAnsi="Times New Roman"/>
          <w:b/>
          <w:sz w:val="28"/>
          <w:szCs w:val="28"/>
        </w:rPr>
      </w:pPr>
      <w:r w:rsidRPr="000F187E">
        <w:rPr>
          <w:rFonts w:ascii="Times New Roman" w:hAnsi="Times New Roman"/>
          <w:b/>
          <w:sz w:val="28"/>
          <w:szCs w:val="28"/>
        </w:rPr>
        <w:t>Алексеевского муниципального района</w:t>
      </w:r>
    </w:p>
    <w:p w14:paraId="03E82949"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 «Карта планируемого размещения объектов местного значения Рябовского сельского поселения Алексеевского муниципального района Волгоградской области».</w:t>
      </w:r>
    </w:p>
    <w:p w14:paraId="7C848CAA"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1.1. «Карта планируемого размещения объектов местного значения на территории населенного пункта х. Рябовский Рябовского сельского поселения Алексеевского муниципального района Волгоградской области».</w:t>
      </w:r>
    </w:p>
    <w:p w14:paraId="041549FA"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1.2. «Карта планируемого размещения объектов местного значения на территории населенного пункта х. Ежовка Рябовского сельского поселения Алексеевского муниципального района Волгоградской области».</w:t>
      </w:r>
    </w:p>
    <w:p w14:paraId="3FC3A4CE"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1.3. «Карта планируемого размещения объектов местного значения на территории населенного пункта х. Андреяновка Рябовского сельского поселения Алексеевского муниципального района Волгоградской области».</w:t>
      </w:r>
    </w:p>
    <w:p w14:paraId="4F965A63"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1.4. «Карта планируемого размещения объектов местного значения на территории населенного пункта х. Становский Рябовского сельского поселения Алексеевского муниципального района Волгоградской области».</w:t>
      </w:r>
    </w:p>
    <w:p w14:paraId="561662DA"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1.5. «Карта планируемого размещения объектов местного значения на территории населенного пункта х. Гремячий Рябовского сельского поселения Алексеевского муниципального района Волгоградской области».</w:t>
      </w:r>
    </w:p>
    <w:p w14:paraId="33DB2BB3"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1.6. «Карта планируемого размещения объектов местного значения на территории населенного пункта х. Политовский Рябовского сельского поселения Алексеевского муниципального района Волгоградской области».</w:t>
      </w:r>
    </w:p>
    <w:p w14:paraId="7A283815"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2. «Карта границ населенных пунктов Рябовского сельского поселения Алексеевского муниципального района Волгоградской области».</w:t>
      </w:r>
    </w:p>
    <w:p w14:paraId="73FC7776"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 «Карта функциональных зон Рябовского сельского поселения Алексеевского муниципального района Волгоградской области».</w:t>
      </w:r>
    </w:p>
    <w:p w14:paraId="377FD132"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3.1. «Карта функциональных зон территории населенного пункта х. Рябовский Рябовского сельского поселения Алексеевского муниципального района Волгоградской области».</w:t>
      </w:r>
    </w:p>
    <w:p w14:paraId="3D893139"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3.2. «Карта функциональных зон территории населенного пункта х. Ежовка Рябовского сельского поселения Алексеевского муниципального района Волгоградской области».</w:t>
      </w:r>
    </w:p>
    <w:p w14:paraId="53322B2D"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 xml:space="preserve">Карта 3.3. «Карта функциональных зон территории населенного пункта </w:t>
      </w:r>
      <w:r w:rsidRPr="000F187E">
        <w:rPr>
          <w:rFonts w:ascii="Times New Roman" w:hAnsi="Times New Roman"/>
          <w:sz w:val="28"/>
          <w:szCs w:val="28"/>
        </w:rPr>
        <w:lastRenderedPageBreak/>
        <w:t>х. Андреяновка Рябовского сельского поселения Алексеевского муниципального района Волгоградской области».</w:t>
      </w:r>
    </w:p>
    <w:p w14:paraId="46AF4486"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3.4. «Карта функциональных зон территории населенного пункта х. Становский Рябовского сельского поселения Алексеевского муниципального района Волгоградской области».</w:t>
      </w:r>
    </w:p>
    <w:p w14:paraId="4CE4A717"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3.5. «Карта функциональных зон территории населенного пункта х. Гремячий Рябовского сельского поселения Алексеевского муниципального района Волгоградской области».</w:t>
      </w:r>
    </w:p>
    <w:p w14:paraId="7AEAF219" w14:textId="77777777" w:rsidR="000F187E" w:rsidRPr="000F187E" w:rsidRDefault="000F187E" w:rsidP="000F187E">
      <w:pPr>
        <w:widowControl w:val="0"/>
        <w:autoSpaceDE w:val="0"/>
        <w:autoSpaceDN w:val="0"/>
        <w:adjustRightInd w:val="0"/>
        <w:spacing w:after="0" w:line="312" w:lineRule="auto"/>
        <w:ind w:firstLine="540"/>
        <w:jc w:val="both"/>
        <w:rPr>
          <w:rFonts w:ascii="Times New Roman" w:hAnsi="Times New Roman"/>
          <w:sz w:val="28"/>
          <w:szCs w:val="28"/>
        </w:rPr>
      </w:pPr>
      <w:r w:rsidRPr="000F187E">
        <w:rPr>
          <w:rFonts w:ascii="Times New Roman" w:hAnsi="Times New Roman"/>
          <w:sz w:val="28"/>
          <w:szCs w:val="28"/>
        </w:rPr>
        <w:t>Карта 3.6. «Карта функциональных зон территории населенного пункта х. Политовский Рябовского сельского поселения Алексеевского муниципального района Волгоградской области».</w:t>
      </w:r>
    </w:p>
    <w:p w14:paraId="4A3DE108" w14:textId="5C5EE686" w:rsidR="000F187E" w:rsidRDefault="000F187E"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FBE96AB" w14:textId="50E85BAF" w:rsidR="000F187E" w:rsidRDefault="000F187E"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D123059" w14:textId="60C445BC"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4B42153" w14:textId="5A77099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3B71FE0" w14:textId="202FAD82"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02016FC" w14:textId="02809790"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A43287C" w14:textId="5D3B8D4D"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0A89FCF" w14:textId="00419F97"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09418D4" w14:textId="57DDC5A5"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1F439AF" w14:textId="5A141D42"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0B3623D" w14:textId="7097A83F"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51E7B31" w14:textId="6E7DEFFA"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06C32DE" w14:textId="7E9E99B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57B8CB9" w14:textId="4C0BBDCD"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97D370A" w14:textId="52C208AD"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8D3C17E" w14:textId="0714418E"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F23A5C6" w14:textId="50F54FB2"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DFF4989" w14:textId="6B4F454C"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B226719" w14:textId="7E5105AF"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554144C" w14:textId="5652F317"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7449F2F" w14:textId="31D6C35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71020D8" w14:textId="695C826A"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D04009D" w14:textId="6B282F9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FB63C18" w14:textId="37240487"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bookmarkStart w:id="3" w:name="_GoBack"/>
      <w:r w:rsidRPr="006E2A98">
        <w:rPr>
          <w:rFonts w:ascii="Times New Roman" w:hAnsi="Times New Roman"/>
          <w:noProof/>
          <w:sz w:val="28"/>
          <w:szCs w:val="28"/>
          <w:lang w:eastAsia="ru-RU"/>
        </w:rPr>
        <w:lastRenderedPageBreak/>
        <w:drawing>
          <wp:inline distT="0" distB="0" distL="0" distR="0" wp14:anchorId="0D0E5FA3" wp14:editId="5C5589A1">
            <wp:extent cx="5940425" cy="8370260"/>
            <wp:effectExtent l="0" t="0" r="3175" b="0"/>
            <wp:docPr id="2" name="Рисунок 2" descr="C:\Users\user\Downloads\ливер\2021\23 ГЕН ПЛАН РЯБОВСКИЙ\2 материалы\4. карта границ ГП\Приложение №1.2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ивер\2021\23 ГЕН ПЛАН РЯБОВСКИЙ\2 материалы\4. карта границ ГП\Приложение №1.2 карт границ населенных пунктов в растровом формат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bookmarkEnd w:id="3"/>
    </w:p>
    <w:p w14:paraId="7BCE73E6" w14:textId="2D84AD52"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5F9EB05" w14:textId="12FB1211"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4F0E05B" w14:textId="5FBE488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1F0D1BD" w14:textId="77777777"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73F0E16" w14:textId="0E9224B1"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273F11A9" wp14:editId="2F30B2D6">
            <wp:extent cx="5940425" cy="8370260"/>
            <wp:effectExtent l="0" t="0" r="3175" b="0"/>
            <wp:docPr id="3" name="Рисунок 3" descr="C:\Users\user\Downloads\ливер\2021\23 ГЕН ПЛАН РЯБОВСКИЙ\2 материалы\4. карта границ ГП\Приложение №1.3 карт планируемого размещения объектов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ливер\2021\23 ГЕН ПЛАН РЯБОВСКИЙ\2 материалы\4. карта границ ГП\Приложение №1.3 карт планируемого размещения объектов в растровом формат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p>
    <w:p w14:paraId="179664C8" w14:textId="00826B99"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66676B2" w14:textId="69053C2E"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8E2957E" w14:textId="185E1095"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BAEF460" w14:textId="3EBC543C"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9F85604" w14:textId="7EB719B8"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0F1D4AF2" wp14:editId="78FE2A05">
            <wp:extent cx="5940425" cy="4182506"/>
            <wp:effectExtent l="0" t="0" r="3175" b="8890"/>
            <wp:docPr id="4" name="Рисунок 4" descr="C:\Users\user\Downloads\ливер\2021\23 ГЕН ПЛАН РЯБОВСКИЙ\2 материалы\4. карта границ ГП\Приложение №1.4 карт планируемого размещения объектов в растровом форма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ливер\2021\23 ГЕН ПЛАН РЯБОВСКИЙ\2 материалы\4. карта границ ГП\Приложение №1.4 карт планируемого размещения объектов в растровом формате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82506"/>
                    </a:xfrm>
                    <a:prstGeom prst="rect">
                      <a:avLst/>
                    </a:prstGeom>
                    <a:noFill/>
                    <a:ln>
                      <a:noFill/>
                    </a:ln>
                  </pic:spPr>
                </pic:pic>
              </a:graphicData>
            </a:graphic>
          </wp:inline>
        </w:drawing>
      </w:r>
    </w:p>
    <w:p w14:paraId="516299F5" w14:textId="5E047017"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064B799D" wp14:editId="5404D588">
            <wp:extent cx="5940425" cy="8380775"/>
            <wp:effectExtent l="0" t="0" r="3175" b="1270"/>
            <wp:docPr id="5" name="Рисунок 5" descr="C:\Users\user\Downloads\ливер\2021\23 ГЕН ПЛАН РЯБОВСКИЙ\2 материалы\4. карта границ ГП\Приложение №1.5 карт планируемого размещения объектов в растровом форма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ливер\2021\23 ГЕН ПЛАН РЯБОВСКИЙ\2 материалы\4. карта границ ГП\Приложение №1.5 карт планируемого размещения объектов в растровом формате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6B4CFF57" w14:textId="01DB8069"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CD9E760" w14:textId="4CCB1431"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5D275B7" w14:textId="6FD44C5B"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E824541" w14:textId="35C81FDC"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97B0972" w14:textId="0E903FCD"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27770E85" wp14:editId="5AC206DD">
            <wp:extent cx="5940425" cy="8380775"/>
            <wp:effectExtent l="0" t="0" r="3175" b="1270"/>
            <wp:docPr id="6" name="Рисунок 6" descr="C:\Users\user\Downloads\ливер\2021\23 ГЕН ПЛАН РЯБОВСКИЙ\2 материалы\4. карта границ ГП\Приложение №1.6 карт планируемого размещения объектов в растровом формат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ливер\2021\23 ГЕН ПЛАН РЯБОВСКИЙ\2 материалы\4. карта границ ГП\Приложение №1.6 карт планируемого размещения объектов в растровом формате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4EEC4847" w14:textId="1BE9E62D"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7301CE4" w14:textId="5521FBE9"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3C9FB94" w14:textId="570A709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68DC95D" w14:textId="0EF2C3D9"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306B5950" wp14:editId="2A02A761">
            <wp:extent cx="5940425" cy="4201582"/>
            <wp:effectExtent l="0" t="0" r="3175" b="8890"/>
            <wp:docPr id="7" name="Рисунок 7" descr="C:\Users\user\Downloads\ливер\2021\23 ГЕН ПЛАН РЯБОВСКИЙ\2 материалы\4. карта границ ГП\Приложение №1.7 карт планируемого размещения объектов в растровом формат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ливер\2021\23 ГЕН ПЛАН РЯБОВСКИЙ\2 материалы\4. карта границ ГП\Приложение №1.7 карт планируемого размещения объектов в растровом формате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125005A5" w14:textId="28E5F15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867B43A" w14:textId="05D083E8"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599EFC4C" wp14:editId="7222E5F2">
            <wp:extent cx="5940425" cy="4199847"/>
            <wp:effectExtent l="0" t="0" r="3175" b="0"/>
            <wp:docPr id="8" name="Рисунок 8" descr="C:\Users\user\Downloads\ливер\2021\23 ГЕН ПЛАН РЯБОВСКИЙ\2 материалы\4. карта границ ГП\Приложение №1.8 карт планируемого размещения объектов в растровом формат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ливер\2021\23 ГЕН ПЛАН РЯБОВСКИЙ\2 материалы\4. карта границ ГП\Приложение №1.8 карт планируемого размещения объектов в растровом формате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2B610DA2" w14:textId="5820F35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323B03E" w14:textId="6A737EA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2B5ECB6A" wp14:editId="39ED1001">
            <wp:extent cx="5940425" cy="4199847"/>
            <wp:effectExtent l="0" t="0" r="3175" b="0"/>
            <wp:docPr id="9" name="Рисунок 9" descr="C:\Users\user\Downloads\ливер\2021\23 ГЕН ПЛАН РЯБОВСКИЙ\2 материалы\4. карта границ ГП\Приложение №1.9 карт планируемого размещения объектов в растровом формат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ливер\2021\23 ГЕН ПЛАН РЯБОВСКИЙ\2 материалы\4. карта границ ГП\Приложение №1.9 карт планируемого размещения объектов в растровом формате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6BCE49F8" w14:textId="43609D15"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C770325" w14:textId="0B99335A"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6A27B3F3" wp14:editId="6A94EFEE">
            <wp:extent cx="5940425" cy="8370260"/>
            <wp:effectExtent l="0" t="0" r="3175" b="0"/>
            <wp:docPr id="10" name="Рисунок 10" descr="C:\Users\user\Downloads\ливер\2021\23 ГЕН ПЛАН РЯБОВСКИЙ\2 материалы\4. карта границ ГП\Приложение №1.10 карт функциональных зон поселения или городского округа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ливер\2021\23 ГЕН ПЛАН РЯБОВСКИЙ\2 материалы\4. карта границ ГП\Приложение №1.10 карт функциональных зон поселения или городского округа в растровом формате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p>
    <w:p w14:paraId="0F53CA95" w14:textId="4A590CCA"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54C79F2" w14:textId="6EB09CE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6C8CC39F" wp14:editId="07F67669">
            <wp:extent cx="5940425" cy="4182506"/>
            <wp:effectExtent l="0" t="0" r="3175" b="8890"/>
            <wp:docPr id="11" name="Рисунок 11" descr="C:\Users\user\Downloads\ливер\2021\23 ГЕН ПЛАН РЯБОВСКИЙ\2 материалы\4. карта границ ГП\Приложение №1.11  карт функциональных зон поселения или городского округа в растровом форма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ливер\2021\23 ГЕН ПЛАН РЯБОВСКИЙ\2 материалы\4. карта границ ГП\Приложение №1.11  карт функциональных зон поселения или городского округа в растровом формате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182506"/>
                    </a:xfrm>
                    <a:prstGeom prst="rect">
                      <a:avLst/>
                    </a:prstGeom>
                    <a:noFill/>
                    <a:ln>
                      <a:noFill/>
                    </a:ln>
                  </pic:spPr>
                </pic:pic>
              </a:graphicData>
            </a:graphic>
          </wp:inline>
        </w:drawing>
      </w:r>
    </w:p>
    <w:p w14:paraId="087F940C" w14:textId="335D3868"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A49C813" w14:textId="7884BE21"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093D7A44" wp14:editId="0269AA9D">
            <wp:extent cx="5940425" cy="8380775"/>
            <wp:effectExtent l="0" t="0" r="3175" b="1270"/>
            <wp:docPr id="12" name="Рисунок 12" descr="C:\Users\user\Downloads\ливер\2021\23 ГЕН ПЛАН РЯБОВСКИЙ\2 материалы\4. карта границ ГП\Приложение №1.12 карт функциональных зон поселения или городского округа в растровом форма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ливер\2021\23 ГЕН ПЛАН РЯБОВСКИЙ\2 материалы\4. карта границ ГП\Приложение №1.12 карт функциональных зон поселения или городского округа в растровом формате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177EFF89" w14:textId="42961D45"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3EDCA3E" w14:textId="4382DD3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E6CB9E2" w14:textId="5FFC3B82"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1D084C12" wp14:editId="1609C19C">
            <wp:extent cx="5940425" cy="8380775"/>
            <wp:effectExtent l="0" t="0" r="3175" b="1270"/>
            <wp:docPr id="13" name="Рисунок 13" descr="C:\Users\user\Downloads\ливер\2021\23 ГЕН ПЛАН РЯБОВСКИЙ\2 материалы\4. карта границ ГП\Приложение №1.13 карт функциональных зон поселения или городского округа в растровом формат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ливер\2021\23 ГЕН ПЛАН РЯБОВСКИЙ\2 материалы\4. карта границ ГП\Приложение №1.13 карт функциональных зон поселения или городского округа в растровом формате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6A83D7EB" w14:textId="2BAB46CA"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4C7728C" w14:textId="04BA9CE6"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lastRenderedPageBreak/>
        <w:drawing>
          <wp:inline distT="0" distB="0" distL="0" distR="0" wp14:anchorId="70C3FA4F" wp14:editId="64D850C1">
            <wp:extent cx="5940425" cy="4201582"/>
            <wp:effectExtent l="0" t="0" r="3175" b="8890"/>
            <wp:docPr id="14" name="Рисунок 14" descr="C:\Users\user\Downloads\ливер\2021\23 ГЕН ПЛАН РЯБОВСКИЙ\2 материалы\4. карта границ ГП\Приложение №1.14 карт функциональных зон поселения или городского округа в растровом формат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ливер\2021\23 ГЕН ПЛАН РЯБОВСКИЙ\2 материалы\4. карта границ ГП\Приложение №1.14 карт функциональных зон поселения или городского округа в растровом формате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0621E126" w14:textId="0F624D18"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9344784" w14:textId="57E79B5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538AF002" wp14:editId="7A56C97C">
            <wp:extent cx="5940425" cy="4199847"/>
            <wp:effectExtent l="0" t="0" r="3175" b="0"/>
            <wp:docPr id="15" name="Рисунок 15" descr="C:\Users\user\Downloads\ливер\2021\23 ГЕН ПЛАН РЯБОВСКИЙ\2 материалы\4. карта границ ГП\Приложение №1.15 карт функциональных зон поселения или городского округа в растровом формат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ливер\2021\23 ГЕН ПЛАН РЯБОВСКИЙ\2 материалы\4. карта границ ГП\Приложение №1.15 карт функциональных зон поселения или городского округа в растровом формате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6B3E910C" w14:textId="3AD515C3"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BB09CAE" w14:textId="4574F244"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27F04CE" w14:textId="218EEA48" w:rsidR="006E2A98" w:rsidRDefault="006E2A98" w:rsidP="00B11D81">
      <w:pPr>
        <w:widowControl w:val="0"/>
        <w:autoSpaceDE w:val="0"/>
        <w:autoSpaceDN w:val="0"/>
        <w:adjustRightInd w:val="0"/>
        <w:spacing w:after="0" w:line="312" w:lineRule="auto"/>
        <w:ind w:firstLine="540"/>
        <w:jc w:val="both"/>
        <w:rPr>
          <w:rFonts w:ascii="Times New Roman" w:hAnsi="Times New Roman"/>
          <w:sz w:val="28"/>
          <w:szCs w:val="28"/>
        </w:rPr>
      </w:pPr>
      <w:r w:rsidRPr="006E2A98">
        <w:rPr>
          <w:rFonts w:ascii="Times New Roman" w:hAnsi="Times New Roman"/>
          <w:noProof/>
          <w:sz w:val="28"/>
          <w:szCs w:val="28"/>
          <w:lang w:eastAsia="ru-RU"/>
        </w:rPr>
        <w:drawing>
          <wp:inline distT="0" distB="0" distL="0" distR="0" wp14:anchorId="7DFB3BD1" wp14:editId="0364ED28">
            <wp:extent cx="5940425" cy="4199847"/>
            <wp:effectExtent l="0" t="0" r="3175" b="0"/>
            <wp:docPr id="16" name="Рисунок 16" descr="C:\Users\user\Downloads\ливер\2021\23 ГЕН ПЛАН РЯБОВСКИЙ\2 материалы\4. карта границ ГП\Приложение №1.16 карт функциональных зон поселения или городского округа в растровом формат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ливер\2021\23 ГЕН ПЛАН РЯБОВСКИЙ\2 материалы\4. карта границ ГП\Приложение №1.16 карт функциональных зон поселения или городского округа в растровом формате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02BE8B40" w14:textId="41A3F969"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AA41A1E" w14:textId="28B4941C"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6618D08E" wp14:editId="301B4649">
            <wp:extent cx="5940425" cy="8370260"/>
            <wp:effectExtent l="0" t="0" r="3175" b="0"/>
            <wp:docPr id="17" name="Рисунок 17" descr="C:\Users\user\Downloads\ливер\2021\23 ГЕН ПЛАН РЯБОВСКИЙ\2 материалы\5. карта границ МО\Приложение №1.17 материалов по обоснованию в виде карт в растровом форма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ливер\2021\23 ГЕН ПЛАН РЯБОВСКИЙ\2 материалы\5. карта границ МО\Приложение №1.17 материалов по обоснованию в виде карт в растровом формате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p>
    <w:p w14:paraId="32A2BFC1" w14:textId="1F186FCA"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07854DCF" w14:textId="4A0E6E88"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1CB8666D" wp14:editId="27A0D431">
            <wp:extent cx="5940425" cy="4182506"/>
            <wp:effectExtent l="0" t="0" r="3175" b="8890"/>
            <wp:docPr id="18" name="Рисунок 18" descr="C:\Users\user\Downloads\ливер\2021\23 ГЕН ПЛАН РЯБОВСКИЙ\2 материалы\5. карта границ МО\Приложение №1.18 материалов по обоснованию в виде карт в растровом форма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ливер\2021\23 ГЕН ПЛАН РЯБОВСКИЙ\2 материалы\5. карта границ МО\Приложение №1.18 материалов по обоснованию в виде карт в растровом формате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82506"/>
                    </a:xfrm>
                    <a:prstGeom prst="rect">
                      <a:avLst/>
                    </a:prstGeom>
                    <a:noFill/>
                    <a:ln>
                      <a:noFill/>
                    </a:ln>
                  </pic:spPr>
                </pic:pic>
              </a:graphicData>
            </a:graphic>
          </wp:inline>
        </w:drawing>
      </w:r>
    </w:p>
    <w:p w14:paraId="26B33944" w14:textId="52A4AD97"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2A45AE4" w14:textId="40A0EC32"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2410A1F9" wp14:editId="73AAD7B3">
            <wp:extent cx="5940425" cy="8380775"/>
            <wp:effectExtent l="0" t="0" r="3175" b="1270"/>
            <wp:docPr id="19" name="Рисунок 19" descr="C:\Users\user\Downloads\ливер\2021\23 ГЕН ПЛАН РЯБОВСКИЙ\2 материалы\5. карта границ МО\Приложение №1.19 материалов по обоснованию в виде карт в растровом форма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ливер\2021\23 ГЕН ПЛАН РЯБОВСКИЙ\2 материалы\5. карта границ МО\Приложение №1.19 материалов по обоснованию в виде карт в растровом формате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78921D4B" w14:textId="645A43FC"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5EEFD4D" w14:textId="30BB615F"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5F0719C3" wp14:editId="3D7EC002">
            <wp:extent cx="5940425" cy="8412481"/>
            <wp:effectExtent l="0" t="0" r="3175" b="7620"/>
            <wp:docPr id="20" name="Рисунок 20" descr="C:\Users\user\Downloads\ливер\2021\23 ГЕН ПЛАН РЯБОВСКИЙ\2 материалы\5. карта границ МО\Приложение №1.20 материалов по обоснованию в виде карт в растровом формат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ливер\2021\23 ГЕН ПЛАН РЯБОВСКИЙ\2 материалы\5. карта границ МО\Приложение №1.20 материалов по обоснованию в виде карт в растровом формате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14:paraId="1F934DBC" w14:textId="099C34C4"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8A0F58E" w14:textId="40FBCACC"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040566AD" wp14:editId="14D21450">
            <wp:extent cx="5940425" cy="4201582"/>
            <wp:effectExtent l="0" t="0" r="3175" b="8890"/>
            <wp:docPr id="21" name="Рисунок 21" descr="C:\Users\user\Downloads\ливер\2021\23 ГЕН ПЛАН РЯБОВСКИЙ\2 материалы\5. карта границ МО\Приложение №1.21  материалов по обоснованию в виде карт в растровом формат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ливер\2021\23 ГЕН ПЛАН РЯБОВСКИЙ\2 материалы\5. карта границ МО\Приложение №1.21  материалов по обоснованию в виде карт в растровом формате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169FC26A" w14:textId="79A0330A"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1D30D0F" w14:textId="794ABEA3"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drawing>
          <wp:inline distT="0" distB="0" distL="0" distR="0" wp14:anchorId="4808B808" wp14:editId="68D2BC1D">
            <wp:extent cx="5940425" cy="4199847"/>
            <wp:effectExtent l="0" t="0" r="3175" b="0"/>
            <wp:docPr id="22" name="Рисунок 22" descr="C:\Users\user\Downloads\ливер\2021\23 ГЕН ПЛАН РЯБОВСКИЙ\2 материалы\5. карта границ МО\Приложение №1.22 материалов по обоснованию в виде карт в растровом формат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ливер\2021\23 ГЕН ПЛАН РЯБОВСКИЙ\2 материалы\5. карта границ МО\Приложение №1.22 материалов по обоснованию в виде карт в растровом формате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43805A04" w14:textId="2FDF9F70"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0F45797" w14:textId="0B7F17B7"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25BD7D22" w14:textId="400106CE"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drawing>
          <wp:inline distT="0" distB="0" distL="0" distR="0" wp14:anchorId="56C9918B" wp14:editId="67F157DB">
            <wp:extent cx="5940425" cy="4199847"/>
            <wp:effectExtent l="0" t="0" r="3175" b="0"/>
            <wp:docPr id="23" name="Рисунок 23" descr="C:\Users\user\Downloads\ливер\2021\23 ГЕН ПЛАН РЯБОВСКИЙ\2 материалы\5. карта границ МО\Приложение №1.23 материалов по обоснованию в виде карт в растровом формат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ливер\2021\23 ГЕН ПЛАН РЯБОВСКИЙ\2 материалы\5. карта границ МО\Приложение №1.23 материалов по обоснованию в виде карт в растровом формате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199847"/>
                    </a:xfrm>
                    <a:prstGeom prst="rect">
                      <a:avLst/>
                    </a:prstGeom>
                    <a:noFill/>
                    <a:ln>
                      <a:noFill/>
                    </a:ln>
                  </pic:spPr>
                </pic:pic>
              </a:graphicData>
            </a:graphic>
          </wp:inline>
        </w:drawing>
      </w:r>
    </w:p>
    <w:p w14:paraId="026EEC73" w14:textId="21A4224D"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0C4B75F" w14:textId="03535ADD"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39CE8879" wp14:editId="3B43209F">
            <wp:extent cx="5940425" cy="8370260"/>
            <wp:effectExtent l="0" t="0" r="3175" b="0"/>
            <wp:docPr id="24" name="Рисунок 24" descr="C:\Users\user\Downloads\ливер\2021\23 ГЕН ПЛАН РЯБОВСКИЙ\2 материалы\5. карта границ МО\Приложение №1.24  материалов по обоснованию в виде карт в растровом формат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ливер\2021\23 ГЕН ПЛАН РЯБОВСКИЙ\2 материалы\5. карта границ МО\Приложение №1.24  материалов по обоснованию в виде карт в растровом формате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p>
    <w:p w14:paraId="2FD17B72" w14:textId="3D9CE43F"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6ED23D2" w14:textId="04BF89F1"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31BA3AA" w14:textId="63733259"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3FDC856F" wp14:editId="7FF8A885">
            <wp:extent cx="5940425" cy="4182506"/>
            <wp:effectExtent l="0" t="0" r="3175" b="8890"/>
            <wp:docPr id="25" name="Рисунок 25" descr="C:\Users\user\Downloads\ливер\2021\23 ГЕН ПЛАН РЯБОВСКИЙ\2 материалы\5. карта границ МО\Приложение №1.25 материалов по обоснованию в виде карт в растровом формат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ливер\2021\23 ГЕН ПЛАН РЯБОВСКИЙ\2 материалы\5. карта границ МО\Приложение №1.25 материалов по обоснованию в виде карт в растровом формате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182506"/>
                    </a:xfrm>
                    <a:prstGeom prst="rect">
                      <a:avLst/>
                    </a:prstGeom>
                    <a:noFill/>
                    <a:ln>
                      <a:noFill/>
                    </a:ln>
                  </pic:spPr>
                </pic:pic>
              </a:graphicData>
            </a:graphic>
          </wp:inline>
        </w:drawing>
      </w:r>
    </w:p>
    <w:p w14:paraId="555F6FD3" w14:textId="1C3CAB56"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E85CB13" w14:textId="08766293"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2AD6F15C" wp14:editId="6C6A7555">
            <wp:extent cx="5940425" cy="8380775"/>
            <wp:effectExtent l="0" t="0" r="3175" b="1270"/>
            <wp:docPr id="26" name="Рисунок 26" descr="C:\Users\user\Downloads\ливер\2021\23 ГЕН ПЛАН РЯБОВСКИЙ\2 материалы\5. карта границ МО\Приложение №1.26 материалов по обоснованию в виде карт в растровом формат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ливер\2021\23 ГЕН ПЛАН РЯБОВСКИЙ\2 материалы\5. карта границ МО\Приложение №1.26 материалов по обоснованию в виде карт в растровом формате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40B063DD" w14:textId="29764520"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946B779" w14:textId="2ED1CCE5"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1AE265D" w14:textId="3A4202CD"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5A5FA013" wp14:editId="3DF9ED7E">
            <wp:extent cx="5940425" cy="8380775"/>
            <wp:effectExtent l="0" t="0" r="3175" b="1270"/>
            <wp:docPr id="27" name="Рисунок 27" descr="C:\Users\user\Downloads\ливер\2021\23 ГЕН ПЛАН РЯБОВСКИЙ\2 материалы\5. карта границ МО\Приложение №1.27 материалов по обоснованию в виде карт в растровом формат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ливер\2021\23 ГЕН ПЛАН РЯБОВСКИЙ\2 материалы\5. карта границ МО\Приложение №1.27 материалов по обоснованию в виде карт в растровом формате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8380775"/>
                    </a:xfrm>
                    <a:prstGeom prst="rect">
                      <a:avLst/>
                    </a:prstGeom>
                    <a:noFill/>
                    <a:ln>
                      <a:noFill/>
                    </a:ln>
                  </pic:spPr>
                </pic:pic>
              </a:graphicData>
            </a:graphic>
          </wp:inline>
        </w:drawing>
      </w:r>
    </w:p>
    <w:p w14:paraId="11725887" w14:textId="5FCDE454"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78BD525D" w14:textId="5A8F70F4"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5E19A2C0" wp14:editId="3415A99F">
            <wp:extent cx="5940425" cy="4201582"/>
            <wp:effectExtent l="0" t="0" r="3175" b="8890"/>
            <wp:docPr id="28" name="Рисунок 28" descr="C:\Users\user\Downloads\ливер\2021\23 ГЕН ПЛАН РЯБОВСКИЙ\2 материалы\5. карта границ МО\Приложение №1.28 материалов по обоснованию в виде карт в растровом формат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ливер\2021\23 ГЕН ПЛАН РЯБОВСКИЙ\2 материалы\5. карта границ МО\Приложение №1.28 материалов по обоснованию в виде карт в растровом формате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4BED2B0A" w14:textId="62182A25"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drawing>
          <wp:inline distT="0" distB="0" distL="0" distR="0" wp14:anchorId="3DE924E5" wp14:editId="7A175683">
            <wp:extent cx="5940425" cy="4201582"/>
            <wp:effectExtent l="0" t="0" r="3175" b="8890"/>
            <wp:docPr id="29" name="Рисунок 29" descr="C:\Users\user\Downloads\ливер\2021\23 ГЕН ПЛАН РЯБОВСКИЙ\2 материалы\5. карта границ МО\Приложение №1.29 материалов по обоснованию в виде карт в растровом формат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ливер\2021\23 ГЕН ПЛАН РЯБОВСКИЙ\2 материалы\5. карта границ МО\Приложение №1.29 материалов по обоснованию в виде карт в растровом формате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5415C4E0" w14:textId="659F0118"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4F31FEFF" w14:textId="77777777" w:rsidR="002438AB" w:rsidRDefault="002438AB" w:rsidP="00B11D81">
      <w:pPr>
        <w:widowControl w:val="0"/>
        <w:autoSpaceDE w:val="0"/>
        <w:autoSpaceDN w:val="0"/>
        <w:adjustRightInd w:val="0"/>
        <w:spacing w:after="0" w:line="312" w:lineRule="auto"/>
        <w:ind w:firstLine="540"/>
        <w:jc w:val="both"/>
        <w:rPr>
          <w:rFonts w:ascii="Times New Roman" w:hAnsi="Times New Roman"/>
          <w:noProof/>
          <w:sz w:val="28"/>
          <w:szCs w:val="28"/>
          <w:lang w:eastAsia="ru-RU"/>
        </w:rPr>
      </w:pPr>
    </w:p>
    <w:p w14:paraId="766E3807" w14:textId="77777777" w:rsidR="002438AB" w:rsidRDefault="002438AB" w:rsidP="00B11D81">
      <w:pPr>
        <w:widowControl w:val="0"/>
        <w:autoSpaceDE w:val="0"/>
        <w:autoSpaceDN w:val="0"/>
        <w:adjustRightInd w:val="0"/>
        <w:spacing w:after="0" w:line="312" w:lineRule="auto"/>
        <w:ind w:firstLine="540"/>
        <w:jc w:val="both"/>
        <w:rPr>
          <w:rFonts w:ascii="Times New Roman" w:hAnsi="Times New Roman"/>
          <w:noProof/>
          <w:sz w:val="28"/>
          <w:szCs w:val="28"/>
          <w:lang w:eastAsia="ru-RU"/>
        </w:rPr>
      </w:pPr>
    </w:p>
    <w:p w14:paraId="71A3DE05" w14:textId="77777777" w:rsidR="002438AB" w:rsidRDefault="002438AB" w:rsidP="00B11D81">
      <w:pPr>
        <w:widowControl w:val="0"/>
        <w:autoSpaceDE w:val="0"/>
        <w:autoSpaceDN w:val="0"/>
        <w:adjustRightInd w:val="0"/>
        <w:spacing w:after="0" w:line="312" w:lineRule="auto"/>
        <w:ind w:firstLine="540"/>
        <w:jc w:val="both"/>
        <w:rPr>
          <w:rFonts w:ascii="Times New Roman" w:hAnsi="Times New Roman"/>
          <w:noProof/>
          <w:sz w:val="28"/>
          <w:szCs w:val="28"/>
          <w:lang w:eastAsia="ru-RU"/>
        </w:rPr>
      </w:pPr>
    </w:p>
    <w:p w14:paraId="1FF9D0AF" w14:textId="167E160B"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drawing>
          <wp:inline distT="0" distB="0" distL="0" distR="0" wp14:anchorId="1C8ADBF6" wp14:editId="357742BD">
            <wp:extent cx="5940425" cy="4201582"/>
            <wp:effectExtent l="0" t="0" r="3175" b="8890"/>
            <wp:docPr id="30" name="Рисунок 30" descr="C:\Users\user\Downloads\ливер\2021\23 ГЕН ПЛАН РЯБОВСКИЙ\2 материалы\5. карта границ МО\Приложение №1.30 материалов по обоснованию в виде карт в растровом формат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ливер\2021\23 ГЕН ПЛАН РЯБОВСКИЙ\2 материалы\5. карта границ МО\Приложение №1.30 материалов по обоснованию в виде карт в растровом формате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201582"/>
                    </a:xfrm>
                    <a:prstGeom prst="rect">
                      <a:avLst/>
                    </a:prstGeom>
                    <a:noFill/>
                    <a:ln>
                      <a:noFill/>
                    </a:ln>
                  </pic:spPr>
                </pic:pic>
              </a:graphicData>
            </a:graphic>
          </wp:inline>
        </w:drawing>
      </w:r>
    </w:p>
    <w:p w14:paraId="7E2052D3" w14:textId="6D4F8284"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p>
    <w:p w14:paraId="1E4EF366" w14:textId="031255B9" w:rsidR="002438AB" w:rsidRDefault="002438AB" w:rsidP="00B11D81">
      <w:pPr>
        <w:widowControl w:val="0"/>
        <w:autoSpaceDE w:val="0"/>
        <w:autoSpaceDN w:val="0"/>
        <w:adjustRightInd w:val="0"/>
        <w:spacing w:after="0" w:line="312" w:lineRule="auto"/>
        <w:ind w:firstLine="540"/>
        <w:jc w:val="both"/>
        <w:rPr>
          <w:rFonts w:ascii="Times New Roman" w:hAnsi="Times New Roman"/>
          <w:sz w:val="28"/>
          <w:szCs w:val="28"/>
        </w:rPr>
      </w:pPr>
      <w:r w:rsidRPr="002438AB">
        <w:rPr>
          <w:rFonts w:ascii="Times New Roman" w:hAnsi="Times New Roman"/>
          <w:noProof/>
          <w:sz w:val="28"/>
          <w:szCs w:val="28"/>
          <w:lang w:eastAsia="ru-RU"/>
        </w:rPr>
        <w:lastRenderedPageBreak/>
        <w:drawing>
          <wp:inline distT="0" distB="0" distL="0" distR="0" wp14:anchorId="6B7682BC" wp14:editId="0FF49F7E">
            <wp:extent cx="5940425" cy="8370260"/>
            <wp:effectExtent l="0" t="0" r="3175" b="0"/>
            <wp:docPr id="31" name="Рисунок 31" descr="C:\Users\user\Downloads\ливер\2021\23 ГЕН ПЛАН РЯБОВСКИЙ\2 материалы\5. карта границ МО\Приложение №1.31 материалов по обоснованию в виде карт в растровом формат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ливер\2021\23 ГЕН ПЛАН РЯБОВСКИЙ\2 материалы\5. карта границ МО\Приложение №1.31 материалов по обоснованию в виде карт в растровом формате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370260"/>
                    </a:xfrm>
                    <a:prstGeom prst="rect">
                      <a:avLst/>
                    </a:prstGeom>
                    <a:noFill/>
                    <a:ln>
                      <a:noFill/>
                    </a:ln>
                  </pic:spPr>
                </pic:pic>
              </a:graphicData>
            </a:graphic>
          </wp:inline>
        </w:drawing>
      </w:r>
    </w:p>
    <w:p w14:paraId="716F4B22" w14:textId="66B5CD17" w:rsidR="00730F07" w:rsidRDefault="00730F0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789EA95" w14:textId="5B47262F" w:rsidR="00730F07" w:rsidRDefault="00730F0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390D109" w14:textId="77777777" w:rsidR="00730F07" w:rsidRDefault="00730F0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5CE48C5B" w14:textId="48ED3E8F" w:rsidR="002438AB"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r>
        <w:rPr>
          <w:noProof/>
          <w:lang w:eastAsia="ru-RU"/>
        </w:rPr>
        <w:lastRenderedPageBreak/>
        <w:drawing>
          <wp:inline distT="0" distB="0" distL="0" distR="0" wp14:anchorId="6CC47241" wp14:editId="5B83FD62">
            <wp:extent cx="5940425" cy="855916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8559165"/>
                    </a:xfrm>
                    <a:prstGeom prst="rect">
                      <a:avLst/>
                    </a:prstGeom>
                  </pic:spPr>
                </pic:pic>
              </a:graphicData>
            </a:graphic>
          </wp:inline>
        </w:drawing>
      </w:r>
    </w:p>
    <w:p w14:paraId="5085C95E" w14:textId="716B3E4C" w:rsidR="000B62A7"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A41E744" w14:textId="50391C15" w:rsidR="000B62A7"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39F7325D" w14:textId="51026DD5" w:rsidR="000B62A7"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p>
    <w:p w14:paraId="653C584C" w14:textId="13EEEB4B" w:rsidR="000B62A7"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r>
        <w:rPr>
          <w:noProof/>
          <w:lang w:eastAsia="ru-RU"/>
        </w:rPr>
        <w:drawing>
          <wp:inline distT="0" distB="0" distL="0" distR="0" wp14:anchorId="4FC56646" wp14:editId="130F2A78">
            <wp:extent cx="5940425" cy="8810625"/>
            <wp:effectExtent l="0" t="0" r="317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810625"/>
                    </a:xfrm>
                    <a:prstGeom prst="rect">
                      <a:avLst/>
                    </a:prstGeom>
                  </pic:spPr>
                </pic:pic>
              </a:graphicData>
            </a:graphic>
          </wp:inline>
        </w:drawing>
      </w:r>
    </w:p>
    <w:p w14:paraId="61B93FF5" w14:textId="22DC78E1" w:rsidR="000B62A7" w:rsidRDefault="000B62A7" w:rsidP="00B11D81">
      <w:pPr>
        <w:widowControl w:val="0"/>
        <w:autoSpaceDE w:val="0"/>
        <w:autoSpaceDN w:val="0"/>
        <w:adjustRightInd w:val="0"/>
        <w:spacing w:after="0" w:line="312" w:lineRule="auto"/>
        <w:ind w:firstLine="540"/>
        <w:jc w:val="both"/>
        <w:rPr>
          <w:rFonts w:ascii="Times New Roman" w:hAnsi="Times New Roman"/>
          <w:sz w:val="28"/>
          <w:szCs w:val="28"/>
        </w:rPr>
      </w:pPr>
      <w:r>
        <w:rPr>
          <w:noProof/>
          <w:lang w:eastAsia="ru-RU"/>
        </w:rPr>
        <w:lastRenderedPageBreak/>
        <w:drawing>
          <wp:inline distT="0" distB="0" distL="0" distR="0" wp14:anchorId="098DC1F3" wp14:editId="71C21C77">
            <wp:extent cx="5940425" cy="8412480"/>
            <wp:effectExtent l="0" t="0" r="317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412480"/>
                    </a:xfrm>
                    <a:prstGeom prst="rect">
                      <a:avLst/>
                    </a:prstGeom>
                  </pic:spPr>
                </pic:pic>
              </a:graphicData>
            </a:graphic>
          </wp:inline>
        </w:drawing>
      </w:r>
    </w:p>
    <w:p w14:paraId="7F161DA9" w14:textId="2B686CE9" w:rsidR="002438AB" w:rsidRDefault="000B62A7" w:rsidP="000B62A7">
      <w:pPr>
        <w:tabs>
          <w:tab w:val="left" w:pos="5790"/>
        </w:tabs>
        <w:rPr>
          <w:rFonts w:ascii="Times New Roman" w:hAnsi="Times New Roman"/>
          <w:sz w:val="28"/>
          <w:szCs w:val="28"/>
        </w:rPr>
      </w:pPr>
      <w:r>
        <w:rPr>
          <w:rFonts w:ascii="Times New Roman" w:hAnsi="Times New Roman"/>
          <w:sz w:val="28"/>
          <w:szCs w:val="28"/>
        </w:rPr>
        <w:tab/>
      </w:r>
    </w:p>
    <w:p w14:paraId="6026EE33" w14:textId="786EC933" w:rsidR="000B62A7" w:rsidRDefault="000B62A7" w:rsidP="000B62A7">
      <w:pPr>
        <w:tabs>
          <w:tab w:val="left" w:pos="5790"/>
        </w:tabs>
        <w:rPr>
          <w:rFonts w:ascii="Times New Roman" w:hAnsi="Times New Roman"/>
          <w:sz w:val="28"/>
          <w:szCs w:val="28"/>
        </w:rPr>
      </w:pPr>
    </w:p>
    <w:p w14:paraId="4D2999F5" w14:textId="35B10707" w:rsidR="000B62A7" w:rsidRDefault="000B62A7" w:rsidP="000B62A7">
      <w:pPr>
        <w:tabs>
          <w:tab w:val="left" w:pos="5790"/>
        </w:tabs>
        <w:rPr>
          <w:rFonts w:ascii="Times New Roman" w:hAnsi="Times New Roman"/>
          <w:sz w:val="28"/>
          <w:szCs w:val="28"/>
        </w:rPr>
      </w:pPr>
    </w:p>
    <w:p w14:paraId="6367567B" w14:textId="176EE6A2" w:rsidR="000B62A7" w:rsidRDefault="000B62A7" w:rsidP="000B62A7">
      <w:pPr>
        <w:tabs>
          <w:tab w:val="left" w:pos="5790"/>
        </w:tabs>
        <w:rPr>
          <w:rFonts w:ascii="Times New Roman" w:hAnsi="Times New Roman"/>
          <w:sz w:val="28"/>
          <w:szCs w:val="28"/>
        </w:rPr>
      </w:pPr>
      <w:r>
        <w:rPr>
          <w:noProof/>
          <w:lang w:eastAsia="ru-RU"/>
        </w:rPr>
        <w:drawing>
          <wp:inline distT="0" distB="0" distL="0" distR="0" wp14:anchorId="2A61A568" wp14:editId="6FD70D3A">
            <wp:extent cx="5940425" cy="84124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412480"/>
                    </a:xfrm>
                    <a:prstGeom prst="rect">
                      <a:avLst/>
                    </a:prstGeom>
                  </pic:spPr>
                </pic:pic>
              </a:graphicData>
            </a:graphic>
          </wp:inline>
        </w:drawing>
      </w:r>
    </w:p>
    <w:p w14:paraId="14928269" w14:textId="6119B555" w:rsidR="000B62A7" w:rsidRDefault="000B62A7" w:rsidP="000B62A7">
      <w:pPr>
        <w:tabs>
          <w:tab w:val="left" w:pos="5790"/>
        </w:tabs>
        <w:rPr>
          <w:rFonts w:ascii="Times New Roman" w:hAnsi="Times New Roman"/>
          <w:sz w:val="28"/>
          <w:szCs w:val="28"/>
        </w:rPr>
      </w:pPr>
    </w:p>
    <w:p w14:paraId="008F3820" w14:textId="77777777" w:rsidR="000B62A7" w:rsidRDefault="000B62A7" w:rsidP="000B62A7">
      <w:pPr>
        <w:tabs>
          <w:tab w:val="left" w:pos="5790"/>
        </w:tabs>
        <w:rPr>
          <w:noProof/>
          <w:lang w:eastAsia="ru-RU"/>
        </w:rPr>
      </w:pPr>
    </w:p>
    <w:p w14:paraId="324E6CD9" w14:textId="395FEC6E" w:rsidR="000B62A7" w:rsidRDefault="000B62A7" w:rsidP="000B62A7">
      <w:pPr>
        <w:tabs>
          <w:tab w:val="left" w:pos="5790"/>
        </w:tabs>
        <w:rPr>
          <w:rFonts w:ascii="Times New Roman" w:hAnsi="Times New Roman"/>
          <w:sz w:val="28"/>
          <w:szCs w:val="28"/>
        </w:rPr>
      </w:pPr>
      <w:r>
        <w:rPr>
          <w:noProof/>
          <w:lang w:eastAsia="ru-RU"/>
        </w:rPr>
        <w:drawing>
          <wp:inline distT="0" distB="0" distL="0" distR="0" wp14:anchorId="484F90F8" wp14:editId="6ACF8917">
            <wp:extent cx="5940425" cy="8412480"/>
            <wp:effectExtent l="0" t="0" r="317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8412480"/>
                    </a:xfrm>
                    <a:prstGeom prst="rect">
                      <a:avLst/>
                    </a:prstGeom>
                  </pic:spPr>
                </pic:pic>
              </a:graphicData>
            </a:graphic>
          </wp:inline>
        </w:drawing>
      </w:r>
    </w:p>
    <w:p w14:paraId="2FFDFA6C" w14:textId="3B24CF5B"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1711E2A0" wp14:editId="038DCEDE">
            <wp:extent cx="5940425" cy="8412480"/>
            <wp:effectExtent l="0" t="0" r="317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8412480"/>
                    </a:xfrm>
                    <a:prstGeom prst="rect">
                      <a:avLst/>
                    </a:prstGeom>
                  </pic:spPr>
                </pic:pic>
              </a:graphicData>
            </a:graphic>
          </wp:inline>
        </w:drawing>
      </w:r>
    </w:p>
    <w:p w14:paraId="0E33A722" w14:textId="694BBB3B" w:rsidR="000B62A7" w:rsidRDefault="000B62A7" w:rsidP="000B62A7">
      <w:pPr>
        <w:tabs>
          <w:tab w:val="left" w:pos="5790"/>
        </w:tabs>
        <w:rPr>
          <w:rFonts w:ascii="Times New Roman" w:hAnsi="Times New Roman"/>
          <w:sz w:val="28"/>
          <w:szCs w:val="28"/>
        </w:rPr>
      </w:pPr>
    </w:p>
    <w:p w14:paraId="195AB2DC" w14:textId="4F90DD3D" w:rsidR="000B62A7" w:rsidRDefault="000B62A7" w:rsidP="000B62A7">
      <w:pPr>
        <w:tabs>
          <w:tab w:val="left" w:pos="5790"/>
        </w:tabs>
        <w:rPr>
          <w:rFonts w:ascii="Times New Roman" w:hAnsi="Times New Roman"/>
          <w:sz w:val="28"/>
          <w:szCs w:val="28"/>
        </w:rPr>
      </w:pPr>
    </w:p>
    <w:p w14:paraId="09384E3E" w14:textId="031E2006"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579233E4" wp14:editId="1F8B450F">
            <wp:extent cx="5940425" cy="8412480"/>
            <wp:effectExtent l="0" t="0" r="317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8412480"/>
                    </a:xfrm>
                    <a:prstGeom prst="rect">
                      <a:avLst/>
                    </a:prstGeom>
                  </pic:spPr>
                </pic:pic>
              </a:graphicData>
            </a:graphic>
          </wp:inline>
        </w:drawing>
      </w:r>
    </w:p>
    <w:p w14:paraId="35BF27AC" w14:textId="150C9C8A" w:rsidR="000B62A7" w:rsidRDefault="000B62A7" w:rsidP="000B62A7">
      <w:pPr>
        <w:tabs>
          <w:tab w:val="left" w:pos="5790"/>
        </w:tabs>
        <w:rPr>
          <w:rFonts w:ascii="Times New Roman" w:hAnsi="Times New Roman"/>
          <w:sz w:val="28"/>
          <w:szCs w:val="28"/>
        </w:rPr>
      </w:pPr>
    </w:p>
    <w:p w14:paraId="1FDE122E" w14:textId="6CA78299" w:rsidR="000B62A7" w:rsidRDefault="000B62A7" w:rsidP="000B62A7">
      <w:pPr>
        <w:tabs>
          <w:tab w:val="left" w:pos="5790"/>
        </w:tabs>
        <w:rPr>
          <w:rFonts w:ascii="Times New Roman" w:hAnsi="Times New Roman"/>
          <w:sz w:val="28"/>
          <w:szCs w:val="28"/>
        </w:rPr>
      </w:pPr>
    </w:p>
    <w:p w14:paraId="714A1DF7" w14:textId="37C5951F"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5D666D6C" wp14:editId="7B3389DA">
            <wp:extent cx="5940425" cy="841248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8412480"/>
                    </a:xfrm>
                    <a:prstGeom prst="rect">
                      <a:avLst/>
                    </a:prstGeom>
                  </pic:spPr>
                </pic:pic>
              </a:graphicData>
            </a:graphic>
          </wp:inline>
        </w:drawing>
      </w:r>
    </w:p>
    <w:p w14:paraId="31F69C5B" w14:textId="032CB297" w:rsidR="000B62A7" w:rsidRDefault="000B62A7" w:rsidP="000B62A7">
      <w:pPr>
        <w:tabs>
          <w:tab w:val="left" w:pos="5790"/>
        </w:tabs>
        <w:rPr>
          <w:rFonts w:ascii="Times New Roman" w:hAnsi="Times New Roman"/>
          <w:sz w:val="28"/>
          <w:szCs w:val="28"/>
        </w:rPr>
      </w:pPr>
    </w:p>
    <w:p w14:paraId="64CC0286" w14:textId="354E03E6" w:rsidR="000B62A7" w:rsidRDefault="000B62A7" w:rsidP="000B62A7">
      <w:pPr>
        <w:tabs>
          <w:tab w:val="left" w:pos="5790"/>
        </w:tabs>
        <w:rPr>
          <w:rFonts w:ascii="Times New Roman" w:hAnsi="Times New Roman"/>
          <w:sz w:val="28"/>
          <w:szCs w:val="28"/>
        </w:rPr>
      </w:pPr>
    </w:p>
    <w:p w14:paraId="0CF86AF2" w14:textId="758924D0"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0129B025" wp14:editId="2B42F26D">
            <wp:extent cx="5940425" cy="8412480"/>
            <wp:effectExtent l="0" t="0" r="317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8412480"/>
                    </a:xfrm>
                    <a:prstGeom prst="rect">
                      <a:avLst/>
                    </a:prstGeom>
                  </pic:spPr>
                </pic:pic>
              </a:graphicData>
            </a:graphic>
          </wp:inline>
        </w:drawing>
      </w:r>
    </w:p>
    <w:p w14:paraId="29563799" w14:textId="0678D635" w:rsidR="000B62A7" w:rsidRDefault="000B62A7" w:rsidP="000B62A7">
      <w:pPr>
        <w:tabs>
          <w:tab w:val="left" w:pos="5790"/>
        </w:tabs>
        <w:rPr>
          <w:rFonts w:ascii="Times New Roman" w:hAnsi="Times New Roman"/>
          <w:sz w:val="28"/>
          <w:szCs w:val="28"/>
        </w:rPr>
      </w:pPr>
    </w:p>
    <w:p w14:paraId="64BE6A72" w14:textId="72A7EBC5" w:rsidR="000B62A7" w:rsidRDefault="000B62A7" w:rsidP="000B62A7">
      <w:pPr>
        <w:tabs>
          <w:tab w:val="left" w:pos="5790"/>
        </w:tabs>
        <w:rPr>
          <w:rFonts w:ascii="Times New Roman" w:hAnsi="Times New Roman"/>
          <w:sz w:val="28"/>
          <w:szCs w:val="28"/>
        </w:rPr>
      </w:pPr>
    </w:p>
    <w:p w14:paraId="2F0CCDEB" w14:textId="005751E2"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3B22853A" wp14:editId="695C6EC8">
            <wp:extent cx="5940425" cy="841248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12480"/>
                    </a:xfrm>
                    <a:prstGeom prst="rect">
                      <a:avLst/>
                    </a:prstGeom>
                  </pic:spPr>
                </pic:pic>
              </a:graphicData>
            </a:graphic>
          </wp:inline>
        </w:drawing>
      </w:r>
    </w:p>
    <w:p w14:paraId="30ED0120" w14:textId="10D8AAD9" w:rsidR="000B62A7" w:rsidRDefault="000B62A7" w:rsidP="000B62A7">
      <w:pPr>
        <w:tabs>
          <w:tab w:val="left" w:pos="5790"/>
        </w:tabs>
        <w:rPr>
          <w:rFonts w:ascii="Times New Roman" w:hAnsi="Times New Roman"/>
          <w:sz w:val="28"/>
          <w:szCs w:val="28"/>
        </w:rPr>
      </w:pPr>
    </w:p>
    <w:p w14:paraId="631F0552" w14:textId="562F4EFB" w:rsidR="000B62A7" w:rsidRDefault="000B62A7" w:rsidP="000B62A7">
      <w:pPr>
        <w:tabs>
          <w:tab w:val="left" w:pos="5790"/>
        </w:tabs>
        <w:rPr>
          <w:rFonts w:ascii="Times New Roman" w:hAnsi="Times New Roman"/>
          <w:sz w:val="28"/>
          <w:szCs w:val="28"/>
        </w:rPr>
      </w:pPr>
    </w:p>
    <w:p w14:paraId="0DF7E087" w14:textId="3D1F5F52"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034DC320" wp14:editId="0D578C62">
            <wp:extent cx="5940425" cy="419481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194810"/>
                    </a:xfrm>
                    <a:prstGeom prst="rect">
                      <a:avLst/>
                    </a:prstGeom>
                  </pic:spPr>
                </pic:pic>
              </a:graphicData>
            </a:graphic>
          </wp:inline>
        </w:drawing>
      </w:r>
    </w:p>
    <w:p w14:paraId="77989A7D" w14:textId="02821FEE" w:rsidR="000B62A7" w:rsidRDefault="000B62A7" w:rsidP="000B62A7">
      <w:pPr>
        <w:tabs>
          <w:tab w:val="left" w:pos="5790"/>
        </w:tabs>
        <w:rPr>
          <w:rFonts w:ascii="Times New Roman" w:hAnsi="Times New Roman"/>
          <w:sz w:val="28"/>
          <w:szCs w:val="28"/>
        </w:rPr>
      </w:pPr>
    </w:p>
    <w:p w14:paraId="550FA97A" w14:textId="34B71836" w:rsidR="000B62A7" w:rsidRDefault="000B62A7" w:rsidP="000B62A7">
      <w:pPr>
        <w:tabs>
          <w:tab w:val="left" w:pos="5790"/>
        </w:tabs>
        <w:rPr>
          <w:rFonts w:ascii="Times New Roman" w:hAnsi="Times New Roman"/>
          <w:sz w:val="28"/>
          <w:szCs w:val="28"/>
        </w:rPr>
      </w:pPr>
    </w:p>
    <w:p w14:paraId="6F28B06C" w14:textId="140A30D3" w:rsidR="000B62A7" w:rsidRDefault="000B62A7" w:rsidP="000B62A7">
      <w:pPr>
        <w:tabs>
          <w:tab w:val="left" w:pos="5790"/>
        </w:tabs>
        <w:rPr>
          <w:rFonts w:ascii="Times New Roman" w:hAnsi="Times New Roman"/>
          <w:sz w:val="28"/>
          <w:szCs w:val="28"/>
        </w:rPr>
      </w:pPr>
    </w:p>
    <w:p w14:paraId="65FFD35C" w14:textId="24431A3E" w:rsidR="000B62A7" w:rsidRDefault="000B62A7" w:rsidP="000B62A7">
      <w:pPr>
        <w:tabs>
          <w:tab w:val="left" w:pos="5790"/>
        </w:tabs>
        <w:rPr>
          <w:rFonts w:ascii="Times New Roman" w:hAnsi="Times New Roman"/>
          <w:sz w:val="28"/>
          <w:szCs w:val="28"/>
        </w:rPr>
      </w:pPr>
    </w:p>
    <w:p w14:paraId="3D528EF2" w14:textId="693CBB53" w:rsidR="000B62A7" w:rsidRDefault="000B62A7" w:rsidP="000B62A7">
      <w:pPr>
        <w:tabs>
          <w:tab w:val="left" w:pos="5790"/>
        </w:tabs>
        <w:rPr>
          <w:rFonts w:ascii="Times New Roman" w:hAnsi="Times New Roman"/>
          <w:sz w:val="28"/>
          <w:szCs w:val="28"/>
        </w:rPr>
      </w:pPr>
    </w:p>
    <w:p w14:paraId="59EB5FA7" w14:textId="2FBA9903" w:rsidR="000B62A7" w:rsidRDefault="000B62A7" w:rsidP="000B62A7">
      <w:pPr>
        <w:tabs>
          <w:tab w:val="left" w:pos="5790"/>
        </w:tabs>
        <w:rPr>
          <w:rFonts w:ascii="Times New Roman" w:hAnsi="Times New Roman"/>
          <w:sz w:val="28"/>
          <w:szCs w:val="28"/>
        </w:rPr>
      </w:pPr>
    </w:p>
    <w:p w14:paraId="248CD9D7" w14:textId="1C6C8D8C" w:rsidR="000B62A7" w:rsidRDefault="000B62A7" w:rsidP="000B62A7">
      <w:pPr>
        <w:tabs>
          <w:tab w:val="left" w:pos="5790"/>
        </w:tabs>
        <w:rPr>
          <w:rFonts w:ascii="Times New Roman" w:hAnsi="Times New Roman"/>
          <w:sz w:val="28"/>
          <w:szCs w:val="28"/>
        </w:rPr>
      </w:pPr>
    </w:p>
    <w:p w14:paraId="0B7EFD38" w14:textId="2BAFEAFE" w:rsidR="000B62A7" w:rsidRDefault="000B62A7" w:rsidP="000B62A7">
      <w:pPr>
        <w:tabs>
          <w:tab w:val="left" w:pos="5790"/>
        </w:tabs>
        <w:rPr>
          <w:rFonts w:ascii="Times New Roman" w:hAnsi="Times New Roman"/>
          <w:sz w:val="28"/>
          <w:szCs w:val="28"/>
        </w:rPr>
      </w:pPr>
    </w:p>
    <w:p w14:paraId="16D6D856" w14:textId="57A09C7C" w:rsidR="000B62A7" w:rsidRDefault="000B62A7" w:rsidP="000B62A7">
      <w:pPr>
        <w:tabs>
          <w:tab w:val="left" w:pos="5790"/>
        </w:tabs>
        <w:rPr>
          <w:rFonts w:ascii="Times New Roman" w:hAnsi="Times New Roman"/>
          <w:sz w:val="28"/>
          <w:szCs w:val="28"/>
        </w:rPr>
      </w:pPr>
    </w:p>
    <w:p w14:paraId="47A02D65" w14:textId="65B83772" w:rsidR="000B62A7" w:rsidRDefault="000B62A7" w:rsidP="000B62A7">
      <w:pPr>
        <w:tabs>
          <w:tab w:val="left" w:pos="5790"/>
        </w:tabs>
        <w:rPr>
          <w:rFonts w:ascii="Times New Roman" w:hAnsi="Times New Roman"/>
          <w:sz w:val="28"/>
          <w:szCs w:val="28"/>
        </w:rPr>
      </w:pPr>
    </w:p>
    <w:p w14:paraId="6733F09F" w14:textId="3E078870" w:rsidR="000B62A7" w:rsidRDefault="000B62A7" w:rsidP="000B62A7">
      <w:pPr>
        <w:tabs>
          <w:tab w:val="left" w:pos="5790"/>
        </w:tabs>
        <w:rPr>
          <w:rFonts w:ascii="Times New Roman" w:hAnsi="Times New Roman"/>
          <w:sz w:val="28"/>
          <w:szCs w:val="28"/>
        </w:rPr>
      </w:pPr>
    </w:p>
    <w:p w14:paraId="4209F6AC" w14:textId="1C828DB3"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685CEB1A" wp14:editId="006682C1">
            <wp:extent cx="5940425" cy="8412480"/>
            <wp:effectExtent l="0" t="0" r="317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8412480"/>
                    </a:xfrm>
                    <a:prstGeom prst="rect">
                      <a:avLst/>
                    </a:prstGeom>
                  </pic:spPr>
                </pic:pic>
              </a:graphicData>
            </a:graphic>
          </wp:inline>
        </w:drawing>
      </w:r>
    </w:p>
    <w:p w14:paraId="5782C652" w14:textId="09392F4F" w:rsidR="000B62A7" w:rsidRDefault="000B62A7" w:rsidP="000B62A7">
      <w:pPr>
        <w:tabs>
          <w:tab w:val="left" w:pos="5790"/>
        </w:tabs>
        <w:rPr>
          <w:rFonts w:ascii="Times New Roman" w:hAnsi="Times New Roman"/>
          <w:sz w:val="28"/>
          <w:szCs w:val="28"/>
        </w:rPr>
      </w:pPr>
    </w:p>
    <w:p w14:paraId="71D8ACFB" w14:textId="1AB4C11C" w:rsidR="000B62A7" w:rsidRDefault="000B62A7" w:rsidP="000B62A7">
      <w:pPr>
        <w:tabs>
          <w:tab w:val="left" w:pos="5790"/>
        </w:tabs>
        <w:rPr>
          <w:rFonts w:ascii="Times New Roman" w:hAnsi="Times New Roman"/>
          <w:sz w:val="28"/>
          <w:szCs w:val="28"/>
        </w:rPr>
      </w:pPr>
    </w:p>
    <w:p w14:paraId="7550AEB3" w14:textId="2C66378E"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76EA5128" wp14:editId="1AEE1852">
            <wp:extent cx="5940425" cy="8412480"/>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8412480"/>
                    </a:xfrm>
                    <a:prstGeom prst="rect">
                      <a:avLst/>
                    </a:prstGeom>
                  </pic:spPr>
                </pic:pic>
              </a:graphicData>
            </a:graphic>
          </wp:inline>
        </w:drawing>
      </w:r>
    </w:p>
    <w:p w14:paraId="686E124F" w14:textId="038027C8" w:rsidR="000B62A7" w:rsidRDefault="000B62A7" w:rsidP="000B62A7">
      <w:pPr>
        <w:tabs>
          <w:tab w:val="left" w:pos="5790"/>
        </w:tabs>
        <w:rPr>
          <w:rFonts w:ascii="Times New Roman" w:hAnsi="Times New Roman"/>
          <w:sz w:val="28"/>
          <w:szCs w:val="28"/>
        </w:rPr>
      </w:pPr>
    </w:p>
    <w:p w14:paraId="6682D302" w14:textId="5C542342" w:rsidR="000B62A7" w:rsidRDefault="000B62A7" w:rsidP="000B62A7">
      <w:pPr>
        <w:tabs>
          <w:tab w:val="left" w:pos="5790"/>
        </w:tabs>
        <w:rPr>
          <w:rFonts w:ascii="Times New Roman" w:hAnsi="Times New Roman"/>
          <w:sz w:val="28"/>
          <w:szCs w:val="28"/>
        </w:rPr>
      </w:pPr>
    </w:p>
    <w:p w14:paraId="22D97E8F" w14:textId="76C5A328"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08A027CE" wp14:editId="15898D3C">
            <wp:extent cx="5940425" cy="8412480"/>
            <wp:effectExtent l="0" t="0" r="317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8412480"/>
                    </a:xfrm>
                    <a:prstGeom prst="rect">
                      <a:avLst/>
                    </a:prstGeom>
                  </pic:spPr>
                </pic:pic>
              </a:graphicData>
            </a:graphic>
          </wp:inline>
        </w:drawing>
      </w:r>
    </w:p>
    <w:p w14:paraId="17113F8D" w14:textId="6DB93C0E" w:rsidR="000B62A7" w:rsidRDefault="000B62A7" w:rsidP="000B62A7">
      <w:pPr>
        <w:tabs>
          <w:tab w:val="left" w:pos="5790"/>
        </w:tabs>
        <w:rPr>
          <w:rFonts w:ascii="Times New Roman" w:hAnsi="Times New Roman"/>
          <w:sz w:val="28"/>
          <w:szCs w:val="28"/>
        </w:rPr>
      </w:pPr>
    </w:p>
    <w:p w14:paraId="7641E5F6" w14:textId="28228018" w:rsidR="000B62A7" w:rsidRDefault="000B62A7" w:rsidP="000B62A7">
      <w:pPr>
        <w:tabs>
          <w:tab w:val="left" w:pos="5790"/>
        </w:tabs>
        <w:rPr>
          <w:rFonts w:ascii="Times New Roman" w:hAnsi="Times New Roman"/>
          <w:sz w:val="28"/>
          <w:szCs w:val="28"/>
        </w:rPr>
      </w:pPr>
    </w:p>
    <w:p w14:paraId="726089A9" w14:textId="6C18348B" w:rsidR="000B62A7" w:rsidRDefault="000B62A7" w:rsidP="000B62A7">
      <w:pPr>
        <w:tabs>
          <w:tab w:val="left" w:pos="5790"/>
        </w:tabs>
        <w:rPr>
          <w:rFonts w:ascii="Times New Roman" w:hAnsi="Times New Roman"/>
          <w:sz w:val="28"/>
          <w:szCs w:val="28"/>
        </w:rPr>
      </w:pPr>
      <w:r>
        <w:rPr>
          <w:noProof/>
          <w:lang w:eastAsia="ru-RU"/>
        </w:rPr>
        <w:lastRenderedPageBreak/>
        <w:drawing>
          <wp:inline distT="0" distB="0" distL="0" distR="0" wp14:anchorId="5024AC8F" wp14:editId="39BBB208">
            <wp:extent cx="5940425" cy="8412480"/>
            <wp:effectExtent l="0" t="0" r="317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8412480"/>
                    </a:xfrm>
                    <a:prstGeom prst="rect">
                      <a:avLst/>
                    </a:prstGeom>
                  </pic:spPr>
                </pic:pic>
              </a:graphicData>
            </a:graphic>
          </wp:inline>
        </w:drawing>
      </w:r>
    </w:p>
    <w:p w14:paraId="77A4AFC7" w14:textId="03C035E0" w:rsidR="00914513" w:rsidRDefault="00914513" w:rsidP="000B62A7">
      <w:pPr>
        <w:tabs>
          <w:tab w:val="left" w:pos="5790"/>
        </w:tabs>
        <w:rPr>
          <w:rFonts w:ascii="Times New Roman" w:hAnsi="Times New Roman"/>
          <w:sz w:val="28"/>
          <w:szCs w:val="28"/>
        </w:rPr>
      </w:pPr>
    </w:p>
    <w:p w14:paraId="7FDF82B3" w14:textId="7685ED48" w:rsidR="0091451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0C5F1C4F" wp14:editId="691CD22F">
            <wp:extent cx="5940425" cy="8412480"/>
            <wp:effectExtent l="0" t="0" r="317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8412480"/>
                    </a:xfrm>
                    <a:prstGeom prst="rect">
                      <a:avLst/>
                    </a:prstGeom>
                  </pic:spPr>
                </pic:pic>
              </a:graphicData>
            </a:graphic>
          </wp:inline>
        </w:drawing>
      </w:r>
    </w:p>
    <w:p w14:paraId="0AECCC82" w14:textId="72157827" w:rsidR="003A3333" w:rsidRDefault="003A3333" w:rsidP="000B62A7">
      <w:pPr>
        <w:tabs>
          <w:tab w:val="left" w:pos="5790"/>
        </w:tabs>
        <w:rPr>
          <w:rFonts w:ascii="Times New Roman" w:hAnsi="Times New Roman"/>
          <w:sz w:val="28"/>
          <w:szCs w:val="28"/>
        </w:rPr>
      </w:pPr>
    </w:p>
    <w:p w14:paraId="3CAF626F" w14:textId="4EB54EE8" w:rsidR="003A3333" w:rsidRDefault="003A3333" w:rsidP="000B62A7">
      <w:pPr>
        <w:tabs>
          <w:tab w:val="left" w:pos="5790"/>
        </w:tabs>
        <w:rPr>
          <w:rFonts w:ascii="Times New Roman" w:hAnsi="Times New Roman"/>
          <w:sz w:val="28"/>
          <w:szCs w:val="28"/>
        </w:rPr>
      </w:pPr>
    </w:p>
    <w:p w14:paraId="1CA102CF" w14:textId="4346157F"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72F4A8FD" wp14:editId="3AACA6FF">
            <wp:extent cx="5940425" cy="8412480"/>
            <wp:effectExtent l="0" t="0" r="317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8412480"/>
                    </a:xfrm>
                    <a:prstGeom prst="rect">
                      <a:avLst/>
                    </a:prstGeom>
                  </pic:spPr>
                </pic:pic>
              </a:graphicData>
            </a:graphic>
          </wp:inline>
        </w:drawing>
      </w:r>
    </w:p>
    <w:p w14:paraId="72B3934F" w14:textId="3406574C" w:rsidR="003A3333" w:rsidRDefault="003A3333" w:rsidP="000B62A7">
      <w:pPr>
        <w:tabs>
          <w:tab w:val="left" w:pos="5790"/>
        </w:tabs>
        <w:rPr>
          <w:rFonts w:ascii="Times New Roman" w:hAnsi="Times New Roman"/>
          <w:sz w:val="28"/>
          <w:szCs w:val="28"/>
        </w:rPr>
      </w:pPr>
    </w:p>
    <w:p w14:paraId="724FD9B8" w14:textId="603587F2" w:rsidR="003A3333" w:rsidRDefault="003A3333" w:rsidP="000B62A7">
      <w:pPr>
        <w:tabs>
          <w:tab w:val="left" w:pos="5790"/>
        </w:tabs>
        <w:rPr>
          <w:rFonts w:ascii="Times New Roman" w:hAnsi="Times New Roman"/>
          <w:sz w:val="28"/>
          <w:szCs w:val="28"/>
        </w:rPr>
      </w:pPr>
    </w:p>
    <w:p w14:paraId="00AD3D96" w14:textId="5117D644"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0D968853" wp14:editId="2E5E781B">
            <wp:extent cx="5940425" cy="8412480"/>
            <wp:effectExtent l="0" t="0" r="317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412480"/>
                    </a:xfrm>
                    <a:prstGeom prst="rect">
                      <a:avLst/>
                    </a:prstGeom>
                  </pic:spPr>
                </pic:pic>
              </a:graphicData>
            </a:graphic>
          </wp:inline>
        </w:drawing>
      </w:r>
    </w:p>
    <w:p w14:paraId="1A83DBBA" w14:textId="3BFE6641" w:rsidR="003A3333" w:rsidRDefault="003A3333" w:rsidP="000B62A7">
      <w:pPr>
        <w:tabs>
          <w:tab w:val="left" w:pos="5790"/>
        </w:tabs>
        <w:rPr>
          <w:rFonts w:ascii="Times New Roman" w:hAnsi="Times New Roman"/>
          <w:sz w:val="28"/>
          <w:szCs w:val="28"/>
        </w:rPr>
      </w:pPr>
    </w:p>
    <w:p w14:paraId="29A5A2AF" w14:textId="7CF75D54" w:rsidR="003A3333" w:rsidRDefault="003A3333" w:rsidP="000B62A7">
      <w:pPr>
        <w:tabs>
          <w:tab w:val="left" w:pos="5790"/>
        </w:tabs>
        <w:rPr>
          <w:rFonts w:ascii="Times New Roman" w:hAnsi="Times New Roman"/>
          <w:sz w:val="28"/>
          <w:szCs w:val="28"/>
        </w:rPr>
      </w:pPr>
    </w:p>
    <w:p w14:paraId="76B74249" w14:textId="4A9CC74C"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6FEB2BE8" wp14:editId="5D4861C9">
            <wp:extent cx="5940425" cy="841248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8412480"/>
                    </a:xfrm>
                    <a:prstGeom prst="rect">
                      <a:avLst/>
                    </a:prstGeom>
                  </pic:spPr>
                </pic:pic>
              </a:graphicData>
            </a:graphic>
          </wp:inline>
        </w:drawing>
      </w:r>
    </w:p>
    <w:p w14:paraId="7B96848C" w14:textId="0EEBA013" w:rsidR="003A3333" w:rsidRDefault="003A3333" w:rsidP="000B62A7">
      <w:pPr>
        <w:tabs>
          <w:tab w:val="left" w:pos="5790"/>
        </w:tabs>
        <w:rPr>
          <w:rFonts w:ascii="Times New Roman" w:hAnsi="Times New Roman"/>
          <w:sz w:val="28"/>
          <w:szCs w:val="28"/>
        </w:rPr>
      </w:pPr>
    </w:p>
    <w:p w14:paraId="00689FB8" w14:textId="386A21B1"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29B65AFC" wp14:editId="2CE1FD9B">
            <wp:extent cx="5940425" cy="8412480"/>
            <wp:effectExtent l="0" t="0" r="3175"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8412480"/>
                    </a:xfrm>
                    <a:prstGeom prst="rect">
                      <a:avLst/>
                    </a:prstGeom>
                  </pic:spPr>
                </pic:pic>
              </a:graphicData>
            </a:graphic>
          </wp:inline>
        </w:drawing>
      </w:r>
    </w:p>
    <w:p w14:paraId="5A9B5AAA" w14:textId="08C742F4" w:rsidR="003A3333" w:rsidRDefault="003A3333" w:rsidP="000B62A7">
      <w:pPr>
        <w:tabs>
          <w:tab w:val="left" w:pos="5790"/>
        </w:tabs>
        <w:rPr>
          <w:rFonts w:ascii="Times New Roman" w:hAnsi="Times New Roman"/>
          <w:sz w:val="28"/>
          <w:szCs w:val="28"/>
        </w:rPr>
      </w:pPr>
    </w:p>
    <w:p w14:paraId="5F602D7B" w14:textId="69605A29" w:rsidR="003A3333" w:rsidRDefault="003A3333" w:rsidP="000B62A7">
      <w:pPr>
        <w:tabs>
          <w:tab w:val="left" w:pos="5790"/>
        </w:tabs>
        <w:rPr>
          <w:rFonts w:ascii="Times New Roman" w:hAnsi="Times New Roman"/>
          <w:sz w:val="28"/>
          <w:szCs w:val="28"/>
        </w:rPr>
      </w:pPr>
    </w:p>
    <w:p w14:paraId="306FB4EE" w14:textId="06FF54C0"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38DD0867" wp14:editId="0FAA1E51">
            <wp:extent cx="5940425" cy="8412480"/>
            <wp:effectExtent l="0" t="0" r="3175"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8412480"/>
                    </a:xfrm>
                    <a:prstGeom prst="rect">
                      <a:avLst/>
                    </a:prstGeom>
                  </pic:spPr>
                </pic:pic>
              </a:graphicData>
            </a:graphic>
          </wp:inline>
        </w:drawing>
      </w:r>
    </w:p>
    <w:p w14:paraId="0C62FCA1" w14:textId="4B963C4C" w:rsidR="003A3333" w:rsidRDefault="003A3333" w:rsidP="000B62A7">
      <w:pPr>
        <w:tabs>
          <w:tab w:val="left" w:pos="5790"/>
        </w:tabs>
        <w:rPr>
          <w:rFonts w:ascii="Times New Roman" w:hAnsi="Times New Roman"/>
          <w:sz w:val="28"/>
          <w:szCs w:val="28"/>
        </w:rPr>
      </w:pPr>
    </w:p>
    <w:p w14:paraId="5D940FAA" w14:textId="1CFE087B"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13E69343" wp14:editId="13EC4FFB">
            <wp:extent cx="5940425" cy="8412480"/>
            <wp:effectExtent l="0" t="0" r="3175"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8412480"/>
                    </a:xfrm>
                    <a:prstGeom prst="rect">
                      <a:avLst/>
                    </a:prstGeom>
                  </pic:spPr>
                </pic:pic>
              </a:graphicData>
            </a:graphic>
          </wp:inline>
        </w:drawing>
      </w:r>
    </w:p>
    <w:p w14:paraId="589829B4" w14:textId="4CDB02AE" w:rsidR="003A3333" w:rsidRDefault="003A3333" w:rsidP="000B62A7">
      <w:pPr>
        <w:tabs>
          <w:tab w:val="left" w:pos="5790"/>
        </w:tabs>
        <w:rPr>
          <w:rFonts w:ascii="Times New Roman" w:hAnsi="Times New Roman"/>
          <w:sz w:val="28"/>
          <w:szCs w:val="28"/>
        </w:rPr>
      </w:pPr>
    </w:p>
    <w:p w14:paraId="09029F30" w14:textId="7562D56B" w:rsidR="003A3333" w:rsidRDefault="003A3333" w:rsidP="000B62A7">
      <w:pPr>
        <w:tabs>
          <w:tab w:val="left" w:pos="5790"/>
        </w:tabs>
        <w:rPr>
          <w:rFonts w:ascii="Times New Roman" w:hAnsi="Times New Roman"/>
          <w:sz w:val="28"/>
          <w:szCs w:val="28"/>
        </w:rPr>
      </w:pPr>
    </w:p>
    <w:p w14:paraId="48B1E4A8" w14:textId="0863D687"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3CFE855D" wp14:editId="182BBE3D">
            <wp:extent cx="5940425" cy="8412480"/>
            <wp:effectExtent l="0" t="0" r="3175"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8412480"/>
                    </a:xfrm>
                    <a:prstGeom prst="rect">
                      <a:avLst/>
                    </a:prstGeom>
                  </pic:spPr>
                </pic:pic>
              </a:graphicData>
            </a:graphic>
          </wp:inline>
        </w:drawing>
      </w:r>
    </w:p>
    <w:p w14:paraId="7929B642" w14:textId="6DE3B932" w:rsidR="003A3333" w:rsidRDefault="003A3333" w:rsidP="000B62A7">
      <w:pPr>
        <w:tabs>
          <w:tab w:val="left" w:pos="5790"/>
        </w:tabs>
        <w:rPr>
          <w:rFonts w:ascii="Times New Roman" w:hAnsi="Times New Roman"/>
          <w:sz w:val="28"/>
          <w:szCs w:val="28"/>
        </w:rPr>
      </w:pPr>
    </w:p>
    <w:p w14:paraId="54449518" w14:textId="3E2AA57B"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720CE2AD" wp14:editId="36BBC078">
            <wp:extent cx="5940425" cy="8412480"/>
            <wp:effectExtent l="0" t="0" r="3175"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8412480"/>
                    </a:xfrm>
                    <a:prstGeom prst="rect">
                      <a:avLst/>
                    </a:prstGeom>
                  </pic:spPr>
                </pic:pic>
              </a:graphicData>
            </a:graphic>
          </wp:inline>
        </w:drawing>
      </w:r>
    </w:p>
    <w:p w14:paraId="051B3781" w14:textId="227BA33D" w:rsidR="003A3333" w:rsidRDefault="003A3333" w:rsidP="000B62A7">
      <w:pPr>
        <w:tabs>
          <w:tab w:val="left" w:pos="5790"/>
        </w:tabs>
        <w:rPr>
          <w:rFonts w:ascii="Times New Roman" w:hAnsi="Times New Roman"/>
          <w:sz w:val="28"/>
          <w:szCs w:val="28"/>
        </w:rPr>
      </w:pPr>
    </w:p>
    <w:p w14:paraId="7C3222DD" w14:textId="2CF89A20" w:rsidR="003A3333" w:rsidRDefault="003A3333" w:rsidP="000B62A7">
      <w:pPr>
        <w:tabs>
          <w:tab w:val="left" w:pos="5790"/>
        </w:tabs>
        <w:rPr>
          <w:rFonts w:ascii="Times New Roman" w:hAnsi="Times New Roman"/>
          <w:sz w:val="28"/>
          <w:szCs w:val="28"/>
        </w:rPr>
      </w:pPr>
    </w:p>
    <w:p w14:paraId="5072111A" w14:textId="36ED5110"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38BD2063" wp14:editId="169BFD06">
            <wp:extent cx="5940425" cy="8412480"/>
            <wp:effectExtent l="0" t="0" r="317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412480"/>
                    </a:xfrm>
                    <a:prstGeom prst="rect">
                      <a:avLst/>
                    </a:prstGeom>
                  </pic:spPr>
                </pic:pic>
              </a:graphicData>
            </a:graphic>
          </wp:inline>
        </w:drawing>
      </w:r>
    </w:p>
    <w:p w14:paraId="494BAAB4" w14:textId="2419D3DE" w:rsidR="003A3333" w:rsidRDefault="003A3333" w:rsidP="000B62A7">
      <w:pPr>
        <w:tabs>
          <w:tab w:val="left" w:pos="5790"/>
        </w:tabs>
        <w:rPr>
          <w:rFonts w:ascii="Times New Roman" w:hAnsi="Times New Roman"/>
          <w:sz w:val="28"/>
          <w:szCs w:val="28"/>
        </w:rPr>
      </w:pPr>
    </w:p>
    <w:p w14:paraId="0DE1AD10" w14:textId="0D14BD42" w:rsidR="003A3333" w:rsidRDefault="003A3333" w:rsidP="000B62A7">
      <w:pPr>
        <w:tabs>
          <w:tab w:val="left" w:pos="5790"/>
        </w:tabs>
        <w:rPr>
          <w:rFonts w:ascii="Times New Roman" w:hAnsi="Times New Roman"/>
          <w:sz w:val="28"/>
          <w:szCs w:val="28"/>
        </w:rPr>
      </w:pPr>
    </w:p>
    <w:p w14:paraId="6FAD3E0D" w14:textId="653F157A"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00B96A7D" wp14:editId="642A5379">
            <wp:extent cx="5940425" cy="8412480"/>
            <wp:effectExtent l="0" t="0" r="317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8412480"/>
                    </a:xfrm>
                    <a:prstGeom prst="rect">
                      <a:avLst/>
                    </a:prstGeom>
                  </pic:spPr>
                </pic:pic>
              </a:graphicData>
            </a:graphic>
          </wp:inline>
        </w:drawing>
      </w:r>
    </w:p>
    <w:p w14:paraId="4027C329" w14:textId="20B4BBE9" w:rsidR="003A3333" w:rsidRDefault="003A3333" w:rsidP="000B62A7">
      <w:pPr>
        <w:tabs>
          <w:tab w:val="left" w:pos="5790"/>
        </w:tabs>
        <w:rPr>
          <w:rFonts w:ascii="Times New Roman" w:hAnsi="Times New Roman"/>
          <w:sz w:val="28"/>
          <w:szCs w:val="28"/>
        </w:rPr>
      </w:pPr>
    </w:p>
    <w:p w14:paraId="5099980F" w14:textId="382D9448" w:rsidR="003A3333" w:rsidRDefault="003A3333" w:rsidP="000B62A7">
      <w:pPr>
        <w:tabs>
          <w:tab w:val="left" w:pos="5790"/>
        </w:tabs>
        <w:rPr>
          <w:rFonts w:ascii="Times New Roman" w:hAnsi="Times New Roman"/>
          <w:sz w:val="28"/>
          <w:szCs w:val="28"/>
        </w:rPr>
      </w:pPr>
    </w:p>
    <w:p w14:paraId="6A66AB8C" w14:textId="793E6BC1"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1DFAF0FE" wp14:editId="402A150F">
            <wp:extent cx="5940425" cy="8412480"/>
            <wp:effectExtent l="0" t="0" r="317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8412480"/>
                    </a:xfrm>
                    <a:prstGeom prst="rect">
                      <a:avLst/>
                    </a:prstGeom>
                  </pic:spPr>
                </pic:pic>
              </a:graphicData>
            </a:graphic>
          </wp:inline>
        </w:drawing>
      </w:r>
    </w:p>
    <w:p w14:paraId="6AB8B835" w14:textId="15A5CF5F" w:rsidR="003A3333" w:rsidRDefault="003A3333" w:rsidP="000B62A7">
      <w:pPr>
        <w:tabs>
          <w:tab w:val="left" w:pos="5790"/>
        </w:tabs>
        <w:rPr>
          <w:rFonts w:ascii="Times New Roman" w:hAnsi="Times New Roman"/>
          <w:sz w:val="28"/>
          <w:szCs w:val="28"/>
        </w:rPr>
      </w:pPr>
    </w:p>
    <w:p w14:paraId="1511381F" w14:textId="640A8B73" w:rsidR="003A3333" w:rsidRDefault="003A3333" w:rsidP="000B62A7">
      <w:pPr>
        <w:tabs>
          <w:tab w:val="left" w:pos="5790"/>
        </w:tabs>
        <w:rPr>
          <w:rFonts w:ascii="Times New Roman" w:hAnsi="Times New Roman"/>
          <w:sz w:val="28"/>
          <w:szCs w:val="28"/>
        </w:rPr>
      </w:pPr>
      <w:r>
        <w:rPr>
          <w:noProof/>
          <w:lang w:eastAsia="ru-RU"/>
        </w:rPr>
        <w:lastRenderedPageBreak/>
        <w:drawing>
          <wp:inline distT="0" distB="0" distL="0" distR="0" wp14:anchorId="74830398" wp14:editId="4E12A1D9">
            <wp:extent cx="5940425" cy="8412480"/>
            <wp:effectExtent l="0" t="0" r="3175"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8412480"/>
                    </a:xfrm>
                    <a:prstGeom prst="rect">
                      <a:avLst/>
                    </a:prstGeom>
                  </pic:spPr>
                </pic:pic>
              </a:graphicData>
            </a:graphic>
          </wp:inline>
        </w:drawing>
      </w:r>
    </w:p>
    <w:p w14:paraId="0394985E" w14:textId="2585B336" w:rsidR="003A3333" w:rsidRDefault="003A3333" w:rsidP="000B62A7">
      <w:pPr>
        <w:tabs>
          <w:tab w:val="left" w:pos="5790"/>
        </w:tabs>
        <w:rPr>
          <w:rFonts w:ascii="Times New Roman" w:hAnsi="Times New Roman"/>
          <w:sz w:val="28"/>
          <w:szCs w:val="28"/>
        </w:rPr>
      </w:pPr>
    </w:p>
    <w:p w14:paraId="1538F084" w14:textId="2E05D1D8" w:rsidR="003A3333" w:rsidRDefault="003A3333" w:rsidP="000B62A7">
      <w:pPr>
        <w:tabs>
          <w:tab w:val="left" w:pos="5790"/>
        </w:tabs>
        <w:rPr>
          <w:rFonts w:ascii="Times New Roman" w:hAnsi="Times New Roman"/>
          <w:sz w:val="28"/>
          <w:szCs w:val="28"/>
        </w:rPr>
      </w:pPr>
    </w:p>
    <w:p w14:paraId="17A18A7C" w14:textId="460B86C7"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433E642C" wp14:editId="19F04DE7">
            <wp:extent cx="5940425" cy="8399780"/>
            <wp:effectExtent l="0" t="0" r="317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8399780"/>
                    </a:xfrm>
                    <a:prstGeom prst="rect">
                      <a:avLst/>
                    </a:prstGeom>
                  </pic:spPr>
                </pic:pic>
              </a:graphicData>
            </a:graphic>
          </wp:inline>
        </w:drawing>
      </w:r>
    </w:p>
    <w:p w14:paraId="07486437" w14:textId="0235412A" w:rsidR="00982122" w:rsidRDefault="00982122" w:rsidP="000B62A7">
      <w:pPr>
        <w:tabs>
          <w:tab w:val="left" w:pos="5790"/>
        </w:tabs>
        <w:rPr>
          <w:rFonts w:ascii="Times New Roman" w:hAnsi="Times New Roman"/>
          <w:sz w:val="28"/>
          <w:szCs w:val="28"/>
        </w:rPr>
      </w:pPr>
    </w:p>
    <w:p w14:paraId="501190F1" w14:textId="37147234" w:rsidR="00982122" w:rsidRDefault="00982122" w:rsidP="000B62A7">
      <w:pPr>
        <w:tabs>
          <w:tab w:val="left" w:pos="5790"/>
        </w:tabs>
        <w:rPr>
          <w:rFonts w:ascii="Times New Roman" w:hAnsi="Times New Roman"/>
          <w:sz w:val="28"/>
          <w:szCs w:val="28"/>
        </w:rPr>
      </w:pPr>
    </w:p>
    <w:p w14:paraId="5844128F" w14:textId="1B5F57C1"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33A1DD13" wp14:editId="2A9F2DBE">
            <wp:extent cx="5940425" cy="840486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8404860"/>
                    </a:xfrm>
                    <a:prstGeom prst="rect">
                      <a:avLst/>
                    </a:prstGeom>
                  </pic:spPr>
                </pic:pic>
              </a:graphicData>
            </a:graphic>
          </wp:inline>
        </w:drawing>
      </w:r>
    </w:p>
    <w:p w14:paraId="33B64501" w14:textId="1A623007" w:rsidR="00982122" w:rsidRDefault="00982122" w:rsidP="000B62A7">
      <w:pPr>
        <w:tabs>
          <w:tab w:val="left" w:pos="5790"/>
        </w:tabs>
        <w:rPr>
          <w:rFonts w:ascii="Times New Roman" w:hAnsi="Times New Roman"/>
          <w:sz w:val="28"/>
          <w:szCs w:val="28"/>
        </w:rPr>
      </w:pPr>
    </w:p>
    <w:p w14:paraId="43D931F8" w14:textId="604F569B" w:rsidR="00982122" w:rsidRDefault="00982122" w:rsidP="000B62A7">
      <w:pPr>
        <w:tabs>
          <w:tab w:val="left" w:pos="5790"/>
        </w:tabs>
        <w:rPr>
          <w:rFonts w:ascii="Times New Roman" w:hAnsi="Times New Roman"/>
          <w:sz w:val="28"/>
          <w:szCs w:val="28"/>
        </w:rPr>
      </w:pPr>
    </w:p>
    <w:p w14:paraId="5EBA5CF0" w14:textId="4DFA3A61"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607DBB34" wp14:editId="5EB60EA3">
            <wp:extent cx="5940425" cy="8399780"/>
            <wp:effectExtent l="0" t="0" r="317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8399780"/>
                    </a:xfrm>
                    <a:prstGeom prst="rect">
                      <a:avLst/>
                    </a:prstGeom>
                  </pic:spPr>
                </pic:pic>
              </a:graphicData>
            </a:graphic>
          </wp:inline>
        </w:drawing>
      </w:r>
    </w:p>
    <w:p w14:paraId="139E8BDC" w14:textId="065CC9B1" w:rsidR="00982122" w:rsidRDefault="00982122" w:rsidP="000B62A7">
      <w:pPr>
        <w:tabs>
          <w:tab w:val="left" w:pos="5790"/>
        </w:tabs>
        <w:rPr>
          <w:rFonts w:ascii="Times New Roman" w:hAnsi="Times New Roman"/>
          <w:sz w:val="28"/>
          <w:szCs w:val="28"/>
        </w:rPr>
      </w:pPr>
    </w:p>
    <w:p w14:paraId="30B231E4" w14:textId="11EAEA31"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1EAA4F7D" wp14:editId="089FAF45">
            <wp:extent cx="5940425" cy="8399780"/>
            <wp:effectExtent l="0" t="0" r="3175"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8399780"/>
                    </a:xfrm>
                    <a:prstGeom prst="rect">
                      <a:avLst/>
                    </a:prstGeom>
                  </pic:spPr>
                </pic:pic>
              </a:graphicData>
            </a:graphic>
          </wp:inline>
        </w:drawing>
      </w:r>
    </w:p>
    <w:p w14:paraId="7C270867" w14:textId="024F9E37" w:rsidR="00982122" w:rsidRDefault="00982122" w:rsidP="000B62A7">
      <w:pPr>
        <w:tabs>
          <w:tab w:val="left" w:pos="5790"/>
        </w:tabs>
        <w:rPr>
          <w:rFonts w:ascii="Times New Roman" w:hAnsi="Times New Roman"/>
          <w:sz w:val="28"/>
          <w:szCs w:val="28"/>
        </w:rPr>
      </w:pPr>
    </w:p>
    <w:p w14:paraId="4375688A" w14:textId="07FAF58F" w:rsidR="00982122" w:rsidRDefault="00982122" w:rsidP="000B62A7">
      <w:pPr>
        <w:tabs>
          <w:tab w:val="left" w:pos="5790"/>
        </w:tabs>
        <w:rPr>
          <w:rFonts w:ascii="Times New Roman" w:hAnsi="Times New Roman"/>
          <w:sz w:val="28"/>
          <w:szCs w:val="28"/>
        </w:rPr>
      </w:pPr>
    </w:p>
    <w:p w14:paraId="4AB382E5" w14:textId="1B372757"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024C4058" wp14:editId="4E28D24E">
            <wp:extent cx="5940425" cy="8399780"/>
            <wp:effectExtent l="0" t="0" r="3175"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8399780"/>
                    </a:xfrm>
                    <a:prstGeom prst="rect">
                      <a:avLst/>
                    </a:prstGeom>
                  </pic:spPr>
                </pic:pic>
              </a:graphicData>
            </a:graphic>
          </wp:inline>
        </w:drawing>
      </w:r>
    </w:p>
    <w:p w14:paraId="2DECFFE9" w14:textId="1C6B6CD9" w:rsidR="00982122" w:rsidRDefault="00982122" w:rsidP="000B62A7">
      <w:pPr>
        <w:tabs>
          <w:tab w:val="left" w:pos="5790"/>
        </w:tabs>
        <w:rPr>
          <w:rFonts w:ascii="Times New Roman" w:hAnsi="Times New Roman"/>
          <w:sz w:val="28"/>
          <w:szCs w:val="28"/>
        </w:rPr>
      </w:pPr>
    </w:p>
    <w:p w14:paraId="603B8B9C" w14:textId="094B3963" w:rsidR="00982122" w:rsidRDefault="00982122" w:rsidP="000B62A7">
      <w:pPr>
        <w:tabs>
          <w:tab w:val="left" w:pos="5790"/>
        </w:tabs>
        <w:rPr>
          <w:rFonts w:ascii="Times New Roman" w:hAnsi="Times New Roman"/>
          <w:sz w:val="28"/>
          <w:szCs w:val="28"/>
        </w:rPr>
      </w:pPr>
    </w:p>
    <w:p w14:paraId="25E543D6" w14:textId="672437D7"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46490638" wp14:editId="395745F0">
            <wp:extent cx="5940425" cy="8399780"/>
            <wp:effectExtent l="0" t="0" r="3175"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8399780"/>
                    </a:xfrm>
                    <a:prstGeom prst="rect">
                      <a:avLst/>
                    </a:prstGeom>
                  </pic:spPr>
                </pic:pic>
              </a:graphicData>
            </a:graphic>
          </wp:inline>
        </w:drawing>
      </w:r>
    </w:p>
    <w:p w14:paraId="737F1D0D" w14:textId="3863BC2F" w:rsidR="00982122" w:rsidRDefault="00982122" w:rsidP="000B62A7">
      <w:pPr>
        <w:tabs>
          <w:tab w:val="left" w:pos="5790"/>
        </w:tabs>
        <w:rPr>
          <w:rFonts w:ascii="Times New Roman" w:hAnsi="Times New Roman"/>
          <w:sz w:val="28"/>
          <w:szCs w:val="28"/>
        </w:rPr>
      </w:pPr>
    </w:p>
    <w:p w14:paraId="653732A1" w14:textId="74BAD921" w:rsidR="00982122" w:rsidRDefault="00982122" w:rsidP="000B62A7">
      <w:pPr>
        <w:tabs>
          <w:tab w:val="left" w:pos="5790"/>
        </w:tabs>
        <w:rPr>
          <w:rFonts w:ascii="Times New Roman" w:hAnsi="Times New Roman"/>
          <w:sz w:val="28"/>
          <w:szCs w:val="28"/>
        </w:rPr>
      </w:pPr>
    </w:p>
    <w:p w14:paraId="3F28C7F1" w14:textId="42FCC919"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56FFBBC9" wp14:editId="0B19D113">
            <wp:extent cx="5940425" cy="8399780"/>
            <wp:effectExtent l="0" t="0" r="317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8399780"/>
                    </a:xfrm>
                    <a:prstGeom prst="rect">
                      <a:avLst/>
                    </a:prstGeom>
                  </pic:spPr>
                </pic:pic>
              </a:graphicData>
            </a:graphic>
          </wp:inline>
        </w:drawing>
      </w:r>
    </w:p>
    <w:p w14:paraId="76BB89D6" w14:textId="767A510A" w:rsidR="00982122" w:rsidRDefault="00982122" w:rsidP="000B62A7">
      <w:pPr>
        <w:tabs>
          <w:tab w:val="left" w:pos="5790"/>
        </w:tabs>
        <w:rPr>
          <w:rFonts w:ascii="Times New Roman" w:hAnsi="Times New Roman"/>
          <w:sz w:val="28"/>
          <w:szCs w:val="28"/>
        </w:rPr>
      </w:pPr>
    </w:p>
    <w:p w14:paraId="4D83DF46" w14:textId="12E10C96" w:rsidR="00982122" w:rsidRDefault="00982122" w:rsidP="000B62A7">
      <w:pPr>
        <w:tabs>
          <w:tab w:val="left" w:pos="5790"/>
        </w:tabs>
        <w:rPr>
          <w:rFonts w:ascii="Times New Roman" w:hAnsi="Times New Roman"/>
          <w:sz w:val="28"/>
          <w:szCs w:val="28"/>
        </w:rPr>
      </w:pPr>
    </w:p>
    <w:p w14:paraId="5EAC9D86" w14:textId="75324604"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341E9764" wp14:editId="1E899654">
            <wp:extent cx="5940425" cy="8399780"/>
            <wp:effectExtent l="0" t="0" r="317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8399780"/>
                    </a:xfrm>
                    <a:prstGeom prst="rect">
                      <a:avLst/>
                    </a:prstGeom>
                  </pic:spPr>
                </pic:pic>
              </a:graphicData>
            </a:graphic>
          </wp:inline>
        </w:drawing>
      </w:r>
    </w:p>
    <w:p w14:paraId="24B50303" w14:textId="449814EB" w:rsidR="00982122" w:rsidRDefault="00982122" w:rsidP="000B62A7">
      <w:pPr>
        <w:tabs>
          <w:tab w:val="left" w:pos="5790"/>
        </w:tabs>
        <w:rPr>
          <w:rFonts w:ascii="Times New Roman" w:hAnsi="Times New Roman"/>
          <w:sz w:val="28"/>
          <w:szCs w:val="28"/>
        </w:rPr>
      </w:pPr>
    </w:p>
    <w:p w14:paraId="19675D28" w14:textId="03B210E3" w:rsidR="00982122" w:rsidRDefault="00982122" w:rsidP="000B62A7">
      <w:pPr>
        <w:tabs>
          <w:tab w:val="left" w:pos="5790"/>
        </w:tabs>
        <w:rPr>
          <w:rFonts w:ascii="Times New Roman" w:hAnsi="Times New Roman"/>
          <w:sz w:val="28"/>
          <w:szCs w:val="28"/>
        </w:rPr>
      </w:pPr>
    </w:p>
    <w:p w14:paraId="613E7A4D" w14:textId="02297402"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281DFC8C" wp14:editId="2E599DEB">
            <wp:extent cx="5940425" cy="8399780"/>
            <wp:effectExtent l="0" t="0" r="3175"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8399780"/>
                    </a:xfrm>
                    <a:prstGeom prst="rect">
                      <a:avLst/>
                    </a:prstGeom>
                  </pic:spPr>
                </pic:pic>
              </a:graphicData>
            </a:graphic>
          </wp:inline>
        </w:drawing>
      </w:r>
    </w:p>
    <w:p w14:paraId="0B5424A8" w14:textId="39339BD1" w:rsidR="00982122" w:rsidRDefault="00982122" w:rsidP="000B62A7">
      <w:pPr>
        <w:tabs>
          <w:tab w:val="left" w:pos="5790"/>
        </w:tabs>
        <w:rPr>
          <w:rFonts w:ascii="Times New Roman" w:hAnsi="Times New Roman"/>
          <w:sz w:val="28"/>
          <w:szCs w:val="28"/>
        </w:rPr>
      </w:pPr>
    </w:p>
    <w:p w14:paraId="0BED71ED" w14:textId="39479808" w:rsidR="00982122" w:rsidRDefault="00982122" w:rsidP="000B62A7">
      <w:pPr>
        <w:tabs>
          <w:tab w:val="left" w:pos="5790"/>
        </w:tabs>
        <w:rPr>
          <w:rFonts w:ascii="Times New Roman" w:hAnsi="Times New Roman"/>
          <w:sz w:val="28"/>
          <w:szCs w:val="28"/>
        </w:rPr>
      </w:pPr>
    </w:p>
    <w:p w14:paraId="0AA04A85" w14:textId="6179FA2B"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6C726507" wp14:editId="523403BE">
            <wp:extent cx="5940425" cy="8399780"/>
            <wp:effectExtent l="0" t="0" r="3175"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8399780"/>
                    </a:xfrm>
                    <a:prstGeom prst="rect">
                      <a:avLst/>
                    </a:prstGeom>
                  </pic:spPr>
                </pic:pic>
              </a:graphicData>
            </a:graphic>
          </wp:inline>
        </w:drawing>
      </w:r>
    </w:p>
    <w:p w14:paraId="1F7F1E36" w14:textId="74E980BA" w:rsidR="00982122" w:rsidRDefault="00982122" w:rsidP="000B62A7">
      <w:pPr>
        <w:tabs>
          <w:tab w:val="left" w:pos="5790"/>
        </w:tabs>
        <w:rPr>
          <w:rFonts w:ascii="Times New Roman" w:hAnsi="Times New Roman"/>
          <w:sz w:val="28"/>
          <w:szCs w:val="28"/>
        </w:rPr>
      </w:pPr>
    </w:p>
    <w:p w14:paraId="3CFC6744" w14:textId="736B8AB6" w:rsidR="00982122" w:rsidRDefault="00982122" w:rsidP="000B62A7">
      <w:pPr>
        <w:tabs>
          <w:tab w:val="left" w:pos="5790"/>
        </w:tabs>
        <w:rPr>
          <w:rFonts w:ascii="Times New Roman" w:hAnsi="Times New Roman"/>
          <w:sz w:val="28"/>
          <w:szCs w:val="28"/>
        </w:rPr>
      </w:pPr>
    </w:p>
    <w:p w14:paraId="7FB54F84" w14:textId="486EFD1D"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5F4A827D" wp14:editId="69673536">
            <wp:extent cx="5940425" cy="8399780"/>
            <wp:effectExtent l="0" t="0" r="3175"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8399780"/>
                    </a:xfrm>
                    <a:prstGeom prst="rect">
                      <a:avLst/>
                    </a:prstGeom>
                  </pic:spPr>
                </pic:pic>
              </a:graphicData>
            </a:graphic>
          </wp:inline>
        </w:drawing>
      </w:r>
    </w:p>
    <w:p w14:paraId="64F11E4B" w14:textId="0289B4E5" w:rsidR="00982122" w:rsidRDefault="00982122" w:rsidP="000B62A7">
      <w:pPr>
        <w:tabs>
          <w:tab w:val="left" w:pos="5790"/>
        </w:tabs>
        <w:rPr>
          <w:rFonts w:ascii="Times New Roman" w:hAnsi="Times New Roman"/>
          <w:sz w:val="28"/>
          <w:szCs w:val="28"/>
        </w:rPr>
      </w:pPr>
    </w:p>
    <w:p w14:paraId="77ED552F" w14:textId="067D7032"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30F2ABA8" wp14:editId="02C3DFDA">
            <wp:extent cx="5940425" cy="8399780"/>
            <wp:effectExtent l="0" t="0" r="3175"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8399780"/>
                    </a:xfrm>
                    <a:prstGeom prst="rect">
                      <a:avLst/>
                    </a:prstGeom>
                  </pic:spPr>
                </pic:pic>
              </a:graphicData>
            </a:graphic>
          </wp:inline>
        </w:drawing>
      </w:r>
    </w:p>
    <w:p w14:paraId="1545ED55" w14:textId="3A236453" w:rsidR="00982122" w:rsidRDefault="00982122" w:rsidP="000B62A7">
      <w:pPr>
        <w:tabs>
          <w:tab w:val="left" w:pos="5790"/>
        </w:tabs>
        <w:rPr>
          <w:rFonts w:ascii="Times New Roman" w:hAnsi="Times New Roman"/>
          <w:sz w:val="28"/>
          <w:szCs w:val="28"/>
        </w:rPr>
      </w:pPr>
    </w:p>
    <w:p w14:paraId="7ACC8E41" w14:textId="72318236" w:rsidR="00982122" w:rsidRDefault="00982122" w:rsidP="000B62A7">
      <w:pPr>
        <w:tabs>
          <w:tab w:val="left" w:pos="5790"/>
        </w:tabs>
        <w:rPr>
          <w:rFonts w:ascii="Times New Roman" w:hAnsi="Times New Roman"/>
          <w:sz w:val="28"/>
          <w:szCs w:val="28"/>
        </w:rPr>
      </w:pPr>
    </w:p>
    <w:p w14:paraId="664FDA90" w14:textId="697B780E"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6024EE7B" wp14:editId="19A86DF9">
            <wp:extent cx="5940425" cy="8399780"/>
            <wp:effectExtent l="0" t="0" r="3175"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8399780"/>
                    </a:xfrm>
                    <a:prstGeom prst="rect">
                      <a:avLst/>
                    </a:prstGeom>
                  </pic:spPr>
                </pic:pic>
              </a:graphicData>
            </a:graphic>
          </wp:inline>
        </w:drawing>
      </w:r>
    </w:p>
    <w:p w14:paraId="40B99D35" w14:textId="29CD67CB" w:rsidR="00982122" w:rsidRDefault="00982122" w:rsidP="000B62A7">
      <w:pPr>
        <w:tabs>
          <w:tab w:val="left" w:pos="5790"/>
        </w:tabs>
        <w:rPr>
          <w:rFonts w:ascii="Times New Roman" w:hAnsi="Times New Roman"/>
          <w:sz w:val="28"/>
          <w:szCs w:val="28"/>
        </w:rPr>
      </w:pPr>
    </w:p>
    <w:p w14:paraId="481391CA" w14:textId="77DF355F" w:rsidR="00982122" w:rsidRDefault="00982122" w:rsidP="000B62A7">
      <w:pPr>
        <w:tabs>
          <w:tab w:val="left" w:pos="5790"/>
        </w:tabs>
        <w:rPr>
          <w:rFonts w:ascii="Times New Roman" w:hAnsi="Times New Roman"/>
          <w:sz w:val="28"/>
          <w:szCs w:val="28"/>
        </w:rPr>
      </w:pPr>
    </w:p>
    <w:p w14:paraId="490F6D61" w14:textId="2EDAD131"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29E09D37" wp14:editId="7D9DA102">
            <wp:extent cx="5940425" cy="8399780"/>
            <wp:effectExtent l="0" t="0" r="317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8399780"/>
                    </a:xfrm>
                    <a:prstGeom prst="rect">
                      <a:avLst/>
                    </a:prstGeom>
                  </pic:spPr>
                </pic:pic>
              </a:graphicData>
            </a:graphic>
          </wp:inline>
        </w:drawing>
      </w:r>
    </w:p>
    <w:p w14:paraId="1B981A26" w14:textId="73EFBA45" w:rsidR="00982122" w:rsidRDefault="00982122" w:rsidP="000B62A7">
      <w:pPr>
        <w:tabs>
          <w:tab w:val="left" w:pos="5790"/>
        </w:tabs>
        <w:rPr>
          <w:rFonts w:ascii="Times New Roman" w:hAnsi="Times New Roman"/>
          <w:sz w:val="28"/>
          <w:szCs w:val="28"/>
        </w:rPr>
      </w:pPr>
    </w:p>
    <w:p w14:paraId="4EC9D56A" w14:textId="0EDBF9E6" w:rsidR="00982122" w:rsidRDefault="00982122" w:rsidP="000B62A7">
      <w:pPr>
        <w:tabs>
          <w:tab w:val="left" w:pos="5790"/>
        </w:tabs>
        <w:rPr>
          <w:rFonts w:ascii="Times New Roman" w:hAnsi="Times New Roman"/>
          <w:sz w:val="28"/>
          <w:szCs w:val="28"/>
        </w:rPr>
      </w:pPr>
    </w:p>
    <w:p w14:paraId="7AF603E4" w14:textId="654CBE06"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0E9EBC2C" wp14:editId="4AE83538">
            <wp:extent cx="5940425" cy="8399780"/>
            <wp:effectExtent l="0" t="0" r="3175"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8399780"/>
                    </a:xfrm>
                    <a:prstGeom prst="rect">
                      <a:avLst/>
                    </a:prstGeom>
                  </pic:spPr>
                </pic:pic>
              </a:graphicData>
            </a:graphic>
          </wp:inline>
        </w:drawing>
      </w:r>
    </w:p>
    <w:p w14:paraId="4C22E018" w14:textId="4A4B4FF0" w:rsidR="00982122" w:rsidRDefault="00982122" w:rsidP="000B62A7">
      <w:pPr>
        <w:tabs>
          <w:tab w:val="left" w:pos="5790"/>
        </w:tabs>
        <w:rPr>
          <w:rFonts w:ascii="Times New Roman" w:hAnsi="Times New Roman"/>
          <w:sz w:val="28"/>
          <w:szCs w:val="28"/>
        </w:rPr>
      </w:pPr>
      <w:r>
        <w:rPr>
          <w:noProof/>
          <w:lang w:eastAsia="ru-RU"/>
        </w:rPr>
        <w:lastRenderedPageBreak/>
        <w:drawing>
          <wp:inline distT="0" distB="0" distL="0" distR="0" wp14:anchorId="4F0B101A" wp14:editId="62747513">
            <wp:extent cx="5940425" cy="8399780"/>
            <wp:effectExtent l="0" t="0" r="317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8399780"/>
                    </a:xfrm>
                    <a:prstGeom prst="rect">
                      <a:avLst/>
                    </a:prstGeom>
                  </pic:spPr>
                </pic:pic>
              </a:graphicData>
            </a:graphic>
          </wp:inline>
        </w:drawing>
      </w:r>
    </w:p>
    <w:p w14:paraId="46468706" w14:textId="790B87DB" w:rsidR="00982122" w:rsidRDefault="00982122" w:rsidP="000B62A7">
      <w:pPr>
        <w:tabs>
          <w:tab w:val="left" w:pos="5790"/>
        </w:tabs>
        <w:rPr>
          <w:rFonts w:ascii="Times New Roman" w:hAnsi="Times New Roman"/>
          <w:sz w:val="28"/>
          <w:szCs w:val="28"/>
        </w:rPr>
      </w:pPr>
    </w:p>
    <w:p w14:paraId="4A67C636" w14:textId="6128BEEA" w:rsidR="00982122" w:rsidRDefault="00982122" w:rsidP="000B62A7">
      <w:pPr>
        <w:tabs>
          <w:tab w:val="left" w:pos="5790"/>
        </w:tabs>
        <w:rPr>
          <w:rFonts w:ascii="Times New Roman" w:hAnsi="Times New Roman"/>
          <w:sz w:val="28"/>
          <w:szCs w:val="28"/>
        </w:rPr>
      </w:pPr>
    </w:p>
    <w:p w14:paraId="73310FDE" w14:textId="7E628146" w:rsidR="00982122" w:rsidRDefault="00982122" w:rsidP="000B62A7">
      <w:pPr>
        <w:tabs>
          <w:tab w:val="left" w:pos="5790"/>
        </w:tabs>
        <w:rPr>
          <w:rFonts w:ascii="Times New Roman" w:hAnsi="Times New Roman"/>
          <w:sz w:val="28"/>
          <w:szCs w:val="28"/>
        </w:rPr>
      </w:pPr>
    </w:p>
    <w:p w14:paraId="7E841BE4" w14:textId="7038AB1A" w:rsidR="000D413F" w:rsidRDefault="000D413F" w:rsidP="000B62A7">
      <w:pPr>
        <w:tabs>
          <w:tab w:val="left" w:pos="5790"/>
        </w:tabs>
        <w:rPr>
          <w:rFonts w:ascii="Times New Roman" w:hAnsi="Times New Roman"/>
          <w:sz w:val="28"/>
          <w:szCs w:val="28"/>
        </w:rPr>
      </w:pPr>
      <w:r>
        <w:rPr>
          <w:noProof/>
          <w:lang w:eastAsia="ru-RU"/>
        </w:rPr>
        <w:drawing>
          <wp:inline distT="0" distB="0" distL="0" distR="0" wp14:anchorId="4908EF5E" wp14:editId="02330760">
            <wp:extent cx="5940425" cy="8412480"/>
            <wp:effectExtent l="0" t="0" r="3175"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8412480"/>
                    </a:xfrm>
                    <a:prstGeom prst="rect">
                      <a:avLst/>
                    </a:prstGeom>
                  </pic:spPr>
                </pic:pic>
              </a:graphicData>
            </a:graphic>
          </wp:inline>
        </w:drawing>
      </w:r>
    </w:p>
    <w:p w14:paraId="35533683" w14:textId="2CA787AF" w:rsidR="000D413F" w:rsidRDefault="000D413F" w:rsidP="000B62A7">
      <w:pPr>
        <w:tabs>
          <w:tab w:val="left" w:pos="5790"/>
        </w:tabs>
        <w:rPr>
          <w:rFonts w:ascii="Times New Roman" w:hAnsi="Times New Roman"/>
          <w:sz w:val="28"/>
          <w:szCs w:val="28"/>
        </w:rPr>
      </w:pPr>
    </w:p>
    <w:p w14:paraId="2363455D" w14:textId="66B90FC9"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568B80AF" wp14:editId="034AE981">
            <wp:extent cx="5940425" cy="8415655"/>
            <wp:effectExtent l="0" t="0" r="317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8415655"/>
                    </a:xfrm>
                    <a:prstGeom prst="rect">
                      <a:avLst/>
                    </a:prstGeom>
                  </pic:spPr>
                </pic:pic>
              </a:graphicData>
            </a:graphic>
          </wp:inline>
        </w:drawing>
      </w:r>
    </w:p>
    <w:p w14:paraId="649F8F4C" w14:textId="372A8730" w:rsidR="000D413F" w:rsidRDefault="000D413F" w:rsidP="000B62A7">
      <w:pPr>
        <w:tabs>
          <w:tab w:val="left" w:pos="5790"/>
        </w:tabs>
        <w:rPr>
          <w:rFonts w:ascii="Times New Roman" w:hAnsi="Times New Roman"/>
          <w:sz w:val="28"/>
          <w:szCs w:val="28"/>
        </w:rPr>
      </w:pPr>
    </w:p>
    <w:p w14:paraId="75911EF7" w14:textId="5C39B704" w:rsidR="000D413F" w:rsidRDefault="000D413F" w:rsidP="000B62A7">
      <w:pPr>
        <w:tabs>
          <w:tab w:val="left" w:pos="5790"/>
        </w:tabs>
        <w:rPr>
          <w:rFonts w:ascii="Times New Roman" w:hAnsi="Times New Roman"/>
          <w:sz w:val="28"/>
          <w:szCs w:val="28"/>
        </w:rPr>
      </w:pPr>
    </w:p>
    <w:p w14:paraId="2D2EF8EF" w14:textId="77777777" w:rsidR="000D413F" w:rsidRDefault="000D413F" w:rsidP="000B62A7">
      <w:pPr>
        <w:tabs>
          <w:tab w:val="left" w:pos="5790"/>
        </w:tabs>
        <w:rPr>
          <w:rFonts w:ascii="Times New Roman" w:hAnsi="Times New Roman"/>
          <w:sz w:val="28"/>
          <w:szCs w:val="28"/>
        </w:rPr>
      </w:pPr>
    </w:p>
    <w:p w14:paraId="161ED7E9" w14:textId="6934E1B2" w:rsidR="00982122" w:rsidRDefault="000D413F" w:rsidP="000B62A7">
      <w:pPr>
        <w:tabs>
          <w:tab w:val="left" w:pos="5790"/>
        </w:tabs>
        <w:rPr>
          <w:rFonts w:ascii="Times New Roman" w:hAnsi="Times New Roman"/>
          <w:sz w:val="28"/>
          <w:szCs w:val="28"/>
        </w:rPr>
      </w:pPr>
      <w:r>
        <w:rPr>
          <w:noProof/>
          <w:lang w:eastAsia="ru-RU"/>
        </w:rPr>
        <w:drawing>
          <wp:inline distT="0" distB="0" distL="0" distR="0" wp14:anchorId="3A5BD33B" wp14:editId="7079F9B8">
            <wp:extent cx="5940425" cy="8412480"/>
            <wp:effectExtent l="0" t="0" r="317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8412480"/>
                    </a:xfrm>
                    <a:prstGeom prst="rect">
                      <a:avLst/>
                    </a:prstGeom>
                  </pic:spPr>
                </pic:pic>
              </a:graphicData>
            </a:graphic>
          </wp:inline>
        </w:drawing>
      </w:r>
    </w:p>
    <w:p w14:paraId="2CC34EE5" w14:textId="6FC75283" w:rsidR="000D413F" w:rsidRDefault="000D413F" w:rsidP="000B62A7">
      <w:pPr>
        <w:tabs>
          <w:tab w:val="left" w:pos="5790"/>
        </w:tabs>
        <w:rPr>
          <w:rFonts w:ascii="Times New Roman" w:hAnsi="Times New Roman"/>
          <w:sz w:val="28"/>
          <w:szCs w:val="28"/>
        </w:rPr>
      </w:pPr>
    </w:p>
    <w:p w14:paraId="4CB55158" w14:textId="7463774E"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5C453795" wp14:editId="5D754EF8">
            <wp:extent cx="5940425" cy="8412480"/>
            <wp:effectExtent l="0" t="0" r="3175"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8412480"/>
                    </a:xfrm>
                    <a:prstGeom prst="rect">
                      <a:avLst/>
                    </a:prstGeom>
                  </pic:spPr>
                </pic:pic>
              </a:graphicData>
            </a:graphic>
          </wp:inline>
        </w:drawing>
      </w:r>
    </w:p>
    <w:p w14:paraId="26E4DD01" w14:textId="5996D0AD" w:rsidR="000D413F" w:rsidRDefault="000D413F" w:rsidP="000B62A7">
      <w:pPr>
        <w:tabs>
          <w:tab w:val="left" w:pos="5790"/>
        </w:tabs>
        <w:rPr>
          <w:rFonts w:ascii="Times New Roman" w:hAnsi="Times New Roman"/>
          <w:sz w:val="28"/>
          <w:szCs w:val="28"/>
        </w:rPr>
      </w:pPr>
    </w:p>
    <w:p w14:paraId="09D07111" w14:textId="5CE00917" w:rsidR="000D413F" w:rsidRDefault="000D413F" w:rsidP="000B62A7">
      <w:pPr>
        <w:tabs>
          <w:tab w:val="left" w:pos="5790"/>
        </w:tabs>
        <w:rPr>
          <w:rFonts w:ascii="Times New Roman" w:hAnsi="Times New Roman"/>
          <w:sz w:val="28"/>
          <w:szCs w:val="28"/>
        </w:rPr>
      </w:pPr>
    </w:p>
    <w:p w14:paraId="1B072176" w14:textId="2AA66728"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628275C5" wp14:editId="683D42F5">
            <wp:extent cx="5940425" cy="8412480"/>
            <wp:effectExtent l="0" t="0" r="317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8412480"/>
                    </a:xfrm>
                    <a:prstGeom prst="rect">
                      <a:avLst/>
                    </a:prstGeom>
                  </pic:spPr>
                </pic:pic>
              </a:graphicData>
            </a:graphic>
          </wp:inline>
        </w:drawing>
      </w:r>
    </w:p>
    <w:p w14:paraId="4CD04073" w14:textId="4B2059FB" w:rsidR="000D413F" w:rsidRDefault="000D413F" w:rsidP="000B62A7">
      <w:pPr>
        <w:tabs>
          <w:tab w:val="left" w:pos="5790"/>
        </w:tabs>
        <w:rPr>
          <w:rFonts w:ascii="Times New Roman" w:hAnsi="Times New Roman"/>
          <w:sz w:val="28"/>
          <w:szCs w:val="28"/>
        </w:rPr>
      </w:pPr>
    </w:p>
    <w:p w14:paraId="3328DAB6" w14:textId="5BA05580" w:rsidR="000D413F" w:rsidRDefault="000D413F" w:rsidP="000B62A7">
      <w:pPr>
        <w:tabs>
          <w:tab w:val="left" w:pos="5790"/>
        </w:tabs>
        <w:rPr>
          <w:rFonts w:ascii="Times New Roman" w:hAnsi="Times New Roman"/>
          <w:sz w:val="28"/>
          <w:szCs w:val="28"/>
        </w:rPr>
      </w:pPr>
    </w:p>
    <w:p w14:paraId="30FCF21B" w14:textId="02071384"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77DFB602" wp14:editId="6E749594">
            <wp:extent cx="5940425" cy="8412480"/>
            <wp:effectExtent l="0" t="0" r="3175"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8412480"/>
                    </a:xfrm>
                    <a:prstGeom prst="rect">
                      <a:avLst/>
                    </a:prstGeom>
                  </pic:spPr>
                </pic:pic>
              </a:graphicData>
            </a:graphic>
          </wp:inline>
        </w:drawing>
      </w:r>
    </w:p>
    <w:p w14:paraId="64846918" w14:textId="332F6F1B" w:rsidR="000D413F" w:rsidRDefault="000D413F" w:rsidP="000B62A7">
      <w:pPr>
        <w:tabs>
          <w:tab w:val="left" w:pos="5790"/>
        </w:tabs>
        <w:rPr>
          <w:rFonts w:ascii="Times New Roman" w:hAnsi="Times New Roman"/>
          <w:sz w:val="28"/>
          <w:szCs w:val="28"/>
        </w:rPr>
      </w:pPr>
    </w:p>
    <w:p w14:paraId="3DC63008" w14:textId="7D740AC0" w:rsidR="000D413F" w:rsidRDefault="000D413F" w:rsidP="000B62A7">
      <w:pPr>
        <w:tabs>
          <w:tab w:val="left" w:pos="5790"/>
        </w:tabs>
        <w:rPr>
          <w:rFonts w:ascii="Times New Roman" w:hAnsi="Times New Roman"/>
          <w:sz w:val="28"/>
          <w:szCs w:val="28"/>
        </w:rPr>
      </w:pPr>
    </w:p>
    <w:p w14:paraId="67CD5F55" w14:textId="6B20016F"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570153A" wp14:editId="54DCEA57">
            <wp:extent cx="5940425" cy="84124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8412480"/>
                    </a:xfrm>
                    <a:prstGeom prst="rect">
                      <a:avLst/>
                    </a:prstGeom>
                  </pic:spPr>
                </pic:pic>
              </a:graphicData>
            </a:graphic>
          </wp:inline>
        </w:drawing>
      </w:r>
    </w:p>
    <w:p w14:paraId="45E3DF9B" w14:textId="79FF7DE0" w:rsidR="000D413F" w:rsidRDefault="000D413F" w:rsidP="000B62A7">
      <w:pPr>
        <w:tabs>
          <w:tab w:val="left" w:pos="5790"/>
        </w:tabs>
        <w:rPr>
          <w:rFonts w:ascii="Times New Roman" w:hAnsi="Times New Roman"/>
          <w:sz w:val="28"/>
          <w:szCs w:val="28"/>
        </w:rPr>
      </w:pPr>
    </w:p>
    <w:p w14:paraId="598CF3FB" w14:textId="7A2CE14B" w:rsidR="000D413F" w:rsidRDefault="000D413F" w:rsidP="000B62A7">
      <w:pPr>
        <w:tabs>
          <w:tab w:val="left" w:pos="5790"/>
        </w:tabs>
        <w:rPr>
          <w:rFonts w:ascii="Times New Roman" w:hAnsi="Times New Roman"/>
          <w:sz w:val="28"/>
          <w:szCs w:val="28"/>
        </w:rPr>
      </w:pPr>
    </w:p>
    <w:p w14:paraId="26CBE339" w14:textId="0821C303"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200E1463" wp14:editId="23D0FC49">
            <wp:extent cx="5940425" cy="8412480"/>
            <wp:effectExtent l="0" t="0" r="3175"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8412480"/>
                    </a:xfrm>
                    <a:prstGeom prst="rect">
                      <a:avLst/>
                    </a:prstGeom>
                  </pic:spPr>
                </pic:pic>
              </a:graphicData>
            </a:graphic>
          </wp:inline>
        </w:drawing>
      </w:r>
    </w:p>
    <w:p w14:paraId="1242EE6F" w14:textId="566F8811" w:rsidR="000D413F" w:rsidRDefault="000D413F" w:rsidP="000B62A7">
      <w:pPr>
        <w:tabs>
          <w:tab w:val="left" w:pos="5790"/>
        </w:tabs>
        <w:rPr>
          <w:rFonts w:ascii="Times New Roman" w:hAnsi="Times New Roman"/>
          <w:sz w:val="28"/>
          <w:szCs w:val="28"/>
        </w:rPr>
      </w:pPr>
    </w:p>
    <w:p w14:paraId="0FC3E95E" w14:textId="7EB73B03" w:rsidR="000D413F" w:rsidRDefault="000D413F" w:rsidP="000B62A7">
      <w:pPr>
        <w:tabs>
          <w:tab w:val="left" w:pos="5790"/>
        </w:tabs>
        <w:rPr>
          <w:rFonts w:ascii="Times New Roman" w:hAnsi="Times New Roman"/>
          <w:sz w:val="28"/>
          <w:szCs w:val="28"/>
        </w:rPr>
      </w:pPr>
    </w:p>
    <w:p w14:paraId="565FEFA1" w14:textId="40817B1D"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74F1F8E" wp14:editId="55458F25">
            <wp:extent cx="5940425" cy="8412480"/>
            <wp:effectExtent l="0" t="0" r="3175"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8412480"/>
                    </a:xfrm>
                    <a:prstGeom prst="rect">
                      <a:avLst/>
                    </a:prstGeom>
                  </pic:spPr>
                </pic:pic>
              </a:graphicData>
            </a:graphic>
          </wp:inline>
        </w:drawing>
      </w:r>
    </w:p>
    <w:p w14:paraId="425CDAA1" w14:textId="3B53E0D5" w:rsidR="000D413F" w:rsidRDefault="000D413F" w:rsidP="000B62A7">
      <w:pPr>
        <w:tabs>
          <w:tab w:val="left" w:pos="5790"/>
        </w:tabs>
        <w:rPr>
          <w:rFonts w:ascii="Times New Roman" w:hAnsi="Times New Roman"/>
          <w:sz w:val="28"/>
          <w:szCs w:val="28"/>
        </w:rPr>
      </w:pPr>
    </w:p>
    <w:p w14:paraId="1BE50D9E" w14:textId="6937B44D"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7ED9531" wp14:editId="32538F54">
            <wp:extent cx="5940425" cy="8412480"/>
            <wp:effectExtent l="0" t="0" r="3175"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8412480"/>
                    </a:xfrm>
                    <a:prstGeom prst="rect">
                      <a:avLst/>
                    </a:prstGeom>
                  </pic:spPr>
                </pic:pic>
              </a:graphicData>
            </a:graphic>
          </wp:inline>
        </w:drawing>
      </w:r>
    </w:p>
    <w:p w14:paraId="190CD946" w14:textId="2D264F35" w:rsidR="000D413F" w:rsidRDefault="000D413F" w:rsidP="000B62A7">
      <w:pPr>
        <w:tabs>
          <w:tab w:val="left" w:pos="5790"/>
        </w:tabs>
        <w:rPr>
          <w:rFonts w:ascii="Times New Roman" w:hAnsi="Times New Roman"/>
          <w:sz w:val="28"/>
          <w:szCs w:val="28"/>
        </w:rPr>
      </w:pPr>
    </w:p>
    <w:p w14:paraId="31B96AD6" w14:textId="56BEB5EB" w:rsidR="000D413F" w:rsidRDefault="000D413F" w:rsidP="000B62A7">
      <w:pPr>
        <w:tabs>
          <w:tab w:val="left" w:pos="5790"/>
        </w:tabs>
        <w:rPr>
          <w:rFonts w:ascii="Times New Roman" w:hAnsi="Times New Roman"/>
          <w:sz w:val="28"/>
          <w:szCs w:val="28"/>
        </w:rPr>
      </w:pPr>
    </w:p>
    <w:p w14:paraId="0749020E" w14:textId="5FF10E36"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49C921D5" wp14:editId="0DE2B9CB">
            <wp:extent cx="5940425" cy="8412480"/>
            <wp:effectExtent l="0" t="0" r="3175"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8412480"/>
                    </a:xfrm>
                    <a:prstGeom prst="rect">
                      <a:avLst/>
                    </a:prstGeom>
                  </pic:spPr>
                </pic:pic>
              </a:graphicData>
            </a:graphic>
          </wp:inline>
        </w:drawing>
      </w:r>
    </w:p>
    <w:p w14:paraId="3DBB1DC9" w14:textId="0BEA950B" w:rsidR="000D413F" w:rsidRDefault="000D413F" w:rsidP="000B62A7">
      <w:pPr>
        <w:tabs>
          <w:tab w:val="left" w:pos="5790"/>
        </w:tabs>
        <w:rPr>
          <w:rFonts w:ascii="Times New Roman" w:hAnsi="Times New Roman"/>
          <w:sz w:val="28"/>
          <w:szCs w:val="28"/>
        </w:rPr>
      </w:pPr>
    </w:p>
    <w:p w14:paraId="41648530" w14:textId="10258543"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4CA6A602" wp14:editId="326CA455">
            <wp:extent cx="5940425" cy="8412480"/>
            <wp:effectExtent l="0" t="0" r="3175"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8412480"/>
                    </a:xfrm>
                    <a:prstGeom prst="rect">
                      <a:avLst/>
                    </a:prstGeom>
                  </pic:spPr>
                </pic:pic>
              </a:graphicData>
            </a:graphic>
          </wp:inline>
        </w:drawing>
      </w:r>
    </w:p>
    <w:p w14:paraId="0A761C9B" w14:textId="79679529" w:rsidR="000D413F" w:rsidRDefault="000D413F" w:rsidP="000B62A7">
      <w:pPr>
        <w:tabs>
          <w:tab w:val="left" w:pos="5790"/>
        </w:tabs>
        <w:rPr>
          <w:rFonts w:ascii="Times New Roman" w:hAnsi="Times New Roman"/>
          <w:sz w:val="28"/>
          <w:szCs w:val="28"/>
        </w:rPr>
      </w:pPr>
    </w:p>
    <w:p w14:paraId="15D23C82" w14:textId="19B6E8A8" w:rsidR="000D413F" w:rsidRDefault="000D413F" w:rsidP="000B62A7">
      <w:pPr>
        <w:tabs>
          <w:tab w:val="left" w:pos="5790"/>
        </w:tabs>
        <w:rPr>
          <w:rFonts w:ascii="Times New Roman" w:hAnsi="Times New Roman"/>
          <w:sz w:val="28"/>
          <w:szCs w:val="28"/>
        </w:rPr>
      </w:pPr>
    </w:p>
    <w:p w14:paraId="11454EB2" w14:textId="31DD362F"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7101FD4" wp14:editId="688E4B66">
            <wp:extent cx="5940425" cy="8412480"/>
            <wp:effectExtent l="0" t="0" r="3175"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8412480"/>
                    </a:xfrm>
                    <a:prstGeom prst="rect">
                      <a:avLst/>
                    </a:prstGeom>
                  </pic:spPr>
                </pic:pic>
              </a:graphicData>
            </a:graphic>
          </wp:inline>
        </w:drawing>
      </w:r>
    </w:p>
    <w:p w14:paraId="0E7482C4" w14:textId="0AFFF2A4" w:rsidR="000D413F" w:rsidRDefault="000D413F" w:rsidP="000B62A7">
      <w:pPr>
        <w:tabs>
          <w:tab w:val="left" w:pos="5790"/>
        </w:tabs>
        <w:rPr>
          <w:rFonts w:ascii="Times New Roman" w:hAnsi="Times New Roman"/>
          <w:sz w:val="28"/>
          <w:szCs w:val="28"/>
        </w:rPr>
      </w:pPr>
    </w:p>
    <w:p w14:paraId="180C3B52" w14:textId="55E615CF" w:rsidR="000D413F" w:rsidRDefault="000D413F" w:rsidP="000B62A7">
      <w:pPr>
        <w:tabs>
          <w:tab w:val="left" w:pos="5790"/>
        </w:tabs>
        <w:rPr>
          <w:rFonts w:ascii="Times New Roman" w:hAnsi="Times New Roman"/>
          <w:sz w:val="28"/>
          <w:szCs w:val="28"/>
        </w:rPr>
      </w:pPr>
    </w:p>
    <w:p w14:paraId="76DF7F49" w14:textId="7CB8B546"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949A5E2" wp14:editId="0D6091C4">
            <wp:extent cx="5940425" cy="8412480"/>
            <wp:effectExtent l="0" t="0" r="317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8412480"/>
                    </a:xfrm>
                    <a:prstGeom prst="rect">
                      <a:avLst/>
                    </a:prstGeom>
                  </pic:spPr>
                </pic:pic>
              </a:graphicData>
            </a:graphic>
          </wp:inline>
        </w:drawing>
      </w:r>
    </w:p>
    <w:p w14:paraId="550F47C6" w14:textId="1937AB82" w:rsidR="000D413F" w:rsidRDefault="000D413F" w:rsidP="000B62A7">
      <w:pPr>
        <w:tabs>
          <w:tab w:val="left" w:pos="5790"/>
        </w:tabs>
        <w:rPr>
          <w:rFonts w:ascii="Times New Roman" w:hAnsi="Times New Roman"/>
          <w:sz w:val="28"/>
          <w:szCs w:val="28"/>
        </w:rPr>
      </w:pPr>
    </w:p>
    <w:p w14:paraId="07BB537A" w14:textId="54621278" w:rsidR="000D413F" w:rsidRDefault="000D413F" w:rsidP="000B62A7">
      <w:pPr>
        <w:tabs>
          <w:tab w:val="left" w:pos="5790"/>
        </w:tabs>
        <w:rPr>
          <w:rFonts w:ascii="Times New Roman" w:hAnsi="Times New Roman"/>
          <w:sz w:val="28"/>
          <w:szCs w:val="28"/>
        </w:rPr>
      </w:pPr>
    </w:p>
    <w:p w14:paraId="516B75C3" w14:textId="4367D45B"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05002518" wp14:editId="436AB0EF">
            <wp:extent cx="5940425" cy="8412480"/>
            <wp:effectExtent l="0" t="0" r="3175"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8412480"/>
                    </a:xfrm>
                    <a:prstGeom prst="rect">
                      <a:avLst/>
                    </a:prstGeom>
                  </pic:spPr>
                </pic:pic>
              </a:graphicData>
            </a:graphic>
          </wp:inline>
        </w:drawing>
      </w:r>
    </w:p>
    <w:p w14:paraId="014A6FF8" w14:textId="30F653B7" w:rsidR="000D413F" w:rsidRDefault="000D413F" w:rsidP="000B62A7">
      <w:pPr>
        <w:tabs>
          <w:tab w:val="left" w:pos="5790"/>
        </w:tabs>
        <w:rPr>
          <w:rFonts w:ascii="Times New Roman" w:hAnsi="Times New Roman"/>
          <w:sz w:val="28"/>
          <w:szCs w:val="28"/>
        </w:rPr>
      </w:pPr>
    </w:p>
    <w:p w14:paraId="74F66094" w14:textId="4FA1C516" w:rsidR="000D413F" w:rsidRDefault="000D413F" w:rsidP="000B62A7">
      <w:pPr>
        <w:tabs>
          <w:tab w:val="left" w:pos="5790"/>
        </w:tabs>
        <w:rPr>
          <w:rFonts w:ascii="Times New Roman" w:hAnsi="Times New Roman"/>
          <w:sz w:val="28"/>
          <w:szCs w:val="28"/>
        </w:rPr>
      </w:pPr>
    </w:p>
    <w:p w14:paraId="0C12BDA7" w14:textId="223E5AC8" w:rsidR="000D413F" w:rsidRDefault="000D413F" w:rsidP="000B62A7">
      <w:pPr>
        <w:tabs>
          <w:tab w:val="left" w:pos="5790"/>
        </w:tabs>
        <w:rPr>
          <w:rFonts w:ascii="Times New Roman" w:hAnsi="Times New Roman"/>
          <w:sz w:val="28"/>
          <w:szCs w:val="28"/>
        </w:rPr>
      </w:pPr>
      <w:r>
        <w:rPr>
          <w:noProof/>
          <w:lang w:eastAsia="ru-RU"/>
        </w:rPr>
        <w:lastRenderedPageBreak/>
        <w:drawing>
          <wp:inline distT="0" distB="0" distL="0" distR="0" wp14:anchorId="235CA44F" wp14:editId="2A03AA47">
            <wp:extent cx="5940425" cy="8412480"/>
            <wp:effectExtent l="0" t="0" r="3175"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8412480"/>
                    </a:xfrm>
                    <a:prstGeom prst="rect">
                      <a:avLst/>
                    </a:prstGeom>
                  </pic:spPr>
                </pic:pic>
              </a:graphicData>
            </a:graphic>
          </wp:inline>
        </w:drawing>
      </w:r>
    </w:p>
    <w:p w14:paraId="4D2D6D91" w14:textId="08EE95CE" w:rsidR="000D413F" w:rsidRDefault="000D413F" w:rsidP="000B62A7">
      <w:pPr>
        <w:tabs>
          <w:tab w:val="left" w:pos="5790"/>
        </w:tabs>
        <w:rPr>
          <w:rFonts w:ascii="Times New Roman" w:hAnsi="Times New Roman"/>
          <w:sz w:val="28"/>
          <w:szCs w:val="28"/>
        </w:rPr>
      </w:pPr>
    </w:p>
    <w:p w14:paraId="43F5C6CB" w14:textId="43D7E33C" w:rsidR="000D413F" w:rsidRDefault="000D413F" w:rsidP="000B62A7">
      <w:pPr>
        <w:tabs>
          <w:tab w:val="left" w:pos="5790"/>
        </w:tabs>
        <w:rPr>
          <w:rFonts w:ascii="Times New Roman" w:hAnsi="Times New Roman"/>
          <w:sz w:val="28"/>
          <w:szCs w:val="28"/>
        </w:rPr>
      </w:pPr>
    </w:p>
    <w:p w14:paraId="4C355155" w14:textId="2A98922B" w:rsidR="000D413F"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5456021D" wp14:editId="5EA4BD79">
            <wp:extent cx="5940425" cy="840486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8404860"/>
                    </a:xfrm>
                    <a:prstGeom prst="rect">
                      <a:avLst/>
                    </a:prstGeom>
                  </pic:spPr>
                </pic:pic>
              </a:graphicData>
            </a:graphic>
          </wp:inline>
        </w:drawing>
      </w:r>
    </w:p>
    <w:p w14:paraId="3A2C4B1F" w14:textId="706504C2" w:rsidR="008E1DF0" w:rsidRDefault="008E1DF0" w:rsidP="000B62A7">
      <w:pPr>
        <w:tabs>
          <w:tab w:val="left" w:pos="5790"/>
        </w:tabs>
        <w:rPr>
          <w:rFonts w:ascii="Times New Roman" w:hAnsi="Times New Roman"/>
          <w:sz w:val="28"/>
          <w:szCs w:val="28"/>
        </w:rPr>
      </w:pPr>
    </w:p>
    <w:p w14:paraId="6E746B41" w14:textId="6DEE8A13"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1B92F5AF" wp14:editId="7BD7E0D1">
            <wp:extent cx="5940425" cy="8412480"/>
            <wp:effectExtent l="0" t="0" r="3175"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8412480"/>
                    </a:xfrm>
                    <a:prstGeom prst="rect">
                      <a:avLst/>
                    </a:prstGeom>
                  </pic:spPr>
                </pic:pic>
              </a:graphicData>
            </a:graphic>
          </wp:inline>
        </w:drawing>
      </w:r>
    </w:p>
    <w:p w14:paraId="7333F0E9" w14:textId="7A17878F" w:rsidR="008E1DF0" w:rsidRDefault="008E1DF0" w:rsidP="000B62A7">
      <w:pPr>
        <w:tabs>
          <w:tab w:val="left" w:pos="5790"/>
        </w:tabs>
        <w:rPr>
          <w:rFonts w:ascii="Times New Roman" w:hAnsi="Times New Roman"/>
          <w:sz w:val="28"/>
          <w:szCs w:val="28"/>
        </w:rPr>
      </w:pPr>
    </w:p>
    <w:p w14:paraId="73B876AD" w14:textId="284E1EFE" w:rsidR="008E1DF0" w:rsidRDefault="008E1DF0" w:rsidP="000B62A7">
      <w:pPr>
        <w:tabs>
          <w:tab w:val="left" w:pos="5790"/>
        </w:tabs>
        <w:rPr>
          <w:rFonts w:ascii="Times New Roman" w:hAnsi="Times New Roman"/>
          <w:sz w:val="28"/>
          <w:szCs w:val="28"/>
        </w:rPr>
      </w:pPr>
    </w:p>
    <w:p w14:paraId="5807C493" w14:textId="0C88FCC0"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5AF5B394" wp14:editId="3DE7A331">
            <wp:extent cx="5940425" cy="8412480"/>
            <wp:effectExtent l="0" t="0" r="3175"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8412480"/>
                    </a:xfrm>
                    <a:prstGeom prst="rect">
                      <a:avLst/>
                    </a:prstGeom>
                  </pic:spPr>
                </pic:pic>
              </a:graphicData>
            </a:graphic>
          </wp:inline>
        </w:drawing>
      </w:r>
    </w:p>
    <w:p w14:paraId="7E5503B9" w14:textId="5584E6C4" w:rsidR="008E1DF0" w:rsidRDefault="008E1DF0" w:rsidP="000B62A7">
      <w:pPr>
        <w:tabs>
          <w:tab w:val="left" w:pos="5790"/>
        </w:tabs>
        <w:rPr>
          <w:rFonts w:ascii="Times New Roman" w:hAnsi="Times New Roman"/>
          <w:sz w:val="28"/>
          <w:szCs w:val="28"/>
        </w:rPr>
      </w:pPr>
    </w:p>
    <w:p w14:paraId="6695CF22" w14:textId="41460282" w:rsidR="008E1DF0" w:rsidRDefault="008E1DF0" w:rsidP="000B62A7">
      <w:pPr>
        <w:tabs>
          <w:tab w:val="left" w:pos="5790"/>
        </w:tabs>
        <w:rPr>
          <w:rFonts w:ascii="Times New Roman" w:hAnsi="Times New Roman"/>
          <w:sz w:val="28"/>
          <w:szCs w:val="28"/>
        </w:rPr>
      </w:pPr>
    </w:p>
    <w:p w14:paraId="35DB0EEB" w14:textId="5AB8C487"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72A3F7F3" wp14:editId="37FC27CA">
            <wp:extent cx="5940425" cy="8412480"/>
            <wp:effectExtent l="0" t="0" r="3175"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8412480"/>
                    </a:xfrm>
                    <a:prstGeom prst="rect">
                      <a:avLst/>
                    </a:prstGeom>
                  </pic:spPr>
                </pic:pic>
              </a:graphicData>
            </a:graphic>
          </wp:inline>
        </w:drawing>
      </w:r>
    </w:p>
    <w:p w14:paraId="7D5848A7" w14:textId="7566B7C6" w:rsidR="008E1DF0" w:rsidRDefault="008E1DF0" w:rsidP="000B62A7">
      <w:pPr>
        <w:tabs>
          <w:tab w:val="left" w:pos="5790"/>
        </w:tabs>
        <w:rPr>
          <w:rFonts w:ascii="Times New Roman" w:hAnsi="Times New Roman"/>
          <w:sz w:val="28"/>
          <w:szCs w:val="28"/>
        </w:rPr>
      </w:pPr>
    </w:p>
    <w:p w14:paraId="00A50B0A" w14:textId="002F1305" w:rsidR="008E1DF0" w:rsidRDefault="008E1DF0" w:rsidP="000B62A7">
      <w:pPr>
        <w:tabs>
          <w:tab w:val="left" w:pos="5790"/>
        </w:tabs>
        <w:rPr>
          <w:rFonts w:ascii="Times New Roman" w:hAnsi="Times New Roman"/>
          <w:sz w:val="28"/>
          <w:szCs w:val="28"/>
        </w:rPr>
      </w:pPr>
    </w:p>
    <w:p w14:paraId="2AAFFEC0" w14:textId="4C52379A"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51E493CF" wp14:editId="1BA2E901">
            <wp:extent cx="5940425" cy="8412480"/>
            <wp:effectExtent l="0" t="0" r="317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8412480"/>
                    </a:xfrm>
                    <a:prstGeom prst="rect">
                      <a:avLst/>
                    </a:prstGeom>
                  </pic:spPr>
                </pic:pic>
              </a:graphicData>
            </a:graphic>
          </wp:inline>
        </w:drawing>
      </w:r>
    </w:p>
    <w:p w14:paraId="092BDB73" w14:textId="000B2062" w:rsidR="008E1DF0" w:rsidRDefault="008E1DF0" w:rsidP="000B62A7">
      <w:pPr>
        <w:tabs>
          <w:tab w:val="left" w:pos="5790"/>
        </w:tabs>
        <w:rPr>
          <w:rFonts w:ascii="Times New Roman" w:hAnsi="Times New Roman"/>
          <w:sz w:val="28"/>
          <w:szCs w:val="28"/>
        </w:rPr>
      </w:pPr>
    </w:p>
    <w:p w14:paraId="45E5F91D" w14:textId="4DC20008" w:rsidR="008E1DF0" w:rsidRDefault="008E1DF0" w:rsidP="000B62A7">
      <w:pPr>
        <w:tabs>
          <w:tab w:val="left" w:pos="5790"/>
        </w:tabs>
        <w:rPr>
          <w:rFonts w:ascii="Times New Roman" w:hAnsi="Times New Roman"/>
          <w:sz w:val="28"/>
          <w:szCs w:val="28"/>
        </w:rPr>
      </w:pPr>
    </w:p>
    <w:p w14:paraId="268819B6" w14:textId="27BA4A45"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1F114B53" wp14:editId="1CB6600C">
            <wp:extent cx="5940425" cy="8412480"/>
            <wp:effectExtent l="0" t="0" r="3175"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8412480"/>
                    </a:xfrm>
                    <a:prstGeom prst="rect">
                      <a:avLst/>
                    </a:prstGeom>
                  </pic:spPr>
                </pic:pic>
              </a:graphicData>
            </a:graphic>
          </wp:inline>
        </w:drawing>
      </w:r>
    </w:p>
    <w:p w14:paraId="30C00D83" w14:textId="70B00970" w:rsidR="008E1DF0" w:rsidRDefault="008E1DF0" w:rsidP="000B62A7">
      <w:pPr>
        <w:tabs>
          <w:tab w:val="left" w:pos="5790"/>
        </w:tabs>
        <w:rPr>
          <w:rFonts w:ascii="Times New Roman" w:hAnsi="Times New Roman"/>
          <w:sz w:val="28"/>
          <w:szCs w:val="28"/>
        </w:rPr>
      </w:pPr>
    </w:p>
    <w:p w14:paraId="2C66FBE9" w14:textId="1E2F1528" w:rsidR="008E1DF0" w:rsidRDefault="008E1DF0" w:rsidP="000B62A7">
      <w:pPr>
        <w:tabs>
          <w:tab w:val="left" w:pos="5790"/>
        </w:tabs>
        <w:rPr>
          <w:rFonts w:ascii="Times New Roman" w:hAnsi="Times New Roman"/>
          <w:sz w:val="28"/>
          <w:szCs w:val="28"/>
        </w:rPr>
      </w:pPr>
    </w:p>
    <w:p w14:paraId="0F4B5256" w14:textId="20C6C4E2"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3755EF48" wp14:editId="2FCE80DE">
            <wp:extent cx="5940425" cy="8412480"/>
            <wp:effectExtent l="0" t="0" r="3175"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8412480"/>
                    </a:xfrm>
                    <a:prstGeom prst="rect">
                      <a:avLst/>
                    </a:prstGeom>
                  </pic:spPr>
                </pic:pic>
              </a:graphicData>
            </a:graphic>
          </wp:inline>
        </w:drawing>
      </w:r>
    </w:p>
    <w:p w14:paraId="047BC402" w14:textId="59352DC5" w:rsidR="008E1DF0" w:rsidRDefault="008E1DF0" w:rsidP="000B62A7">
      <w:pPr>
        <w:tabs>
          <w:tab w:val="left" w:pos="5790"/>
        </w:tabs>
        <w:rPr>
          <w:rFonts w:ascii="Times New Roman" w:hAnsi="Times New Roman"/>
          <w:sz w:val="28"/>
          <w:szCs w:val="28"/>
        </w:rPr>
      </w:pPr>
    </w:p>
    <w:p w14:paraId="6829B5DB" w14:textId="77777777" w:rsidR="008E1DF0" w:rsidRDefault="008E1DF0" w:rsidP="000B62A7">
      <w:pPr>
        <w:tabs>
          <w:tab w:val="left" w:pos="5790"/>
        </w:tabs>
        <w:rPr>
          <w:rFonts w:ascii="Times New Roman" w:hAnsi="Times New Roman"/>
          <w:sz w:val="28"/>
          <w:szCs w:val="28"/>
        </w:rPr>
      </w:pPr>
    </w:p>
    <w:p w14:paraId="07179EDB" w14:textId="5DFA276B"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3127817B" wp14:editId="2406C93F">
            <wp:extent cx="5940425" cy="8412480"/>
            <wp:effectExtent l="0" t="0" r="3175"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8412480"/>
                    </a:xfrm>
                    <a:prstGeom prst="rect">
                      <a:avLst/>
                    </a:prstGeom>
                  </pic:spPr>
                </pic:pic>
              </a:graphicData>
            </a:graphic>
          </wp:inline>
        </w:drawing>
      </w:r>
    </w:p>
    <w:p w14:paraId="60C71C18" w14:textId="06901979" w:rsidR="008E1DF0" w:rsidRDefault="008E1DF0" w:rsidP="000B62A7">
      <w:pPr>
        <w:tabs>
          <w:tab w:val="left" w:pos="5790"/>
        </w:tabs>
        <w:rPr>
          <w:rFonts w:ascii="Times New Roman" w:hAnsi="Times New Roman"/>
          <w:sz w:val="28"/>
          <w:szCs w:val="28"/>
        </w:rPr>
      </w:pPr>
    </w:p>
    <w:p w14:paraId="612DE556" w14:textId="1641DCC9" w:rsidR="008E1DF0" w:rsidRDefault="008E1DF0" w:rsidP="000B62A7">
      <w:pPr>
        <w:tabs>
          <w:tab w:val="left" w:pos="5790"/>
        </w:tabs>
        <w:rPr>
          <w:rFonts w:ascii="Times New Roman" w:hAnsi="Times New Roman"/>
          <w:sz w:val="28"/>
          <w:szCs w:val="28"/>
        </w:rPr>
      </w:pPr>
    </w:p>
    <w:p w14:paraId="77BFB8B9" w14:textId="18E1F633"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2993274E" wp14:editId="57E04283">
            <wp:extent cx="5940425" cy="8412480"/>
            <wp:effectExtent l="0" t="0" r="3175"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8412480"/>
                    </a:xfrm>
                    <a:prstGeom prst="rect">
                      <a:avLst/>
                    </a:prstGeom>
                  </pic:spPr>
                </pic:pic>
              </a:graphicData>
            </a:graphic>
          </wp:inline>
        </w:drawing>
      </w:r>
    </w:p>
    <w:p w14:paraId="2FAEC72A" w14:textId="6173B14D" w:rsidR="008E1DF0" w:rsidRDefault="008E1DF0" w:rsidP="000B62A7">
      <w:pPr>
        <w:tabs>
          <w:tab w:val="left" w:pos="5790"/>
        </w:tabs>
        <w:rPr>
          <w:rFonts w:ascii="Times New Roman" w:hAnsi="Times New Roman"/>
          <w:sz w:val="28"/>
          <w:szCs w:val="28"/>
        </w:rPr>
      </w:pPr>
    </w:p>
    <w:p w14:paraId="2E65CD23" w14:textId="5DB3CDF8"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536CA557" wp14:editId="5D9869C0">
            <wp:extent cx="5940425" cy="8412480"/>
            <wp:effectExtent l="0" t="0" r="317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8412480"/>
                    </a:xfrm>
                    <a:prstGeom prst="rect">
                      <a:avLst/>
                    </a:prstGeom>
                  </pic:spPr>
                </pic:pic>
              </a:graphicData>
            </a:graphic>
          </wp:inline>
        </w:drawing>
      </w:r>
    </w:p>
    <w:p w14:paraId="55F18A0B" w14:textId="608F9561" w:rsidR="008E1DF0" w:rsidRDefault="008E1DF0" w:rsidP="000B62A7">
      <w:pPr>
        <w:tabs>
          <w:tab w:val="left" w:pos="5790"/>
        </w:tabs>
        <w:rPr>
          <w:rFonts w:ascii="Times New Roman" w:hAnsi="Times New Roman"/>
          <w:sz w:val="28"/>
          <w:szCs w:val="28"/>
        </w:rPr>
      </w:pPr>
    </w:p>
    <w:p w14:paraId="7F62A4F8" w14:textId="4FEED34D" w:rsidR="008E1DF0" w:rsidRDefault="008E1DF0" w:rsidP="000B62A7">
      <w:pPr>
        <w:tabs>
          <w:tab w:val="left" w:pos="5790"/>
        </w:tabs>
        <w:rPr>
          <w:rFonts w:ascii="Times New Roman" w:hAnsi="Times New Roman"/>
          <w:sz w:val="28"/>
          <w:szCs w:val="28"/>
        </w:rPr>
      </w:pPr>
    </w:p>
    <w:p w14:paraId="42E4E2A6" w14:textId="65804BF9"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755FE160" wp14:editId="705640CF">
            <wp:extent cx="5940425" cy="8412480"/>
            <wp:effectExtent l="0" t="0" r="3175"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8412480"/>
                    </a:xfrm>
                    <a:prstGeom prst="rect">
                      <a:avLst/>
                    </a:prstGeom>
                  </pic:spPr>
                </pic:pic>
              </a:graphicData>
            </a:graphic>
          </wp:inline>
        </w:drawing>
      </w:r>
    </w:p>
    <w:p w14:paraId="05EF8267" w14:textId="0CC94EAC" w:rsidR="008E1DF0" w:rsidRDefault="008E1DF0" w:rsidP="000B62A7">
      <w:pPr>
        <w:tabs>
          <w:tab w:val="left" w:pos="5790"/>
        </w:tabs>
        <w:rPr>
          <w:rFonts w:ascii="Times New Roman" w:hAnsi="Times New Roman"/>
          <w:sz w:val="28"/>
          <w:szCs w:val="28"/>
        </w:rPr>
      </w:pPr>
    </w:p>
    <w:p w14:paraId="21DBE491" w14:textId="18816ED4"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4DDA428A" wp14:editId="35F6FA04">
            <wp:extent cx="5940425" cy="8412480"/>
            <wp:effectExtent l="0" t="0" r="3175"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8412480"/>
                    </a:xfrm>
                    <a:prstGeom prst="rect">
                      <a:avLst/>
                    </a:prstGeom>
                  </pic:spPr>
                </pic:pic>
              </a:graphicData>
            </a:graphic>
          </wp:inline>
        </w:drawing>
      </w:r>
    </w:p>
    <w:p w14:paraId="388570E4" w14:textId="393F7855" w:rsidR="008E1DF0" w:rsidRDefault="008E1DF0" w:rsidP="000B62A7">
      <w:pPr>
        <w:tabs>
          <w:tab w:val="left" w:pos="5790"/>
        </w:tabs>
        <w:rPr>
          <w:rFonts w:ascii="Times New Roman" w:hAnsi="Times New Roman"/>
          <w:sz w:val="28"/>
          <w:szCs w:val="28"/>
        </w:rPr>
      </w:pPr>
    </w:p>
    <w:p w14:paraId="52F82CB2" w14:textId="0021A7A3" w:rsidR="008E1DF0" w:rsidRDefault="008E1DF0" w:rsidP="000B62A7">
      <w:pPr>
        <w:tabs>
          <w:tab w:val="left" w:pos="5790"/>
        </w:tabs>
        <w:rPr>
          <w:rFonts w:ascii="Times New Roman" w:hAnsi="Times New Roman"/>
          <w:sz w:val="28"/>
          <w:szCs w:val="28"/>
        </w:rPr>
      </w:pPr>
    </w:p>
    <w:p w14:paraId="5E7DC274" w14:textId="70EE7112" w:rsidR="000D413F"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39BE7F77" wp14:editId="41DB7071">
            <wp:extent cx="5940425" cy="8412480"/>
            <wp:effectExtent l="0" t="0" r="3175"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8412480"/>
                    </a:xfrm>
                    <a:prstGeom prst="rect">
                      <a:avLst/>
                    </a:prstGeom>
                  </pic:spPr>
                </pic:pic>
              </a:graphicData>
            </a:graphic>
          </wp:inline>
        </w:drawing>
      </w:r>
    </w:p>
    <w:p w14:paraId="0674ABE4" w14:textId="3A786367" w:rsidR="008E1DF0" w:rsidRDefault="008E1DF0" w:rsidP="000B62A7">
      <w:pPr>
        <w:tabs>
          <w:tab w:val="left" w:pos="5790"/>
        </w:tabs>
        <w:rPr>
          <w:rFonts w:ascii="Times New Roman" w:hAnsi="Times New Roman"/>
          <w:sz w:val="28"/>
          <w:szCs w:val="28"/>
        </w:rPr>
      </w:pPr>
    </w:p>
    <w:p w14:paraId="378A41C2" w14:textId="36136EDE" w:rsidR="008E1DF0" w:rsidRDefault="008E1DF0" w:rsidP="000B62A7">
      <w:pPr>
        <w:tabs>
          <w:tab w:val="left" w:pos="5790"/>
        </w:tabs>
        <w:rPr>
          <w:rFonts w:ascii="Times New Roman" w:hAnsi="Times New Roman"/>
          <w:sz w:val="28"/>
          <w:szCs w:val="28"/>
        </w:rPr>
      </w:pPr>
    </w:p>
    <w:p w14:paraId="22910A00" w14:textId="3EEDF2BB"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53478429" wp14:editId="18920E54">
            <wp:extent cx="5940425" cy="8412480"/>
            <wp:effectExtent l="0" t="0" r="317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8412480"/>
                    </a:xfrm>
                    <a:prstGeom prst="rect">
                      <a:avLst/>
                    </a:prstGeom>
                  </pic:spPr>
                </pic:pic>
              </a:graphicData>
            </a:graphic>
          </wp:inline>
        </w:drawing>
      </w:r>
    </w:p>
    <w:p w14:paraId="4985C67A" w14:textId="4A394761" w:rsidR="008E1DF0" w:rsidRDefault="008E1DF0" w:rsidP="000B62A7">
      <w:pPr>
        <w:tabs>
          <w:tab w:val="left" w:pos="5790"/>
        </w:tabs>
        <w:rPr>
          <w:rFonts w:ascii="Times New Roman" w:hAnsi="Times New Roman"/>
          <w:sz w:val="28"/>
          <w:szCs w:val="28"/>
        </w:rPr>
      </w:pPr>
    </w:p>
    <w:p w14:paraId="12743007" w14:textId="21316DFF" w:rsidR="008E1DF0" w:rsidRDefault="008E1DF0" w:rsidP="000B62A7">
      <w:pPr>
        <w:tabs>
          <w:tab w:val="left" w:pos="5790"/>
        </w:tabs>
        <w:rPr>
          <w:rFonts w:ascii="Times New Roman" w:hAnsi="Times New Roman"/>
          <w:sz w:val="28"/>
          <w:szCs w:val="28"/>
        </w:rPr>
      </w:pPr>
    </w:p>
    <w:p w14:paraId="00558570" w14:textId="0E52BB4C" w:rsidR="008E1DF0" w:rsidRDefault="008E1DF0" w:rsidP="000B62A7">
      <w:pPr>
        <w:tabs>
          <w:tab w:val="left" w:pos="5790"/>
        </w:tabs>
        <w:rPr>
          <w:rFonts w:ascii="Times New Roman" w:hAnsi="Times New Roman"/>
          <w:sz w:val="28"/>
          <w:szCs w:val="28"/>
        </w:rPr>
      </w:pPr>
      <w:r>
        <w:rPr>
          <w:noProof/>
          <w:lang w:eastAsia="ru-RU"/>
        </w:rPr>
        <w:lastRenderedPageBreak/>
        <w:drawing>
          <wp:inline distT="0" distB="0" distL="0" distR="0" wp14:anchorId="49C26A15" wp14:editId="08947FB4">
            <wp:extent cx="5940425" cy="8412480"/>
            <wp:effectExtent l="0" t="0" r="3175"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8412480"/>
                    </a:xfrm>
                    <a:prstGeom prst="rect">
                      <a:avLst/>
                    </a:prstGeom>
                  </pic:spPr>
                </pic:pic>
              </a:graphicData>
            </a:graphic>
          </wp:inline>
        </w:drawing>
      </w:r>
    </w:p>
    <w:p w14:paraId="16E80C15" w14:textId="7843BEEE" w:rsidR="008E1DF0" w:rsidRDefault="008E1DF0" w:rsidP="000B62A7">
      <w:pPr>
        <w:tabs>
          <w:tab w:val="left" w:pos="5790"/>
        </w:tabs>
        <w:rPr>
          <w:rFonts w:ascii="Times New Roman" w:hAnsi="Times New Roman"/>
          <w:sz w:val="28"/>
          <w:szCs w:val="28"/>
        </w:rPr>
      </w:pPr>
    </w:p>
    <w:p w14:paraId="5A009ADC" w14:textId="20FFDFAF" w:rsidR="008E1DF0"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73CD6987" wp14:editId="267CBB7B">
            <wp:extent cx="5940425" cy="8415655"/>
            <wp:effectExtent l="0" t="0" r="3175" b="444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8415655"/>
                    </a:xfrm>
                    <a:prstGeom prst="rect">
                      <a:avLst/>
                    </a:prstGeom>
                  </pic:spPr>
                </pic:pic>
              </a:graphicData>
            </a:graphic>
          </wp:inline>
        </w:drawing>
      </w:r>
    </w:p>
    <w:p w14:paraId="133505A9" w14:textId="3E1660E0" w:rsidR="007D74AD" w:rsidRDefault="007D74AD" w:rsidP="000B62A7">
      <w:pPr>
        <w:tabs>
          <w:tab w:val="left" w:pos="5790"/>
        </w:tabs>
        <w:rPr>
          <w:rFonts w:ascii="Times New Roman" w:hAnsi="Times New Roman"/>
          <w:sz w:val="28"/>
          <w:szCs w:val="28"/>
        </w:rPr>
      </w:pPr>
    </w:p>
    <w:p w14:paraId="7B8F59AC" w14:textId="0C50874C" w:rsidR="007D74AD" w:rsidRDefault="007D74AD" w:rsidP="000B62A7">
      <w:pPr>
        <w:tabs>
          <w:tab w:val="left" w:pos="5790"/>
        </w:tabs>
        <w:rPr>
          <w:rFonts w:ascii="Times New Roman" w:hAnsi="Times New Roman"/>
          <w:sz w:val="28"/>
          <w:szCs w:val="28"/>
        </w:rPr>
      </w:pPr>
    </w:p>
    <w:p w14:paraId="182DD4BB" w14:textId="5B5665E9"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202B6CF4" wp14:editId="2C4A3BA7">
            <wp:extent cx="5940425" cy="8412480"/>
            <wp:effectExtent l="0" t="0" r="317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8412480"/>
                    </a:xfrm>
                    <a:prstGeom prst="rect">
                      <a:avLst/>
                    </a:prstGeom>
                  </pic:spPr>
                </pic:pic>
              </a:graphicData>
            </a:graphic>
          </wp:inline>
        </w:drawing>
      </w:r>
    </w:p>
    <w:p w14:paraId="1C908479" w14:textId="4976AEA4" w:rsidR="007D74AD" w:rsidRDefault="007D74AD" w:rsidP="000B62A7">
      <w:pPr>
        <w:tabs>
          <w:tab w:val="left" w:pos="5790"/>
        </w:tabs>
        <w:rPr>
          <w:rFonts w:ascii="Times New Roman" w:hAnsi="Times New Roman"/>
          <w:sz w:val="28"/>
          <w:szCs w:val="28"/>
        </w:rPr>
      </w:pPr>
    </w:p>
    <w:p w14:paraId="69169554" w14:textId="6C7EA033" w:rsidR="007D74AD" w:rsidRDefault="007D74AD" w:rsidP="000B62A7">
      <w:pPr>
        <w:tabs>
          <w:tab w:val="left" w:pos="5790"/>
        </w:tabs>
        <w:rPr>
          <w:rFonts w:ascii="Times New Roman" w:hAnsi="Times New Roman"/>
          <w:sz w:val="28"/>
          <w:szCs w:val="28"/>
        </w:rPr>
      </w:pPr>
    </w:p>
    <w:p w14:paraId="50D4C315" w14:textId="309E8DFF"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19F3B7A6" wp14:editId="4BB191AC">
            <wp:extent cx="5940425" cy="8412480"/>
            <wp:effectExtent l="0" t="0" r="3175"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8412480"/>
                    </a:xfrm>
                    <a:prstGeom prst="rect">
                      <a:avLst/>
                    </a:prstGeom>
                  </pic:spPr>
                </pic:pic>
              </a:graphicData>
            </a:graphic>
          </wp:inline>
        </w:drawing>
      </w:r>
    </w:p>
    <w:p w14:paraId="4DBA3997" w14:textId="4F96CEEF" w:rsidR="007D74AD" w:rsidRDefault="007D74AD" w:rsidP="000B62A7">
      <w:pPr>
        <w:tabs>
          <w:tab w:val="left" w:pos="5790"/>
        </w:tabs>
        <w:rPr>
          <w:rFonts w:ascii="Times New Roman" w:hAnsi="Times New Roman"/>
          <w:sz w:val="28"/>
          <w:szCs w:val="28"/>
        </w:rPr>
      </w:pPr>
    </w:p>
    <w:p w14:paraId="678D7EDD" w14:textId="6EBBB190" w:rsidR="007D74AD" w:rsidRDefault="007D74AD" w:rsidP="000B62A7">
      <w:pPr>
        <w:tabs>
          <w:tab w:val="left" w:pos="5790"/>
        </w:tabs>
        <w:rPr>
          <w:rFonts w:ascii="Times New Roman" w:hAnsi="Times New Roman"/>
          <w:sz w:val="28"/>
          <w:szCs w:val="28"/>
        </w:rPr>
      </w:pPr>
    </w:p>
    <w:p w14:paraId="3197C81E" w14:textId="541C5B7B"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6FF858F5" wp14:editId="19101E92">
            <wp:extent cx="5940425" cy="8412480"/>
            <wp:effectExtent l="0" t="0" r="3175"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8412480"/>
                    </a:xfrm>
                    <a:prstGeom prst="rect">
                      <a:avLst/>
                    </a:prstGeom>
                  </pic:spPr>
                </pic:pic>
              </a:graphicData>
            </a:graphic>
          </wp:inline>
        </w:drawing>
      </w:r>
    </w:p>
    <w:p w14:paraId="5EEE6A1A" w14:textId="6A63DBBE" w:rsidR="007D74AD" w:rsidRDefault="007D74AD" w:rsidP="000B62A7">
      <w:pPr>
        <w:tabs>
          <w:tab w:val="left" w:pos="5790"/>
        </w:tabs>
        <w:rPr>
          <w:rFonts w:ascii="Times New Roman" w:hAnsi="Times New Roman"/>
          <w:sz w:val="28"/>
          <w:szCs w:val="28"/>
        </w:rPr>
      </w:pPr>
    </w:p>
    <w:p w14:paraId="13F20562" w14:textId="68D64EF3" w:rsidR="007D74AD" w:rsidRDefault="007D74AD" w:rsidP="000B62A7">
      <w:pPr>
        <w:tabs>
          <w:tab w:val="left" w:pos="5790"/>
        </w:tabs>
        <w:rPr>
          <w:rFonts w:ascii="Times New Roman" w:hAnsi="Times New Roman"/>
          <w:sz w:val="28"/>
          <w:szCs w:val="28"/>
        </w:rPr>
      </w:pPr>
    </w:p>
    <w:p w14:paraId="009FBBD7" w14:textId="38DCD83D"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6FE6D9AC" wp14:editId="11D2EA38">
            <wp:extent cx="5940425" cy="8412480"/>
            <wp:effectExtent l="0" t="0" r="3175"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8412480"/>
                    </a:xfrm>
                    <a:prstGeom prst="rect">
                      <a:avLst/>
                    </a:prstGeom>
                  </pic:spPr>
                </pic:pic>
              </a:graphicData>
            </a:graphic>
          </wp:inline>
        </w:drawing>
      </w:r>
    </w:p>
    <w:p w14:paraId="0B606658" w14:textId="76786037" w:rsidR="007D74AD" w:rsidRDefault="007D74AD" w:rsidP="000B62A7">
      <w:pPr>
        <w:tabs>
          <w:tab w:val="left" w:pos="5790"/>
        </w:tabs>
        <w:rPr>
          <w:rFonts w:ascii="Times New Roman" w:hAnsi="Times New Roman"/>
          <w:sz w:val="28"/>
          <w:szCs w:val="28"/>
        </w:rPr>
      </w:pPr>
    </w:p>
    <w:p w14:paraId="03101CEA" w14:textId="2940E2E9" w:rsidR="007D74AD" w:rsidRDefault="007D74AD" w:rsidP="000B62A7">
      <w:pPr>
        <w:tabs>
          <w:tab w:val="left" w:pos="5790"/>
        </w:tabs>
        <w:rPr>
          <w:rFonts w:ascii="Times New Roman" w:hAnsi="Times New Roman"/>
          <w:sz w:val="28"/>
          <w:szCs w:val="28"/>
        </w:rPr>
      </w:pPr>
    </w:p>
    <w:p w14:paraId="11990179" w14:textId="2B04209D" w:rsidR="008E1DF0"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2257731D" wp14:editId="384568F2">
            <wp:extent cx="5940425" cy="8412480"/>
            <wp:effectExtent l="0" t="0" r="3175"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8412480"/>
                    </a:xfrm>
                    <a:prstGeom prst="rect">
                      <a:avLst/>
                    </a:prstGeom>
                  </pic:spPr>
                </pic:pic>
              </a:graphicData>
            </a:graphic>
          </wp:inline>
        </w:drawing>
      </w:r>
    </w:p>
    <w:p w14:paraId="5864006C" w14:textId="6A0D008A" w:rsidR="007D74AD" w:rsidRDefault="007D74AD" w:rsidP="000B62A7">
      <w:pPr>
        <w:tabs>
          <w:tab w:val="left" w:pos="5790"/>
        </w:tabs>
        <w:rPr>
          <w:rFonts w:ascii="Times New Roman" w:hAnsi="Times New Roman"/>
          <w:sz w:val="28"/>
          <w:szCs w:val="28"/>
        </w:rPr>
      </w:pPr>
    </w:p>
    <w:p w14:paraId="0FDAA6B2" w14:textId="12E3E35A"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01EE30FD" wp14:editId="5AEFB9BE">
            <wp:extent cx="5940425" cy="8412480"/>
            <wp:effectExtent l="0" t="0" r="3175"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8412480"/>
                    </a:xfrm>
                    <a:prstGeom prst="rect">
                      <a:avLst/>
                    </a:prstGeom>
                  </pic:spPr>
                </pic:pic>
              </a:graphicData>
            </a:graphic>
          </wp:inline>
        </w:drawing>
      </w:r>
    </w:p>
    <w:p w14:paraId="4B95B8EE" w14:textId="5D5990B3" w:rsidR="007D74AD" w:rsidRDefault="007D74AD" w:rsidP="000B62A7">
      <w:pPr>
        <w:tabs>
          <w:tab w:val="left" w:pos="5790"/>
        </w:tabs>
        <w:rPr>
          <w:rFonts w:ascii="Times New Roman" w:hAnsi="Times New Roman"/>
          <w:sz w:val="28"/>
          <w:szCs w:val="28"/>
        </w:rPr>
      </w:pPr>
    </w:p>
    <w:p w14:paraId="50110B8D" w14:textId="6E415CF6" w:rsidR="007D74AD" w:rsidRDefault="007D74AD" w:rsidP="000B62A7">
      <w:pPr>
        <w:tabs>
          <w:tab w:val="left" w:pos="5790"/>
        </w:tabs>
        <w:rPr>
          <w:rFonts w:ascii="Times New Roman" w:hAnsi="Times New Roman"/>
          <w:sz w:val="28"/>
          <w:szCs w:val="28"/>
        </w:rPr>
      </w:pPr>
    </w:p>
    <w:p w14:paraId="5C9844EC" w14:textId="49D3A8E5"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71A4239D" wp14:editId="6DF865E5">
            <wp:extent cx="5940425" cy="8412480"/>
            <wp:effectExtent l="0" t="0" r="3175"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8412480"/>
                    </a:xfrm>
                    <a:prstGeom prst="rect">
                      <a:avLst/>
                    </a:prstGeom>
                  </pic:spPr>
                </pic:pic>
              </a:graphicData>
            </a:graphic>
          </wp:inline>
        </w:drawing>
      </w:r>
    </w:p>
    <w:p w14:paraId="58033B0C" w14:textId="44076106" w:rsidR="007D74AD" w:rsidRDefault="007D74AD" w:rsidP="000B62A7">
      <w:pPr>
        <w:tabs>
          <w:tab w:val="left" w:pos="5790"/>
        </w:tabs>
        <w:rPr>
          <w:rFonts w:ascii="Times New Roman" w:hAnsi="Times New Roman"/>
          <w:sz w:val="28"/>
          <w:szCs w:val="28"/>
        </w:rPr>
      </w:pPr>
    </w:p>
    <w:p w14:paraId="6A21F2AD" w14:textId="5615CBE3" w:rsidR="007D74AD" w:rsidRDefault="007D74AD" w:rsidP="000B62A7">
      <w:pPr>
        <w:tabs>
          <w:tab w:val="left" w:pos="5790"/>
        </w:tabs>
        <w:rPr>
          <w:rFonts w:ascii="Times New Roman" w:hAnsi="Times New Roman"/>
          <w:sz w:val="28"/>
          <w:szCs w:val="28"/>
        </w:rPr>
      </w:pPr>
    </w:p>
    <w:p w14:paraId="1D3BAC84" w14:textId="458A3055"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6C69CA74" wp14:editId="7E71DB8A">
            <wp:extent cx="5940425" cy="8412480"/>
            <wp:effectExtent l="0" t="0" r="3175"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8412480"/>
                    </a:xfrm>
                    <a:prstGeom prst="rect">
                      <a:avLst/>
                    </a:prstGeom>
                  </pic:spPr>
                </pic:pic>
              </a:graphicData>
            </a:graphic>
          </wp:inline>
        </w:drawing>
      </w:r>
    </w:p>
    <w:p w14:paraId="616D0657" w14:textId="51BD0560" w:rsidR="007D74AD" w:rsidRDefault="007D74AD" w:rsidP="000B62A7">
      <w:pPr>
        <w:tabs>
          <w:tab w:val="left" w:pos="5790"/>
        </w:tabs>
        <w:rPr>
          <w:rFonts w:ascii="Times New Roman" w:hAnsi="Times New Roman"/>
          <w:sz w:val="28"/>
          <w:szCs w:val="28"/>
        </w:rPr>
      </w:pPr>
    </w:p>
    <w:p w14:paraId="5B841E59" w14:textId="4C9E0C1D" w:rsidR="007D74AD" w:rsidRDefault="007D74AD" w:rsidP="000B62A7">
      <w:pPr>
        <w:tabs>
          <w:tab w:val="left" w:pos="5790"/>
        </w:tabs>
        <w:rPr>
          <w:rFonts w:ascii="Times New Roman" w:hAnsi="Times New Roman"/>
          <w:sz w:val="28"/>
          <w:szCs w:val="28"/>
        </w:rPr>
      </w:pPr>
    </w:p>
    <w:p w14:paraId="664394E4" w14:textId="64B9FD2E"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784C6874" wp14:editId="22B2F1D6">
            <wp:extent cx="5940425" cy="8412480"/>
            <wp:effectExtent l="0" t="0" r="3175"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8412480"/>
                    </a:xfrm>
                    <a:prstGeom prst="rect">
                      <a:avLst/>
                    </a:prstGeom>
                  </pic:spPr>
                </pic:pic>
              </a:graphicData>
            </a:graphic>
          </wp:inline>
        </w:drawing>
      </w:r>
    </w:p>
    <w:p w14:paraId="4E32CBE4" w14:textId="4B71A505" w:rsidR="007D74AD" w:rsidRDefault="007D74AD" w:rsidP="000B62A7">
      <w:pPr>
        <w:tabs>
          <w:tab w:val="left" w:pos="5790"/>
        </w:tabs>
        <w:rPr>
          <w:rFonts w:ascii="Times New Roman" w:hAnsi="Times New Roman"/>
          <w:sz w:val="28"/>
          <w:szCs w:val="28"/>
        </w:rPr>
      </w:pPr>
    </w:p>
    <w:p w14:paraId="61D48CC0" w14:textId="0A11B771" w:rsidR="007D74AD" w:rsidRDefault="007D74AD" w:rsidP="000B62A7">
      <w:pPr>
        <w:tabs>
          <w:tab w:val="left" w:pos="5790"/>
        </w:tabs>
        <w:rPr>
          <w:rFonts w:ascii="Times New Roman" w:hAnsi="Times New Roman"/>
          <w:sz w:val="28"/>
          <w:szCs w:val="28"/>
        </w:rPr>
      </w:pPr>
    </w:p>
    <w:p w14:paraId="64B71548" w14:textId="669DD825" w:rsidR="007D74AD" w:rsidRDefault="007D74AD" w:rsidP="000B62A7">
      <w:pPr>
        <w:tabs>
          <w:tab w:val="left" w:pos="5790"/>
        </w:tabs>
        <w:rPr>
          <w:rFonts w:ascii="Times New Roman" w:hAnsi="Times New Roman"/>
          <w:sz w:val="28"/>
          <w:szCs w:val="28"/>
        </w:rPr>
      </w:pPr>
      <w:r>
        <w:rPr>
          <w:noProof/>
          <w:lang w:eastAsia="ru-RU"/>
        </w:rPr>
        <w:lastRenderedPageBreak/>
        <w:drawing>
          <wp:inline distT="0" distB="0" distL="0" distR="0" wp14:anchorId="60CED120" wp14:editId="597D7C92">
            <wp:extent cx="5940425" cy="8412480"/>
            <wp:effectExtent l="0" t="0" r="317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8412480"/>
                    </a:xfrm>
                    <a:prstGeom prst="rect">
                      <a:avLst/>
                    </a:prstGeom>
                  </pic:spPr>
                </pic:pic>
              </a:graphicData>
            </a:graphic>
          </wp:inline>
        </w:drawing>
      </w:r>
    </w:p>
    <w:p w14:paraId="507A0212" w14:textId="6411912A" w:rsidR="00944520" w:rsidRDefault="00944520" w:rsidP="000B62A7">
      <w:pPr>
        <w:tabs>
          <w:tab w:val="left" w:pos="5790"/>
        </w:tabs>
        <w:rPr>
          <w:rFonts w:ascii="Times New Roman" w:hAnsi="Times New Roman"/>
          <w:sz w:val="28"/>
          <w:szCs w:val="28"/>
        </w:rPr>
      </w:pPr>
    </w:p>
    <w:p w14:paraId="10FADB8A" w14:textId="3237F4EE" w:rsidR="00944520" w:rsidRDefault="00944520" w:rsidP="000B62A7">
      <w:pPr>
        <w:tabs>
          <w:tab w:val="left" w:pos="5790"/>
        </w:tabs>
        <w:rPr>
          <w:rFonts w:ascii="Times New Roman" w:hAnsi="Times New Roman"/>
          <w:sz w:val="28"/>
          <w:szCs w:val="28"/>
        </w:rPr>
      </w:pPr>
    </w:p>
    <w:p w14:paraId="27BC19D7" w14:textId="0348FF61" w:rsidR="00944520" w:rsidRDefault="00944520" w:rsidP="000B62A7">
      <w:pPr>
        <w:tabs>
          <w:tab w:val="left" w:pos="5790"/>
        </w:tabs>
        <w:rPr>
          <w:rFonts w:ascii="Times New Roman" w:hAnsi="Times New Roman"/>
          <w:sz w:val="28"/>
          <w:szCs w:val="28"/>
        </w:rPr>
      </w:pPr>
    </w:p>
    <w:p w14:paraId="2279D06E" w14:textId="57FA541B" w:rsidR="00944520" w:rsidRDefault="00944520" w:rsidP="000B62A7">
      <w:pPr>
        <w:tabs>
          <w:tab w:val="left" w:pos="5790"/>
        </w:tabs>
        <w:rPr>
          <w:rFonts w:ascii="Times New Roman" w:hAnsi="Times New Roman"/>
          <w:sz w:val="28"/>
          <w:szCs w:val="28"/>
        </w:rPr>
      </w:pPr>
      <w:r>
        <w:rPr>
          <w:noProof/>
          <w:lang w:eastAsia="ru-RU"/>
        </w:rPr>
        <w:drawing>
          <wp:inline distT="0" distB="0" distL="0" distR="0" wp14:anchorId="734DE829" wp14:editId="1F2EC1F8">
            <wp:extent cx="5940425" cy="8399780"/>
            <wp:effectExtent l="0" t="0" r="317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8399780"/>
                    </a:xfrm>
                    <a:prstGeom prst="rect">
                      <a:avLst/>
                    </a:prstGeom>
                  </pic:spPr>
                </pic:pic>
              </a:graphicData>
            </a:graphic>
          </wp:inline>
        </w:drawing>
      </w:r>
    </w:p>
    <w:p w14:paraId="397974F6" w14:textId="2522E2FC" w:rsidR="00944520" w:rsidRDefault="00944520" w:rsidP="000B62A7">
      <w:pPr>
        <w:tabs>
          <w:tab w:val="left" w:pos="5790"/>
        </w:tabs>
        <w:rPr>
          <w:rFonts w:ascii="Times New Roman" w:hAnsi="Times New Roman"/>
          <w:sz w:val="28"/>
          <w:szCs w:val="28"/>
        </w:rPr>
      </w:pPr>
    </w:p>
    <w:p w14:paraId="466A91EC" w14:textId="4F1904F6"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0DF8363A" wp14:editId="2C8EE2A9">
            <wp:extent cx="5940425" cy="8399780"/>
            <wp:effectExtent l="0" t="0" r="317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8399780"/>
                    </a:xfrm>
                    <a:prstGeom prst="rect">
                      <a:avLst/>
                    </a:prstGeom>
                  </pic:spPr>
                </pic:pic>
              </a:graphicData>
            </a:graphic>
          </wp:inline>
        </w:drawing>
      </w:r>
    </w:p>
    <w:p w14:paraId="0DE02FC8" w14:textId="30DE32A6" w:rsidR="00944520" w:rsidRDefault="00944520" w:rsidP="000B62A7">
      <w:pPr>
        <w:tabs>
          <w:tab w:val="left" w:pos="5790"/>
        </w:tabs>
        <w:rPr>
          <w:rFonts w:ascii="Times New Roman" w:hAnsi="Times New Roman"/>
          <w:sz w:val="28"/>
          <w:szCs w:val="28"/>
        </w:rPr>
      </w:pPr>
    </w:p>
    <w:p w14:paraId="5749E4BE" w14:textId="13D65769" w:rsidR="00944520" w:rsidRDefault="00944520" w:rsidP="000B62A7">
      <w:pPr>
        <w:tabs>
          <w:tab w:val="left" w:pos="5790"/>
        </w:tabs>
        <w:rPr>
          <w:rFonts w:ascii="Times New Roman" w:hAnsi="Times New Roman"/>
          <w:sz w:val="28"/>
          <w:szCs w:val="28"/>
        </w:rPr>
      </w:pPr>
    </w:p>
    <w:p w14:paraId="20E40F7E" w14:textId="39D500DE"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34B746FE" wp14:editId="547D4A9E">
            <wp:extent cx="5940425" cy="8399780"/>
            <wp:effectExtent l="0" t="0" r="3175"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8399780"/>
                    </a:xfrm>
                    <a:prstGeom prst="rect">
                      <a:avLst/>
                    </a:prstGeom>
                  </pic:spPr>
                </pic:pic>
              </a:graphicData>
            </a:graphic>
          </wp:inline>
        </w:drawing>
      </w:r>
    </w:p>
    <w:p w14:paraId="3B8F08E9" w14:textId="7852F170" w:rsidR="00944520" w:rsidRDefault="00944520" w:rsidP="000B62A7">
      <w:pPr>
        <w:tabs>
          <w:tab w:val="left" w:pos="5790"/>
        </w:tabs>
        <w:rPr>
          <w:rFonts w:ascii="Times New Roman" w:hAnsi="Times New Roman"/>
          <w:sz w:val="28"/>
          <w:szCs w:val="28"/>
        </w:rPr>
      </w:pPr>
    </w:p>
    <w:p w14:paraId="21053F30" w14:textId="02B516D0" w:rsidR="00944520" w:rsidRDefault="00944520" w:rsidP="000B62A7">
      <w:pPr>
        <w:tabs>
          <w:tab w:val="left" w:pos="5790"/>
        </w:tabs>
        <w:rPr>
          <w:rFonts w:ascii="Times New Roman" w:hAnsi="Times New Roman"/>
          <w:sz w:val="28"/>
          <w:szCs w:val="28"/>
        </w:rPr>
      </w:pPr>
    </w:p>
    <w:p w14:paraId="7838D252" w14:textId="2B01829E"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73DDC07B" wp14:editId="43F24108">
            <wp:extent cx="5940425" cy="8399780"/>
            <wp:effectExtent l="0" t="0" r="3175"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8399780"/>
                    </a:xfrm>
                    <a:prstGeom prst="rect">
                      <a:avLst/>
                    </a:prstGeom>
                  </pic:spPr>
                </pic:pic>
              </a:graphicData>
            </a:graphic>
          </wp:inline>
        </w:drawing>
      </w:r>
    </w:p>
    <w:p w14:paraId="73FCB1B9" w14:textId="10E603A3" w:rsidR="00944520" w:rsidRDefault="00944520" w:rsidP="000B62A7">
      <w:pPr>
        <w:tabs>
          <w:tab w:val="left" w:pos="5790"/>
        </w:tabs>
        <w:rPr>
          <w:rFonts w:ascii="Times New Roman" w:hAnsi="Times New Roman"/>
          <w:sz w:val="28"/>
          <w:szCs w:val="28"/>
        </w:rPr>
      </w:pPr>
    </w:p>
    <w:p w14:paraId="63265117" w14:textId="6E09AA76" w:rsidR="00944520" w:rsidRDefault="00944520" w:rsidP="000B62A7">
      <w:pPr>
        <w:tabs>
          <w:tab w:val="left" w:pos="5790"/>
        </w:tabs>
        <w:rPr>
          <w:rFonts w:ascii="Times New Roman" w:hAnsi="Times New Roman"/>
          <w:sz w:val="28"/>
          <w:szCs w:val="28"/>
        </w:rPr>
      </w:pPr>
    </w:p>
    <w:p w14:paraId="03DD61CA" w14:textId="59CFD9EF"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78CE29AD" wp14:editId="79DE96E7">
            <wp:extent cx="5940425" cy="8399780"/>
            <wp:effectExtent l="0" t="0" r="3175" b="127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8399780"/>
                    </a:xfrm>
                    <a:prstGeom prst="rect">
                      <a:avLst/>
                    </a:prstGeom>
                  </pic:spPr>
                </pic:pic>
              </a:graphicData>
            </a:graphic>
          </wp:inline>
        </w:drawing>
      </w:r>
    </w:p>
    <w:p w14:paraId="15E88822" w14:textId="43DE7A83" w:rsidR="00944520" w:rsidRDefault="00944520" w:rsidP="000B62A7">
      <w:pPr>
        <w:tabs>
          <w:tab w:val="left" w:pos="5790"/>
        </w:tabs>
        <w:rPr>
          <w:rFonts w:ascii="Times New Roman" w:hAnsi="Times New Roman"/>
          <w:sz w:val="28"/>
          <w:szCs w:val="28"/>
        </w:rPr>
      </w:pPr>
    </w:p>
    <w:p w14:paraId="490EDF90" w14:textId="6E0BB8FC" w:rsidR="00944520" w:rsidRDefault="00944520" w:rsidP="000B62A7">
      <w:pPr>
        <w:tabs>
          <w:tab w:val="left" w:pos="5790"/>
        </w:tabs>
        <w:rPr>
          <w:rFonts w:ascii="Times New Roman" w:hAnsi="Times New Roman"/>
          <w:sz w:val="28"/>
          <w:szCs w:val="28"/>
        </w:rPr>
      </w:pPr>
    </w:p>
    <w:p w14:paraId="52C49382" w14:textId="7E3C33CB"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7DB105E2" wp14:editId="5455A6FB">
            <wp:extent cx="5940425" cy="8399780"/>
            <wp:effectExtent l="0" t="0" r="317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0425" cy="8399780"/>
                    </a:xfrm>
                    <a:prstGeom prst="rect">
                      <a:avLst/>
                    </a:prstGeom>
                  </pic:spPr>
                </pic:pic>
              </a:graphicData>
            </a:graphic>
          </wp:inline>
        </w:drawing>
      </w:r>
    </w:p>
    <w:p w14:paraId="669BF1BF" w14:textId="3D633609" w:rsidR="00944520" w:rsidRDefault="00944520" w:rsidP="000B62A7">
      <w:pPr>
        <w:tabs>
          <w:tab w:val="left" w:pos="5790"/>
        </w:tabs>
        <w:rPr>
          <w:rFonts w:ascii="Times New Roman" w:hAnsi="Times New Roman"/>
          <w:sz w:val="28"/>
          <w:szCs w:val="28"/>
        </w:rPr>
      </w:pPr>
    </w:p>
    <w:p w14:paraId="221CD90E" w14:textId="62569968" w:rsidR="00944520" w:rsidRDefault="00944520" w:rsidP="000B62A7">
      <w:pPr>
        <w:tabs>
          <w:tab w:val="left" w:pos="5790"/>
        </w:tabs>
        <w:rPr>
          <w:rFonts w:ascii="Times New Roman" w:hAnsi="Times New Roman"/>
          <w:sz w:val="28"/>
          <w:szCs w:val="28"/>
        </w:rPr>
      </w:pPr>
    </w:p>
    <w:p w14:paraId="2F481422" w14:textId="61C25E19"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0FC360A8" wp14:editId="2249AE95">
            <wp:extent cx="5940425" cy="8399780"/>
            <wp:effectExtent l="0" t="0" r="317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8399780"/>
                    </a:xfrm>
                    <a:prstGeom prst="rect">
                      <a:avLst/>
                    </a:prstGeom>
                  </pic:spPr>
                </pic:pic>
              </a:graphicData>
            </a:graphic>
          </wp:inline>
        </w:drawing>
      </w:r>
    </w:p>
    <w:p w14:paraId="78A0DB64" w14:textId="6D135913" w:rsidR="00944520" w:rsidRDefault="00944520" w:rsidP="000B62A7">
      <w:pPr>
        <w:tabs>
          <w:tab w:val="left" w:pos="5790"/>
        </w:tabs>
        <w:rPr>
          <w:rFonts w:ascii="Times New Roman" w:hAnsi="Times New Roman"/>
          <w:sz w:val="28"/>
          <w:szCs w:val="28"/>
        </w:rPr>
      </w:pPr>
    </w:p>
    <w:p w14:paraId="1A4D1DFF" w14:textId="7AE0398E" w:rsidR="00944520" w:rsidRDefault="00944520" w:rsidP="000B62A7">
      <w:pPr>
        <w:tabs>
          <w:tab w:val="left" w:pos="5790"/>
        </w:tabs>
        <w:rPr>
          <w:rFonts w:ascii="Times New Roman" w:hAnsi="Times New Roman"/>
          <w:sz w:val="28"/>
          <w:szCs w:val="28"/>
        </w:rPr>
      </w:pPr>
    </w:p>
    <w:p w14:paraId="070CE950" w14:textId="2ACCF604"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3C951BF2" wp14:editId="4D21456F">
            <wp:extent cx="5940425" cy="8399780"/>
            <wp:effectExtent l="0" t="0" r="3175"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8399780"/>
                    </a:xfrm>
                    <a:prstGeom prst="rect">
                      <a:avLst/>
                    </a:prstGeom>
                  </pic:spPr>
                </pic:pic>
              </a:graphicData>
            </a:graphic>
          </wp:inline>
        </w:drawing>
      </w:r>
    </w:p>
    <w:p w14:paraId="1406CF46" w14:textId="6CC7AC38" w:rsidR="00944520" w:rsidRDefault="00944520" w:rsidP="000B62A7">
      <w:pPr>
        <w:tabs>
          <w:tab w:val="left" w:pos="5790"/>
        </w:tabs>
        <w:rPr>
          <w:rFonts w:ascii="Times New Roman" w:hAnsi="Times New Roman"/>
          <w:sz w:val="28"/>
          <w:szCs w:val="28"/>
        </w:rPr>
      </w:pPr>
    </w:p>
    <w:p w14:paraId="4326D827" w14:textId="68EAE113" w:rsidR="00944520" w:rsidRDefault="00944520" w:rsidP="000B62A7">
      <w:pPr>
        <w:tabs>
          <w:tab w:val="left" w:pos="5790"/>
        </w:tabs>
        <w:rPr>
          <w:rFonts w:ascii="Times New Roman" w:hAnsi="Times New Roman"/>
          <w:sz w:val="28"/>
          <w:szCs w:val="28"/>
        </w:rPr>
      </w:pPr>
    </w:p>
    <w:p w14:paraId="15C9956F" w14:textId="719C9151"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4D80B2AA" wp14:editId="5865EA97">
            <wp:extent cx="5940425" cy="4201160"/>
            <wp:effectExtent l="0" t="0" r="3175" b="889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4201160"/>
                    </a:xfrm>
                    <a:prstGeom prst="rect">
                      <a:avLst/>
                    </a:prstGeom>
                  </pic:spPr>
                </pic:pic>
              </a:graphicData>
            </a:graphic>
          </wp:inline>
        </w:drawing>
      </w:r>
    </w:p>
    <w:p w14:paraId="1E7FCAF0" w14:textId="4169B708" w:rsidR="00944520" w:rsidRDefault="00944520" w:rsidP="000B62A7">
      <w:pPr>
        <w:tabs>
          <w:tab w:val="left" w:pos="5790"/>
        </w:tabs>
        <w:rPr>
          <w:rFonts w:ascii="Times New Roman" w:hAnsi="Times New Roman"/>
          <w:sz w:val="28"/>
          <w:szCs w:val="28"/>
        </w:rPr>
      </w:pPr>
    </w:p>
    <w:p w14:paraId="0F9F7A0A" w14:textId="33345A46" w:rsidR="00944520" w:rsidRDefault="00944520" w:rsidP="000B62A7">
      <w:pPr>
        <w:tabs>
          <w:tab w:val="left" w:pos="5790"/>
        </w:tabs>
        <w:rPr>
          <w:rFonts w:ascii="Times New Roman" w:hAnsi="Times New Roman"/>
          <w:sz w:val="28"/>
          <w:szCs w:val="28"/>
        </w:rPr>
      </w:pPr>
    </w:p>
    <w:p w14:paraId="7A7803A5" w14:textId="299DB1EA" w:rsidR="00944520" w:rsidRDefault="00944520" w:rsidP="000B62A7">
      <w:pPr>
        <w:tabs>
          <w:tab w:val="left" w:pos="5790"/>
        </w:tabs>
        <w:rPr>
          <w:rFonts w:ascii="Times New Roman" w:hAnsi="Times New Roman"/>
          <w:sz w:val="28"/>
          <w:szCs w:val="28"/>
        </w:rPr>
      </w:pPr>
    </w:p>
    <w:p w14:paraId="21BF1CA6" w14:textId="40D36D0F" w:rsidR="00944520" w:rsidRDefault="00944520" w:rsidP="000B62A7">
      <w:pPr>
        <w:tabs>
          <w:tab w:val="left" w:pos="5790"/>
        </w:tabs>
        <w:rPr>
          <w:rFonts w:ascii="Times New Roman" w:hAnsi="Times New Roman"/>
          <w:sz w:val="28"/>
          <w:szCs w:val="28"/>
        </w:rPr>
      </w:pPr>
    </w:p>
    <w:p w14:paraId="0A0BBAC2" w14:textId="1A64EC8C" w:rsidR="00944520" w:rsidRDefault="00944520" w:rsidP="000B62A7">
      <w:pPr>
        <w:tabs>
          <w:tab w:val="left" w:pos="5790"/>
        </w:tabs>
        <w:rPr>
          <w:rFonts w:ascii="Times New Roman" w:hAnsi="Times New Roman"/>
          <w:sz w:val="28"/>
          <w:szCs w:val="28"/>
        </w:rPr>
      </w:pPr>
    </w:p>
    <w:p w14:paraId="2CD365EA" w14:textId="29540762" w:rsidR="00944520" w:rsidRDefault="00944520" w:rsidP="000B62A7">
      <w:pPr>
        <w:tabs>
          <w:tab w:val="left" w:pos="5790"/>
        </w:tabs>
        <w:rPr>
          <w:rFonts w:ascii="Times New Roman" w:hAnsi="Times New Roman"/>
          <w:sz w:val="28"/>
          <w:szCs w:val="28"/>
        </w:rPr>
      </w:pPr>
    </w:p>
    <w:p w14:paraId="17AC0C34" w14:textId="0DCB7598" w:rsidR="00944520" w:rsidRDefault="00944520" w:rsidP="000B62A7">
      <w:pPr>
        <w:tabs>
          <w:tab w:val="left" w:pos="5790"/>
        </w:tabs>
        <w:rPr>
          <w:rFonts w:ascii="Times New Roman" w:hAnsi="Times New Roman"/>
          <w:sz w:val="28"/>
          <w:szCs w:val="28"/>
        </w:rPr>
      </w:pPr>
    </w:p>
    <w:p w14:paraId="516AF76C" w14:textId="69301F39" w:rsidR="00944520" w:rsidRDefault="00944520" w:rsidP="000B62A7">
      <w:pPr>
        <w:tabs>
          <w:tab w:val="left" w:pos="5790"/>
        </w:tabs>
        <w:rPr>
          <w:rFonts w:ascii="Times New Roman" w:hAnsi="Times New Roman"/>
          <w:sz w:val="28"/>
          <w:szCs w:val="28"/>
        </w:rPr>
      </w:pPr>
    </w:p>
    <w:p w14:paraId="762ACA29" w14:textId="68153545" w:rsidR="00944520" w:rsidRDefault="00944520" w:rsidP="000B62A7">
      <w:pPr>
        <w:tabs>
          <w:tab w:val="left" w:pos="5790"/>
        </w:tabs>
        <w:rPr>
          <w:rFonts w:ascii="Times New Roman" w:hAnsi="Times New Roman"/>
          <w:sz w:val="28"/>
          <w:szCs w:val="28"/>
        </w:rPr>
      </w:pPr>
    </w:p>
    <w:p w14:paraId="10A9943A" w14:textId="6FB8814C" w:rsidR="00944520" w:rsidRDefault="00944520" w:rsidP="000B62A7">
      <w:pPr>
        <w:tabs>
          <w:tab w:val="left" w:pos="5790"/>
        </w:tabs>
        <w:rPr>
          <w:rFonts w:ascii="Times New Roman" w:hAnsi="Times New Roman"/>
          <w:sz w:val="28"/>
          <w:szCs w:val="28"/>
        </w:rPr>
      </w:pPr>
    </w:p>
    <w:p w14:paraId="144536ED" w14:textId="355333AB" w:rsidR="00944520" w:rsidRDefault="00944520" w:rsidP="000B62A7">
      <w:pPr>
        <w:tabs>
          <w:tab w:val="left" w:pos="5790"/>
        </w:tabs>
        <w:rPr>
          <w:rFonts w:ascii="Times New Roman" w:hAnsi="Times New Roman"/>
          <w:sz w:val="28"/>
          <w:szCs w:val="28"/>
        </w:rPr>
      </w:pPr>
    </w:p>
    <w:p w14:paraId="53F1FCB0" w14:textId="7265882E" w:rsidR="00944520" w:rsidRDefault="00944520" w:rsidP="000B62A7">
      <w:pPr>
        <w:tabs>
          <w:tab w:val="left" w:pos="5790"/>
        </w:tabs>
        <w:rPr>
          <w:rFonts w:ascii="Times New Roman" w:hAnsi="Times New Roman"/>
          <w:sz w:val="28"/>
          <w:szCs w:val="28"/>
        </w:rPr>
      </w:pPr>
    </w:p>
    <w:p w14:paraId="3C263DC7" w14:textId="19FCE025" w:rsidR="00944520" w:rsidRDefault="00944520" w:rsidP="000B62A7">
      <w:pPr>
        <w:tabs>
          <w:tab w:val="left" w:pos="5790"/>
        </w:tabs>
        <w:rPr>
          <w:rFonts w:ascii="Times New Roman" w:hAnsi="Times New Roman"/>
          <w:sz w:val="28"/>
          <w:szCs w:val="28"/>
        </w:rPr>
      </w:pPr>
    </w:p>
    <w:p w14:paraId="152FACC8" w14:textId="7065BA47"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2766CC1E" wp14:editId="614CD2F0">
            <wp:extent cx="5940425" cy="8399780"/>
            <wp:effectExtent l="0" t="0" r="317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8399780"/>
                    </a:xfrm>
                    <a:prstGeom prst="rect">
                      <a:avLst/>
                    </a:prstGeom>
                  </pic:spPr>
                </pic:pic>
              </a:graphicData>
            </a:graphic>
          </wp:inline>
        </w:drawing>
      </w:r>
    </w:p>
    <w:p w14:paraId="09A8272A" w14:textId="2BF3DBE7" w:rsidR="00944520" w:rsidRDefault="00944520" w:rsidP="000B62A7">
      <w:pPr>
        <w:tabs>
          <w:tab w:val="left" w:pos="5790"/>
        </w:tabs>
        <w:rPr>
          <w:rFonts w:ascii="Times New Roman" w:hAnsi="Times New Roman"/>
          <w:sz w:val="28"/>
          <w:szCs w:val="28"/>
        </w:rPr>
      </w:pPr>
    </w:p>
    <w:p w14:paraId="4547E929" w14:textId="7689E3DC" w:rsidR="00944520" w:rsidRDefault="00944520" w:rsidP="000B62A7">
      <w:pPr>
        <w:tabs>
          <w:tab w:val="left" w:pos="5790"/>
        </w:tabs>
        <w:rPr>
          <w:rFonts w:ascii="Times New Roman" w:hAnsi="Times New Roman"/>
          <w:sz w:val="28"/>
          <w:szCs w:val="28"/>
        </w:rPr>
      </w:pPr>
    </w:p>
    <w:p w14:paraId="12D20C82" w14:textId="66206849" w:rsidR="00944520" w:rsidRDefault="00944520" w:rsidP="000B62A7">
      <w:pPr>
        <w:tabs>
          <w:tab w:val="left" w:pos="5790"/>
        </w:tabs>
        <w:rPr>
          <w:rFonts w:ascii="Times New Roman" w:hAnsi="Times New Roman"/>
          <w:sz w:val="28"/>
          <w:szCs w:val="28"/>
        </w:rPr>
      </w:pPr>
      <w:r>
        <w:rPr>
          <w:noProof/>
          <w:lang w:eastAsia="ru-RU"/>
        </w:rPr>
        <w:lastRenderedPageBreak/>
        <w:drawing>
          <wp:inline distT="0" distB="0" distL="0" distR="0" wp14:anchorId="342DE141" wp14:editId="54817F73">
            <wp:extent cx="5940425" cy="8399780"/>
            <wp:effectExtent l="0" t="0" r="3175"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8399780"/>
                    </a:xfrm>
                    <a:prstGeom prst="rect">
                      <a:avLst/>
                    </a:prstGeom>
                  </pic:spPr>
                </pic:pic>
              </a:graphicData>
            </a:graphic>
          </wp:inline>
        </w:drawing>
      </w:r>
    </w:p>
    <w:p w14:paraId="126BF508" w14:textId="77777777" w:rsidR="00944520" w:rsidRPr="000B62A7" w:rsidRDefault="00944520" w:rsidP="000B62A7">
      <w:pPr>
        <w:tabs>
          <w:tab w:val="left" w:pos="5790"/>
        </w:tabs>
        <w:rPr>
          <w:rFonts w:ascii="Times New Roman" w:hAnsi="Times New Roman"/>
          <w:sz w:val="28"/>
          <w:szCs w:val="28"/>
        </w:rPr>
      </w:pPr>
    </w:p>
    <w:sectPr w:rsidR="00944520" w:rsidRPr="000B62A7" w:rsidSect="002925F6">
      <w:footerReference w:type="default" r:id="rId1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6AF81" w14:textId="77777777" w:rsidR="002D0B66" w:rsidRDefault="002D0B66" w:rsidP="002925F6">
      <w:pPr>
        <w:spacing w:after="0" w:line="240" w:lineRule="auto"/>
      </w:pPr>
      <w:r>
        <w:separator/>
      </w:r>
    </w:p>
  </w:endnote>
  <w:endnote w:type="continuationSeparator" w:id="0">
    <w:p w14:paraId="1744C8EA" w14:textId="77777777" w:rsidR="002D0B66" w:rsidRDefault="002D0B66" w:rsidP="0029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C64A" w14:textId="0BA9DBCD" w:rsidR="00914513" w:rsidRDefault="00914513">
    <w:pPr>
      <w:pStyle w:val="a6"/>
      <w:jc w:val="center"/>
    </w:pPr>
    <w:r>
      <w:fldChar w:fldCharType="begin"/>
    </w:r>
    <w:r>
      <w:instrText>PAGE   \* MERGEFORMAT</w:instrText>
    </w:r>
    <w:r>
      <w:fldChar w:fldCharType="separate"/>
    </w:r>
    <w:r w:rsidR="00463C78">
      <w:rPr>
        <w:noProof/>
      </w:rPr>
      <w:t>64</w:t>
    </w:r>
    <w:r>
      <w:rPr>
        <w:noProof/>
      </w:rPr>
      <w:fldChar w:fldCharType="end"/>
    </w:r>
  </w:p>
  <w:p w14:paraId="02FF0277" w14:textId="77777777" w:rsidR="00914513" w:rsidRDefault="0091451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CC2FE" w14:textId="77777777" w:rsidR="002D0B66" w:rsidRDefault="002D0B66" w:rsidP="002925F6">
      <w:pPr>
        <w:spacing w:after="0" w:line="240" w:lineRule="auto"/>
      </w:pPr>
      <w:r>
        <w:separator/>
      </w:r>
    </w:p>
  </w:footnote>
  <w:footnote w:type="continuationSeparator" w:id="0">
    <w:p w14:paraId="3E791560" w14:textId="77777777" w:rsidR="002D0B66" w:rsidRDefault="002D0B66" w:rsidP="00292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37E374D"/>
    <w:multiLevelType w:val="hybridMultilevel"/>
    <w:tmpl w:val="A97683A8"/>
    <w:lvl w:ilvl="0" w:tplc="0419000D">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 w15:restartNumberingAfterBreak="0">
    <w:nsid w:val="0B321E8B"/>
    <w:multiLevelType w:val="hybridMultilevel"/>
    <w:tmpl w:val="BE8238E0"/>
    <w:lvl w:ilvl="0" w:tplc="BD8C5BC6">
      <w:start w:val="1"/>
      <w:numFmt w:val="bullet"/>
      <w:lvlText w:val="–"/>
      <w:lvlJc w:val="left"/>
      <w:pPr>
        <w:ind w:left="1144" w:hanging="360"/>
      </w:pPr>
      <w:rPr>
        <w:rFonts w:ascii="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 w15:restartNumberingAfterBreak="0">
    <w:nsid w:val="11F218D7"/>
    <w:multiLevelType w:val="hybridMultilevel"/>
    <w:tmpl w:val="573AC6FA"/>
    <w:lvl w:ilvl="0" w:tplc="66600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19086C"/>
    <w:multiLevelType w:val="hybridMultilevel"/>
    <w:tmpl w:val="F38E3572"/>
    <w:lvl w:ilvl="0" w:tplc="17B4B0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A7D676E"/>
    <w:multiLevelType w:val="hybridMultilevel"/>
    <w:tmpl w:val="49A260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AF44215"/>
    <w:multiLevelType w:val="hybridMultilevel"/>
    <w:tmpl w:val="E4C05E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6B048F"/>
    <w:multiLevelType w:val="hybridMultilevel"/>
    <w:tmpl w:val="699E6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DA78FB"/>
    <w:multiLevelType w:val="hybridMultilevel"/>
    <w:tmpl w:val="223CA95A"/>
    <w:lvl w:ilvl="0" w:tplc="9B7C5E3E">
      <w:start w:val="1"/>
      <w:numFmt w:val="bullet"/>
      <w:lvlText w:val="-"/>
      <w:lvlJc w:val="left"/>
      <w:pPr>
        <w:tabs>
          <w:tab w:val="num" w:pos="3965"/>
        </w:tabs>
        <w:ind w:left="3965" w:hanging="360"/>
      </w:pPr>
      <w:rPr>
        <w:rFonts w:hAnsi="Arial"/>
      </w:rPr>
    </w:lvl>
    <w:lvl w:ilvl="1" w:tplc="9B7C5E3E">
      <w:start w:val="1"/>
      <w:numFmt w:val="bullet"/>
      <w:lvlText w:val="-"/>
      <w:lvlJc w:val="left"/>
      <w:pPr>
        <w:tabs>
          <w:tab w:val="num" w:pos="2291"/>
        </w:tabs>
        <w:ind w:left="2291" w:hanging="360"/>
      </w:pPr>
      <w:rPr>
        <w:rFonts w:hAnsi="Arial"/>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Times New Roman"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Times New Roman"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51A14523"/>
    <w:multiLevelType w:val="hybridMultilevel"/>
    <w:tmpl w:val="970E59CA"/>
    <w:lvl w:ilvl="0" w:tplc="169CAB78">
      <w:start w:val="1"/>
      <w:numFmt w:val="decimal"/>
      <w:lvlText w:val="%1."/>
      <w:lvlJc w:val="left"/>
      <w:pPr>
        <w:ind w:left="1144" w:hanging="360"/>
      </w:pPr>
      <w:rPr>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0" w15:restartNumberingAfterBreak="0">
    <w:nsid w:val="59432762"/>
    <w:multiLevelType w:val="multilevel"/>
    <w:tmpl w:val="450EA96E"/>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436"/>
        </w:tabs>
        <w:ind w:left="436"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11" w15:restartNumberingAfterBreak="0">
    <w:nsid w:val="5CFC06B8"/>
    <w:multiLevelType w:val="hybridMultilevel"/>
    <w:tmpl w:val="699E6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AD38A9"/>
    <w:multiLevelType w:val="hybridMultilevel"/>
    <w:tmpl w:val="720479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6ACB36D2"/>
    <w:multiLevelType w:val="multilevel"/>
    <w:tmpl w:val="D0968D6A"/>
    <w:lvl w:ilvl="0">
      <w:start w:val="1"/>
      <w:numFmt w:val="decimal"/>
      <w:lvlText w:val="%1."/>
      <w:lvlJc w:val="left"/>
      <w:pPr>
        <w:ind w:left="360" w:hanging="360"/>
      </w:pPr>
      <w:rPr>
        <w:rFonts w:cs="Times New Roman" w:hint="default"/>
      </w:rPr>
    </w:lvl>
    <w:lvl w:ilvl="1">
      <w:start w:val="4"/>
      <w:numFmt w:val="decimal"/>
      <w:isLgl/>
      <w:lvlText w:val="%1.%2."/>
      <w:lvlJc w:val="left"/>
      <w:pPr>
        <w:ind w:left="1428" w:hanging="72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3204" w:hanging="1080"/>
      </w:pPr>
      <w:rPr>
        <w:rFonts w:cs="Times New Roman" w:hint="default"/>
      </w:rPr>
    </w:lvl>
    <w:lvl w:ilvl="4">
      <w:start w:val="1"/>
      <w:numFmt w:val="decimal"/>
      <w:isLgl/>
      <w:lvlText w:val="%1.%2.%3.%4.%5."/>
      <w:lvlJc w:val="left"/>
      <w:pPr>
        <w:ind w:left="3912" w:hanging="1080"/>
      </w:pPr>
      <w:rPr>
        <w:rFonts w:cs="Times New Roman" w:hint="default"/>
      </w:rPr>
    </w:lvl>
    <w:lvl w:ilvl="5">
      <w:start w:val="1"/>
      <w:numFmt w:val="decimal"/>
      <w:isLgl/>
      <w:lvlText w:val="%1.%2.%3.%4.%5.%6."/>
      <w:lvlJc w:val="left"/>
      <w:pPr>
        <w:ind w:left="4980" w:hanging="1440"/>
      </w:pPr>
      <w:rPr>
        <w:rFonts w:cs="Times New Roman" w:hint="default"/>
      </w:rPr>
    </w:lvl>
    <w:lvl w:ilvl="6">
      <w:start w:val="1"/>
      <w:numFmt w:val="decimal"/>
      <w:isLgl/>
      <w:lvlText w:val="%1.%2.%3.%4.%5.%6.%7."/>
      <w:lvlJc w:val="left"/>
      <w:pPr>
        <w:ind w:left="6048" w:hanging="1800"/>
      </w:pPr>
      <w:rPr>
        <w:rFonts w:cs="Times New Roman" w:hint="default"/>
      </w:rPr>
    </w:lvl>
    <w:lvl w:ilvl="7">
      <w:start w:val="1"/>
      <w:numFmt w:val="decimal"/>
      <w:isLgl/>
      <w:lvlText w:val="%1.%2.%3.%4.%5.%6.%7.%8."/>
      <w:lvlJc w:val="left"/>
      <w:pPr>
        <w:ind w:left="6756" w:hanging="1800"/>
      </w:pPr>
      <w:rPr>
        <w:rFonts w:cs="Times New Roman" w:hint="default"/>
      </w:rPr>
    </w:lvl>
    <w:lvl w:ilvl="8">
      <w:start w:val="1"/>
      <w:numFmt w:val="decimal"/>
      <w:isLgl/>
      <w:lvlText w:val="%1.%2.%3.%4.%5.%6.%7.%8.%9."/>
      <w:lvlJc w:val="left"/>
      <w:pPr>
        <w:ind w:left="7824" w:hanging="2160"/>
      </w:pPr>
      <w:rPr>
        <w:rFonts w:cs="Times New Roman" w:hint="default"/>
      </w:rPr>
    </w:lvl>
  </w:abstractNum>
  <w:abstractNum w:abstractNumId="14" w15:restartNumberingAfterBreak="0">
    <w:nsid w:val="6AEA68C3"/>
    <w:multiLevelType w:val="hybridMultilevel"/>
    <w:tmpl w:val="92844688"/>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5" w15:restartNumberingAfterBreak="0">
    <w:nsid w:val="70E83302"/>
    <w:multiLevelType w:val="hybridMultilevel"/>
    <w:tmpl w:val="0B56272C"/>
    <w:lvl w:ilvl="0" w:tplc="81B21F70">
      <w:start w:val="1"/>
      <w:numFmt w:val="bullet"/>
      <w:lvlText w:val=""/>
      <w:lvlJc w:val="left"/>
      <w:pPr>
        <w:tabs>
          <w:tab w:val="num" w:pos="780"/>
        </w:tabs>
        <w:ind w:left="780" w:hanging="360"/>
      </w:pPr>
      <w:rPr>
        <w:rFonts w:ascii="Symbol" w:hAnsi="Symbol" w:hint="default"/>
      </w:rPr>
    </w:lvl>
    <w:lvl w:ilvl="1" w:tplc="5DCE1CC4" w:tentative="1">
      <w:start w:val="1"/>
      <w:numFmt w:val="bullet"/>
      <w:lvlText w:val="o"/>
      <w:lvlJc w:val="left"/>
      <w:pPr>
        <w:tabs>
          <w:tab w:val="num" w:pos="1500"/>
        </w:tabs>
        <w:ind w:left="1500" w:hanging="360"/>
      </w:pPr>
      <w:rPr>
        <w:rFonts w:ascii="Courier New" w:hAnsi="Courier New" w:cs="Courier New" w:hint="default"/>
      </w:rPr>
    </w:lvl>
    <w:lvl w:ilvl="2" w:tplc="D6CC104C" w:tentative="1">
      <w:start w:val="1"/>
      <w:numFmt w:val="bullet"/>
      <w:lvlText w:val=""/>
      <w:lvlJc w:val="left"/>
      <w:pPr>
        <w:tabs>
          <w:tab w:val="num" w:pos="2220"/>
        </w:tabs>
        <w:ind w:left="2220" w:hanging="360"/>
      </w:pPr>
      <w:rPr>
        <w:rFonts w:ascii="Wingdings" w:hAnsi="Wingdings" w:hint="default"/>
      </w:rPr>
    </w:lvl>
    <w:lvl w:ilvl="3" w:tplc="936612DE" w:tentative="1">
      <w:start w:val="1"/>
      <w:numFmt w:val="bullet"/>
      <w:lvlText w:val=""/>
      <w:lvlJc w:val="left"/>
      <w:pPr>
        <w:tabs>
          <w:tab w:val="num" w:pos="2940"/>
        </w:tabs>
        <w:ind w:left="2940" w:hanging="360"/>
      </w:pPr>
      <w:rPr>
        <w:rFonts w:ascii="Symbol" w:hAnsi="Symbol" w:hint="default"/>
      </w:rPr>
    </w:lvl>
    <w:lvl w:ilvl="4" w:tplc="3A240698" w:tentative="1">
      <w:start w:val="1"/>
      <w:numFmt w:val="bullet"/>
      <w:lvlText w:val="o"/>
      <w:lvlJc w:val="left"/>
      <w:pPr>
        <w:tabs>
          <w:tab w:val="num" w:pos="3660"/>
        </w:tabs>
        <w:ind w:left="3660" w:hanging="360"/>
      </w:pPr>
      <w:rPr>
        <w:rFonts w:ascii="Courier New" w:hAnsi="Courier New" w:cs="Courier New" w:hint="default"/>
      </w:rPr>
    </w:lvl>
    <w:lvl w:ilvl="5" w:tplc="7050500E" w:tentative="1">
      <w:start w:val="1"/>
      <w:numFmt w:val="bullet"/>
      <w:lvlText w:val=""/>
      <w:lvlJc w:val="left"/>
      <w:pPr>
        <w:tabs>
          <w:tab w:val="num" w:pos="4380"/>
        </w:tabs>
        <w:ind w:left="4380" w:hanging="360"/>
      </w:pPr>
      <w:rPr>
        <w:rFonts w:ascii="Wingdings" w:hAnsi="Wingdings" w:hint="default"/>
      </w:rPr>
    </w:lvl>
    <w:lvl w:ilvl="6" w:tplc="7DC45BAC" w:tentative="1">
      <w:start w:val="1"/>
      <w:numFmt w:val="bullet"/>
      <w:lvlText w:val=""/>
      <w:lvlJc w:val="left"/>
      <w:pPr>
        <w:tabs>
          <w:tab w:val="num" w:pos="5100"/>
        </w:tabs>
        <w:ind w:left="5100" w:hanging="360"/>
      </w:pPr>
      <w:rPr>
        <w:rFonts w:ascii="Symbol" w:hAnsi="Symbol" w:hint="default"/>
      </w:rPr>
    </w:lvl>
    <w:lvl w:ilvl="7" w:tplc="4C2A59F8" w:tentative="1">
      <w:start w:val="1"/>
      <w:numFmt w:val="bullet"/>
      <w:lvlText w:val="o"/>
      <w:lvlJc w:val="left"/>
      <w:pPr>
        <w:tabs>
          <w:tab w:val="num" w:pos="5820"/>
        </w:tabs>
        <w:ind w:left="5820" w:hanging="360"/>
      </w:pPr>
      <w:rPr>
        <w:rFonts w:ascii="Courier New" w:hAnsi="Courier New" w:cs="Courier New" w:hint="default"/>
      </w:rPr>
    </w:lvl>
    <w:lvl w:ilvl="8" w:tplc="F25686F6"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4B46215"/>
    <w:multiLevelType w:val="hybridMultilevel"/>
    <w:tmpl w:val="88D82B60"/>
    <w:lvl w:ilvl="0" w:tplc="AF96994C">
      <w:start w:val="1"/>
      <w:numFmt w:val="upperRoman"/>
      <w:lvlText w:val="%1."/>
      <w:lvlJc w:val="left"/>
      <w:pPr>
        <w:ind w:left="1111" w:hanging="720"/>
      </w:pPr>
      <w:rPr>
        <w:rFonts w:hint="default"/>
      </w:rPr>
    </w:lvl>
    <w:lvl w:ilvl="1" w:tplc="82601ADE" w:tentative="1">
      <w:start w:val="1"/>
      <w:numFmt w:val="lowerLetter"/>
      <w:lvlText w:val="%2."/>
      <w:lvlJc w:val="left"/>
      <w:pPr>
        <w:ind w:left="1471" w:hanging="360"/>
      </w:pPr>
    </w:lvl>
    <w:lvl w:ilvl="2" w:tplc="2B06F320" w:tentative="1">
      <w:start w:val="1"/>
      <w:numFmt w:val="lowerRoman"/>
      <w:lvlText w:val="%3."/>
      <w:lvlJc w:val="right"/>
      <w:pPr>
        <w:ind w:left="2191" w:hanging="180"/>
      </w:pPr>
    </w:lvl>
    <w:lvl w:ilvl="3" w:tplc="CAFA66A0" w:tentative="1">
      <w:start w:val="1"/>
      <w:numFmt w:val="decimal"/>
      <w:lvlText w:val="%4."/>
      <w:lvlJc w:val="left"/>
      <w:pPr>
        <w:ind w:left="2911" w:hanging="360"/>
      </w:pPr>
    </w:lvl>
    <w:lvl w:ilvl="4" w:tplc="7F263B28" w:tentative="1">
      <w:start w:val="1"/>
      <w:numFmt w:val="lowerLetter"/>
      <w:lvlText w:val="%5."/>
      <w:lvlJc w:val="left"/>
      <w:pPr>
        <w:ind w:left="3631" w:hanging="360"/>
      </w:pPr>
    </w:lvl>
    <w:lvl w:ilvl="5" w:tplc="D410EEA4" w:tentative="1">
      <w:start w:val="1"/>
      <w:numFmt w:val="lowerRoman"/>
      <w:lvlText w:val="%6."/>
      <w:lvlJc w:val="right"/>
      <w:pPr>
        <w:ind w:left="4351" w:hanging="180"/>
      </w:pPr>
    </w:lvl>
    <w:lvl w:ilvl="6" w:tplc="A13E758C" w:tentative="1">
      <w:start w:val="1"/>
      <w:numFmt w:val="decimal"/>
      <w:lvlText w:val="%7."/>
      <w:lvlJc w:val="left"/>
      <w:pPr>
        <w:ind w:left="5071" w:hanging="360"/>
      </w:pPr>
    </w:lvl>
    <w:lvl w:ilvl="7" w:tplc="168C6E04" w:tentative="1">
      <w:start w:val="1"/>
      <w:numFmt w:val="lowerLetter"/>
      <w:lvlText w:val="%8."/>
      <w:lvlJc w:val="left"/>
      <w:pPr>
        <w:ind w:left="5791" w:hanging="360"/>
      </w:pPr>
    </w:lvl>
    <w:lvl w:ilvl="8" w:tplc="1C38E584" w:tentative="1">
      <w:start w:val="1"/>
      <w:numFmt w:val="lowerRoman"/>
      <w:lvlText w:val="%9."/>
      <w:lvlJc w:val="right"/>
      <w:pPr>
        <w:ind w:left="6511" w:hanging="180"/>
      </w:pPr>
    </w:lvl>
  </w:abstractNum>
  <w:abstractNum w:abstractNumId="17" w15:restartNumberingAfterBreak="0">
    <w:nsid w:val="7BCF02F4"/>
    <w:multiLevelType w:val="hybridMultilevel"/>
    <w:tmpl w:val="E9585146"/>
    <w:lvl w:ilvl="0" w:tplc="04190001">
      <w:start w:val="1"/>
      <w:numFmt w:val="bullet"/>
      <w:lvlText w:val="-"/>
      <w:lvlJc w:val="left"/>
      <w:pPr>
        <w:tabs>
          <w:tab w:val="num" w:pos="3965"/>
        </w:tabs>
        <w:ind w:left="3965" w:hanging="360"/>
      </w:pPr>
      <w:rPr>
        <w:rFonts w:hAnsi="Arial"/>
      </w:rPr>
    </w:lvl>
    <w:lvl w:ilvl="1" w:tplc="04190003">
      <w:start w:val="1"/>
      <w:numFmt w:val="bullet"/>
      <w:lvlText w:val="-"/>
      <w:lvlJc w:val="left"/>
      <w:pPr>
        <w:tabs>
          <w:tab w:val="num" w:pos="2291"/>
        </w:tabs>
        <w:ind w:left="2291" w:hanging="360"/>
      </w:pPr>
      <w:rPr>
        <w:rFonts w:hAnsi="Arial"/>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Times New Roman"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Times New Roman" w:hint="default"/>
      </w:rPr>
    </w:lvl>
    <w:lvl w:ilvl="8" w:tplc="04190005">
      <w:start w:val="1"/>
      <w:numFmt w:val="bullet"/>
      <w:lvlText w:val=""/>
      <w:lvlJc w:val="left"/>
      <w:pPr>
        <w:tabs>
          <w:tab w:val="num" w:pos="7331"/>
        </w:tabs>
        <w:ind w:left="7331" w:hanging="360"/>
      </w:pPr>
      <w:rPr>
        <w:rFonts w:ascii="Wingdings" w:hAnsi="Wingdings" w:hint="default"/>
      </w:rPr>
    </w:lvl>
  </w:abstractNum>
  <w:num w:numId="1">
    <w:abstractNumId w:val="13"/>
  </w:num>
  <w:num w:numId="2">
    <w:abstractNumId w:val="0"/>
  </w:num>
  <w:num w:numId="3">
    <w:abstractNumId w:val="12"/>
  </w:num>
  <w:num w:numId="4">
    <w:abstractNumId w:val="15"/>
  </w:num>
  <w:num w:numId="5">
    <w:abstractNumId w:val="6"/>
  </w:num>
  <w:num w:numId="6">
    <w:abstractNumId w:val="4"/>
  </w:num>
  <w:num w:numId="7">
    <w:abstractNumId w:val="16"/>
  </w:num>
  <w:num w:numId="8">
    <w:abstractNumId w:val="10"/>
  </w:num>
  <w:num w:numId="9">
    <w:abstractNumId w:val="1"/>
  </w:num>
  <w:num w:numId="10">
    <w:abstractNumId w:val="17"/>
  </w:num>
  <w:num w:numId="11">
    <w:abstractNumId w:val="8"/>
  </w:num>
  <w:num w:numId="12">
    <w:abstractNumId w:val="14"/>
  </w:num>
  <w:num w:numId="13">
    <w:abstractNumId w:val="5"/>
  </w:num>
  <w:num w:numId="14">
    <w:abstractNumId w:val="2"/>
  </w:num>
  <w:num w:numId="15">
    <w:abstractNumId w:val="3"/>
  </w:num>
  <w:num w:numId="16">
    <w:abstractNumId w:val="7"/>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08"/>
    <w:rsid w:val="00000732"/>
    <w:rsid w:val="00001961"/>
    <w:rsid w:val="00002492"/>
    <w:rsid w:val="0000450E"/>
    <w:rsid w:val="00004851"/>
    <w:rsid w:val="00004875"/>
    <w:rsid w:val="00005636"/>
    <w:rsid w:val="00006CEB"/>
    <w:rsid w:val="00007057"/>
    <w:rsid w:val="000112DD"/>
    <w:rsid w:val="000113BA"/>
    <w:rsid w:val="00015965"/>
    <w:rsid w:val="00016282"/>
    <w:rsid w:val="000232CB"/>
    <w:rsid w:val="00026252"/>
    <w:rsid w:val="00031105"/>
    <w:rsid w:val="000318BE"/>
    <w:rsid w:val="00036055"/>
    <w:rsid w:val="000363CC"/>
    <w:rsid w:val="00036573"/>
    <w:rsid w:val="00037198"/>
    <w:rsid w:val="00037A55"/>
    <w:rsid w:val="00043186"/>
    <w:rsid w:val="0004516D"/>
    <w:rsid w:val="00047550"/>
    <w:rsid w:val="00050132"/>
    <w:rsid w:val="00050242"/>
    <w:rsid w:val="00051565"/>
    <w:rsid w:val="00054F88"/>
    <w:rsid w:val="00057685"/>
    <w:rsid w:val="00063E43"/>
    <w:rsid w:val="00066C17"/>
    <w:rsid w:val="00066CEA"/>
    <w:rsid w:val="000676B9"/>
    <w:rsid w:val="00067886"/>
    <w:rsid w:val="00070A59"/>
    <w:rsid w:val="00071BA8"/>
    <w:rsid w:val="000726A7"/>
    <w:rsid w:val="00072D16"/>
    <w:rsid w:val="0007584B"/>
    <w:rsid w:val="00076F48"/>
    <w:rsid w:val="0008796A"/>
    <w:rsid w:val="00091FFC"/>
    <w:rsid w:val="00092EC3"/>
    <w:rsid w:val="000935CC"/>
    <w:rsid w:val="00096591"/>
    <w:rsid w:val="000970B8"/>
    <w:rsid w:val="000A7138"/>
    <w:rsid w:val="000B2B3C"/>
    <w:rsid w:val="000B41A5"/>
    <w:rsid w:val="000B5A29"/>
    <w:rsid w:val="000B62A7"/>
    <w:rsid w:val="000B639E"/>
    <w:rsid w:val="000C6081"/>
    <w:rsid w:val="000C612F"/>
    <w:rsid w:val="000C62B4"/>
    <w:rsid w:val="000C7A62"/>
    <w:rsid w:val="000D1E5B"/>
    <w:rsid w:val="000D3007"/>
    <w:rsid w:val="000D3D87"/>
    <w:rsid w:val="000D413F"/>
    <w:rsid w:val="000D53E8"/>
    <w:rsid w:val="000E0D81"/>
    <w:rsid w:val="000E2706"/>
    <w:rsid w:val="000E273D"/>
    <w:rsid w:val="000E5B14"/>
    <w:rsid w:val="000E7422"/>
    <w:rsid w:val="000E7E5D"/>
    <w:rsid w:val="000F0140"/>
    <w:rsid w:val="000F0A90"/>
    <w:rsid w:val="000F0B10"/>
    <w:rsid w:val="000F187E"/>
    <w:rsid w:val="000F5538"/>
    <w:rsid w:val="00103948"/>
    <w:rsid w:val="001048AC"/>
    <w:rsid w:val="001061EE"/>
    <w:rsid w:val="0010766E"/>
    <w:rsid w:val="00107C0B"/>
    <w:rsid w:val="00114363"/>
    <w:rsid w:val="00127195"/>
    <w:rsid w:val="00131243"/>
    <w:rsid w:val="00131E28"/>
    <w:rsid w:val="0013291E"/>
    <w:rsid w:val="00135F96"/>
    <w:rsid w:val="00137026"/>
    <w:rsid w:val="00137A6A"/>
    <w:rsid w:val="0014392A"/>
    <w:rsid w:val="001446A0"/>
    <w:rsid w:val="001474D9"/>
    <w:rsid w:val="00151555"/>
    <w:rsid w:val="00151B27"/>
    <w:rsid w:val="00151F35"/>
    <w:rsid w:val="00152798"/>
    <w:rsid w:val="00161FDD"/>
    <w:rsid w:val="0016453C"/>
    <w:rsid w:val="00164F1B"/>
    <w:rsid w:val="00165863"/>
    <w:rsid w:val="001667B0"/>
    <w:rsid w:val="001668F0"/>
    <w:rsid w:val="00172FFC"/>
    <w:rsid w:val="00173C36"/>
    <w:rsid w:val="00173CD0"/>
    <w:rsid w:val="00176C07"/>
    <w:rsid w:val="00176FC1"/>
    <w:rsid w:val="00177042"/>
    <w:rsid w:val="00180477"/>
    <w:rsid w:val="0018155D"/>
    <w:rsid w:val="001822EF"/>
    <w:rsid w:val="00184283"/>
    <w:rsid w:val="0018461E"/>
    <w:rsid w:val="0019168A"/>
    <w:rsid w:val="00193406"/>
    <w:rsid w:val="0019355B"/>
    <w:rsid w:val="00193D2B"/>
    <w:rsid w:val="001947B7"/>
    <w:rsid w:val="00196459"/>
    <w:rsid w:val="00197256"/>
    <w:rsid w:val="001A3AB0"/>
    <w:rsid w:val="001A5148"/>
    <w:rsid w:val="001A77EA"/>
    <w:rsid w:val="001B1BF3"/>
    <w:rsid w:val="001B3854"/>
    <w:rsid w:val="001B67B6"/>
    <w:rsid w:val="001B6A2D"/>
    <w:rsid w:val="001C04E8"/>
    <w:rsid w:val="001C18F2"/>
    <w:rsid w:val="001C1DE6"/>
    <w:rsid w:val="001C4AF0"/>
    <w:rsid w:val="001C6808"/>
    <w:rsid w:val="001D059A"/>
    <w:rsid w:val="001D2BFA"/>
    <w:rsid w:val="001D47D9"/>
    <w:rsid w:val="001D67C1"/>
    <w:rsid w:val="001E1384"/>
    <w:rsid w:val="001E26EC"/>
    <w:rsid w:val="001E5AE2"/>
    <w:rsid w:val="001E689F"/>
    <w:rsid w:val="001F1EE4"/>
    <w:rsid w:val="001F2718"/>
    <w:rsid w:val="001F7776"/>
    <w:rsid w:val="0020329C"/>
    <w:rsid w:val="002040D7"/>
    <w:rsid w:val="00205BF6"/>
    <w:rsid w:val="002108D6"/>
    <w:rsid w:val="0021106D"/>
    <w:rsid w:val="002112A2"/>
    <w:rsid w:val="0021172F"/>
    <w:rsid w:val="0021282F"/>
    <w:rsid w:val="0021323E"/>
    <w:rsid w:val="00213BF7"/>
    <w:rsid w:val="00215B65"/>
    <w:rsid w:val="002230A8"/>
    <w:rsid w:val="002264E3"/>
    <w:rsid w:val="00227EC9"/>
    <w:rsid w:val="002361B3"/>
    <w:rsid w:val="00241C81"/>
    <w:rsid w:val="002438AB"/>
    <w:rsid w:val="00245B08"/>
    <w:rsid w:val="00251B1C"/>
    <w:rsid w:val="002522C2"/>
    <w:rsid w:val="00255B79"/>
    <w:rsid w:val="0025796B"/>
    <w:rsid w:val="00260C4E"/>
    <w:rsid w:val="00261720"/>
    <w:rsid w:val="00265D79"/>
    <w:rsid w:val="002732AB"/>
    <w:rsid w:val="0027530C"/>
    <w:rsid w:val="00281210"/>
    <w:rsid w:val="002818DD"/>
    <w:rsid w:val="002879B8"/>
    <w:rsid w:val="00287B59"/>
    <w:rsid w:val="002925F6"/>
    <w:rsid w:val="0029377F"/>
    <w:rsid w:val="002A0CFA"/>
    <w:rsid w:val="002A1815"/>
    <w:rsid w:val="002A1ECA"/>
    <w:rsid w:val="002A2BFA"/>
    <w:rsid w:val="002A3445"/>
    <w:rsid w:val="002A57DB"/>
    <w:rsid w:val="002A6BD9"/>
    <w:rsid w:val="002A7301"/>
    <w:rsid w:val="002B591C"/>
    <w:rsid w:val="002B75B2"/>
    <w:rsid w:val="002C0800"/>
    <w:rsid w:val="002C0804"/>
    <w:rsid w:val="002C426B"/>
    <w:rsid w:val="002C506A"/>
    <w:rsid w:val="002C5D86"/>
    <w:rsid w:val="002C5E4C"/>
    <w:rsid w:val="002C6DE3"/>
    <w:rsid w:val="002D0B66"/>
    <w:rsid w:val="002D1671"/>
    <w:rsid w:val="002D173C"/>
    <w:rsid w:val="002D26D5"/>
    <w:rsid w:val="002D408B"/>
    <w:rsid w:val="002D7DEB"/>
    <w:rsid w:val="002E0AF9"/>
    <w:rsid w:val="002E22C3"/>
    <w:rsid w:val="002E3145"/>
    <w:rsid w:val="002F0235"/>
    <w:rsid w:val="002F3647"/>
    <w:rsid w:val="002F4E36"/>
    <w:rsid w:val="002F6109"/>
    <w:rsid w:val="002F6D2A"/>
    <w:rsid w:val="00300856"/>
    <w:rsid w:val="00301660"/>
    <w:rsid w:val="00302E15"/>
    <w:rsid w:val="00303B9F"/>
    <w:rsid w:val="00306952"/>
    <w:rsid w:val="003141F2"/>
    <w:rsid w:val="00314246"/>
    <w:rsid w:val="003157F1"/>
    <w:rsid w:val="0031673F"/>
    <w:rsid w:val="00320A40"/>
    <w:rsid w:val="00320E1F"/>
    <w:rsid w:val="0032201A"/>
    <w:rsid w:val="0032356B"/>
    <w:rsid w:val="003238D8"/>
    <w:rsid w:val="00323D56"/>
    <w:rsid w:val="00324AB4"/>
    <w:rsid w:val="0033076E"/>
    <w:rsid w:val="0033274B"/>
    <w:rsid w:val="003336C8"/>
    <w:rsid w:val="00335FED"/>
    <w:rsid w:val="00336D92"/>
    <w:rsid w:val="00340910"/>
    <w:rsid w:val="00345733"/>
    <w:rsid w:val="00345A01"/>
    <w:rsid w:val="00345BB3"/>
    <w:rsid w:val="003462ED"/>
    <w:rsid w:val="00346DCD"/>
    <w:rsid w:val="00353D6F"/>
    <w:rsid w:val="003551F6"/>
    <w:rsid w:val="00357579"/>
    <w:rsid w:val="0036159E"/>
    <w:rsid w:val="003652BD"/>
    <w:rsid w:val="00365EBA"/>
    <w:rsid w:val="00366F16"/>
    <w:rsid w:val="003729F4"/>
    <w:rsid w:val="00373AEA"/>
    <w:rsid w:val="003748DC"/>
    <w:rsid w:val="00374F31"/>
    <w:rsid w:val="003751DB"/>
    <w:rsid w:val="0037542B"/>
    <w:rsid w:val="00375721"/>
    <w:rsid w:val="003763F5"/>
    <w:rsid w:val="00377723"/>
    <w:rsid w:val="00382577"/>
    <w:rsid w:val="00382DCC"/>
    <w:rsid w:val="00386EA3"/>
    <w:rsid w:val="003873BD"/>
    <w:rsid w:val="0039060D"/>
    <w:rsid w:val="00397AC2"/>
    <w:rsid w:val="003A126D"/>
    <w:rsid w:val="003A3333"/>
    <w:rsid w:val="003A548A"/>
    <w:rsid w:val="003A5674"/>
    <w:rsid w:val="003A72AE"/>
    <w:rsid w:val="003A7A65"/>
    <w:rsid w:val="003B00DA"/>
    <w:rsid w:val="003B2683"/>
    <w:rsid w:val="003B3398"/>
    <w:rsid w:val="003B46A4"/>
    <w:rsid w:val="003B4E39"/>
    <w:rsid w:val="003B4FF3"/>
    <w:rsid w:val="003C022D"/>
    <w:rsid w:val="003C063C"/>
    <w:rsid w:val="003C1286"/>
    <w:rsid w:val="003C2FB3"/>
    <w:rsid w:val="003C32D3"/>
    <w:rsid w:val="003C45CB"/>
    <w:rsid w:val="003C4F42"/>
    <w:rsid w:val="003C6A92"/>
    <w:rsid w:val="003C6F2E"/>
    <w:rsid w:val="003C73DB"/>
    <w:rsid w:val="003D1B9B"/>
    <w:rsid w:val="003D1BD1"/>
    <w:rsid w:val="003D5EE1"/>
    <w:rsid w:val="003E2E18"/>
    <w:rsid w:val="003E606A"/>
    <w:rsid w:val="003E73F7"/>
    <w:rsid w:val="003E776A"/>
    <w:rsid w:val="003F0876"/>
    <w:rsid w:val="003F0E12"/>
    <w:rsid w:val="003F3086"/>
    <w:rsid w:val="003F523A"/>
    <w:rsid w:val="003F5F99"/>
    <w:rsid w:val="003F6811"/>
    <w:rsid w:val="004012D8"/>
    <w:rsid w:val="00403FF8"/>
    <w:rsid w:val="00404B6A"/>
    <w:rsid w:val="00410891"/>
    <w:rsid w:val="00413320"/>
    <w:rsid w:val="00413C16"/>
    <w:rsid w:val="004160C5"/>
    <w:rsid w:val="00423A1A"/>
    <w:rsid w:val="00424EED"/>
    <w:rsid w:val="00426B81"/>
    <w:rsid w:val="004308E3"/>
    <w:rsid w:val="00431C91"/>
    <w:rsid w:val="00432892"/>
    <w:rsid w:val="00434BEF"/>
    <w:rsid w:val="00436EB4"/>
    <w:rsid w:val="004374D3"/>
    <w:rsid w:val="00442486"/>
    <w:rsid w:val="00442767"/>
    <w:rsid w:val="004432C1"/>
    <w:rsid w:val="004434D5"/>
    <w:rsid w:val="0044369D"/>
    <w:rsid w:val="00447474"/>
    <w:rsid w:val="00450967"/>
    <w:rsid w:val="00451A19"/>
    <w:rsid w:val="00452A97"/>
    <w:rsid w:val="00453036"/>
    <w:rsid w:val="004563CE"/>
    <w:rsid w:val="00457166"/>
    <w:rsid w:val="00460BE6"/>
    <w:rsid w:val="004617BA"/>
    <w:rsid w:val="00462075"/>
    <w:rsid w:val="0046380A"/>
    <w:rsid w:val="00463C78"/>
    <w:rsid w:val="00466A81"/>
    <w:rsid w:val="004708E3"/>
    <w:rsid w:val="00473508"/>
    <w:rsid w:val="00475B9F"/>
    <w:rsid w:val="00477080"/>
    <w:rsid w:val="00484AC1"/>
    <w:rsid w:val="00485B20"/>
    <w:rsid w:val="0049683F"/>
    <w:rsid w:val="004977C2"/>
    <w:rsid w:val="004A1CA4"/>
    <w:rsid w:val="004A1D2F"/>
    <w:rsid w:val="004A6771"/>
    <w:rsid w:val="004A6D85"/>
    <w:rsid w:val="004B5854"/>
    <w:rsid w:val="004B7679"/>
    <w:rsid w:val="004C1B44"/>
    <w:rsid w:val="004C2725"/>
    <w:rsid w:val="004D194A"/>
    <w:rsid w:val="004E1AA5"/>
    <w:rsid w:val="004E441A"/>
    <w:rsid w:val="004E45D9"/>
    <w:rsid w:val="004E57AD"/>
    <w:rsid w:val="004F12B7"/>
    <w:rsid w:val="004F1777"/>
    <w:rsid w:val="004F268C"/>
    <w:rsid w:val="004F4D61"/>
    <w:rsid w:val="004F695C"/>
    <w:rsid w:val="00502AFE"/>
    <w:rsid w:val="005059A8"/>
    <w:rsid w:val="005116D7"/>
    <w:rsid w:val="0051248E"/>
    <w:rsid w:val="00513768"/>
    <w:rsid w:val="0051498F"/>
    <w:rsid w:val="005212FE"/>
    <w:rsid w:val="0052278E"/>
    <w:rsid w:val="00523F65"/>
    <w:rsid w:val="005255C7"/>
    <w:rsid w:val="005255E9"/>
    <w:rsid w:val="00525C64"/>
    <w:rsid w:val="00530AA7"/>
    <w:rsid w:val="005325D6"/>
    <w:rsid w:val="00533958"/>
    <w:rsid w:val="00537062"/>
    <w:rsid w:val="00537825"/>
    <w:rsid w:val="00541A7A"/>
    <w:rsid w:val="00544C6C"/>
    <w:rsid w:val="00545367"/>
    <w:rsid w:val="00545B7E"/>
    <w:rsid w:val="005464DE"/>
    <w:rsid w:val="0055270D"/>
    <w:rsid w:val="00552ED0"/>
    <w:rsid w:val="00552FEF"/>
    <w:rsid w:val="00561D6E"/>
    <w:rsid w:val="005653B9"/>
    <w:rsid w:val="00570D5C"/>
    <w:rsid w:val="00581768"/>
    <w:rsid w:val="00582A2D"/>
    <w:rsid w:val="005A0F60"/>
    <w:rsid w:val="005B05BB"/>
    <w:rsid w:val="005B20F4"/>
    <w:rsid w:val="005B447A"/>
    <w:rsid w:val="005C2508"/>
    <w:rsid w:val="005C2532"/>
    <w:rsid w:val="005C4BE0"/>
    <w:rsid w:val="005C61A8"/>
    <w:rsid w:val="005C6241"/>
    <w:rsid w:val="005C7D2E"/>
    <w:rsid w:val="005D0874"/>
    <w:rsid w:val="005D109B"/>
    <w:rsid w:val="005D3374"/>
    <w:rsid w:val="005D644E"/>
    <w:rsid w:val="005E141F"/>
    <w:rsid w:val="005E43BE"/>
    <w:rsid w:val="005E4736"/>
    <w:rsid w:val="005F0F11"/>
    <w:rsid w:val="005F7A1C"/>
    <w:rsid w:val="006007B2"/>
    <w:rsid w:val="00602606"/>
    <w:rsid w:val="00603F83"/>
    <w:rsid w:val="00604CF7"/>
    <w:rsid w:val="00605A07"/>
    <w:rsid w:val="00614072"/>
    <w:rsid w:val="00614C74"/>
    <w:rsid w:val="00620401"/>
    <w:rsid w:val="00620ADD"/>
    <w:rsid w:val="00622F96"/>
    <w:rsid w:val="0062396C"/>
    <w:rsid w:val="006258CF"/>
    <w:rsid w:val="00630427"/>
    <w:rsid w:val="00630531"/>
    <w:rsid w:val="006318D7"/>
    <w:rsid w:val="00635265"/>
    <w:rsid w:val="0063684E"/>
    <w:rsid w:val="0064143E"/>
    <w:rsid w:val="00642384"/>
    <w:rsid w:val="00642D00"/>
    <w:rsid w:val="006434C2"/>
    <w:rsid w:val="00644006"/>
    <w:rsid w:val="00646158"/>
    <w:rsid w:val="0064628E"/>
    <w:rsid w:val="006469F8"/>
    <w:rsid w:val="00647B5A"/>
    <w:rsid w:val="0065160E"/>
    <w:rsid w:val="00651B5F"/>
    <w:rsid w:val="0065302B"/>
    <w:rsid w:val="00654CE7"/>
    <w:rsid w:val="00657FA6"/>
    <w:rsid w:val="00662BB6"/>
    <w:rsid w:val="00662FD9"/>
    <w:rsid w:val="0067092D"/>
    <w:rsid w:val="00670D60"/>
    <w:rsid w:val="0067167D"/>
    <w:rsid w:val="0067384E"/>
    <w:rsid w:val="00674366"/>
    <w:rsid w:val="006744CE"/>
    <w:rsid w:val="0067533B"/>
    <w:rsid w:val="006762C5"/>
    <w:rsid w:val="00680252"/>
    <w:rsid w:val="006845AF"/>
    <w:rsid w:val="006850CA"/>
    <w:rsid w:val="00691B0A"/>
    <w:rsid w:val="006960FF"/>
    <w:rsid w:val="00696CD4"/>
    <w:rsid w:val="006A0EA4"/>
    <w:rsid w:val="006A1F28"/>
    <w:rsid w:val="006A2961"/>
    <w:rsid w:val="006A5532"/>
    <w:rsid w:val="006A5EFD"/>
    <w:rsid w:val="006A621E"/>
    <w:rsid w:val="006A7138"/>
    <w:rsid w:val="006A784A"/>
    <w:rsid w:val="006B12DE"/>
    <w:rsid w:val="006B5E33"/>
    <w:rsid w:val="006B6747"/>
    <w:rsid w:val="006C18B0"/>
    <w:rsid w:val="006C3F9A"/>
    <w:rsid w:val="006C53B5"/>
    <w:rsid w:val="006D1075"/>
    <w:rsid w:val="006D65E3"/>
    <w:rsid w:val="006D7858"/>
    <w:rsid w:val="006E27E2"/>
    <w:rsid w:val="006E28CD"/>
    <w:rsid w:val="006E2A98"/>
    <w:rsid w:val="006E2E7B"/>
    <w:rsid w:val="006F0605"/>
    <w:rsid w:val="006F53C7"/>
    <w:rsid w:val="006F599C"/>
    <w:rsid w:val="006F6C9D"/>
    <w:rsid w:val="007015B2"/>
    <w:rsid w:val="007042FD"/>
    <w:rsid w:val="0070672E"/>
    <w:rsid w:val="00707FCD"/>
    <w:rsid w:val="00711681"/>
    <w:rsid w:val="00714A79"/>
    <w:rsid w:val="0071525C"/>
    <w:rsid w:val="00715A9A"/>
    <w:rsid w:val="007170F6"/>
    <w:rsid w:val="007213A5"/>
    <w:rsid w:val="00722C49"/>
    <w:rsid w:val="00723054"/>
    <w:rsid w:val="00723D12"/>
    <w:rsid w:val="00730F07"/>
    <w:rsid w:val="007312E7"/>
    <w:rsid w:val="00731883"/>
    <w:rsid w:val="00735892"/>
    <w:rsid w:val="00736385"/>
    <w:rsid w:val="007436FC"/>
    <w:rsid w:val="00743877"/>
    <w:rsid w:val="00743B6E"/>
    <w:rsid w:val="00745FB6"/>
    <w:rsid w:val="0075058E"/>
    <w:rsid w:val="00751C8C"/>
    <w:rsid w:val="007542B2"/>
    <w:rsid w:val="00755B0A"/>
    <w:rsid w:val="007642C3"/>
    <w:rsid w:val="00772F6D"/>
    <w:rsid w:val="0077373E"/>
    <w:rsid w:val="0077414B"/>
    <w:rsid w:val="00783502"/>
    <w:rsid w:val="0078538B"/>
    <w:rsid w:val="00786608"/>
    <w:rsid w:val="0079074E"/>
    <w:rsid w:val="00792585"/>
    <w:rsid w:val="007A3AA6"/>
    <w:rsid w:val="007A4141"/>
    <w:rsid w:val="007A491A"/>
    <w:rsid w:val="007A6C76"/>
    <w:rsid w:val="007B0DA2"/>
    <w:rsid w:val="007B27E7"/>
    <w:rsid w:val="007B2DA9"/>
    <w:rsid w:val="007B41E6"/>
    <w:rsid w:val="007C186E"/>
    <w:rsid w:val="007C48D8"/>
    <w:rsid w:val="007C5ACC"/>
    <w:rsid w:val="007C5FCF"/>
    <w:rsid w:val="007C6F1D"/>
    <w:rsid w:val="007D0418"/>
    <w:rsid w:val="007D1AF4"/>
    <w:rsid w:val="007D3374"/>
    <w:rsid w:val="007D74A5"/>
    <w:rsid w:val="007D74AD"/>
    <w:rsid w:val="007E0311"/>
    <w:rsid w:val="007E050D"/>
    <w:rsid w:val="007E2ED7"/>
    <w:rsid w:val="007E4D9F"/>
    <w:rsid w:val="007E61FA"/>
    <w:rsid w:val="007E79A8"/>
    <w:rsid w:val="007F10DB"/>
    <w:rsid w:val="007F1B56"/>
    <w:rsid w:val="00801BA7"/>
    <w:rsid w:val="00802D85"/>
    <w:rsid w:val="00803371"/>
    <w:rsid w:val="00803A4C"/>
    <w:rsid w:val="00804190"/>
    <w:rsid w:val="00806AD9"/>
    <w:rsid w:val="0081023A"/>
    <w:rsid w:val="00811DBB"/>
    <w:rsid w:val="00815F88"/>
    <w:rsid w:val="00817AF0"/>
    <w:rsid w:val="008200A5"/>
    <w:rsid w:val="0082013B"/>
    <w:rsid w:val="0082251D"/>
    <w:rsid w:val="008229C3"/>
    <w:rsid w:val="008318AC"/>
    <w:rsid w:val="008329E7"/>
    <w:rsid w:val="0083669F"/>
    <w:rsid w:val="0084233D"/>
    <w:rsid w:val="0084391A"/>
    <w:rsid w:val="00846B3B"/>
    <w:rsid w:val="00853222"/>
    <w:rsid w:val="00854C77"/>
    <w:rsid w:val="00857955"/>
    <w:rsid w:val="00860411"/>
    <w:rsid w:val="008655FE"/>
    <w:rsid w:val="008742DE"/>
    <w:rsid w:val="00876416"/>
    <w:rsid w:val="00883C07"/>
    <w:rsid w:val="00884085"/>
    <w:rsid w:val="00884E8A"/>
    <w:rsid w:val="008852EE"/>
    <w:rsid w:val="008902BD"/>
    <w:rsid w:val="008907A3"/>
    <w:rsid w:val="00890D75"/>
    <w:rsid w:val="00891F7F"/>
    <w:rsid w:val="008920D6"/>
    <w:rsid w:val="008921EA"/>
    <w:rsid w:val="0089498D"/>
    <w:rsid w:val="008A0FF5"/>
    <w:rsid w:val="008A6630"/>
    <w:rsid w:val="008A68F7"/>
    <w:rsid w:val="008A6C8E"/>
    <w:rsid w:val="008B2B70"/>
    <w:rsid w:val="008C2EB8"/>
    <w:rsid w:val="008C66B2"/>
    <w:rsid w:val="008D1E25"/>
    <w:rsid w:val="008D1F88"/>
    <w:rsid w:val="008D4B32"/>
    <w:rsid w:val="008D51F3"/>
    <w:rsid w:val="008E1DF0"/>
    <w:rsid w:val="008E3CC6"/>
    <w:rsid w:val="008E5EEB"/>
    <w:rsid w:val="008E6539"/>
    <w:rsid w:val="008E6DB5"/>
    <w:rsid w:val="008E7EEB"/>
    <w:rsid w:val="008F1F8F"/>
    <w:rsid w:val="008F4651"/>
    <w:rsid w:val="008F543A"/>
    <w:rsid w:val="008F6BC4"/>
    <w:rsid w:val="009052F0"/>
    <w:rsid w:val="00905ED0"/>
    <w:rsid w:val="009119AD"/>
    <w:rsid w:val="00913AF4"/>
    <w:rsid w:val="00914513"/>
    <w:rsid w:val="00915541"/>
    <w:rsid w:val="009156D3"/>
    <w:rsid w:val="00920CCE"/>
    <w:rsid w:val="00921678"/>
    <w:rsid w:val="00922A1F"/>
    <w:rsid w:val="00923A94"/>
    <w:rsid w:val="009279CB"/>
    <w:rsid w:val="00932778"/>
    <w:rsid w:val="00937178"/>
    <w:rsid w:val="009411C7"/>
    <w:rsid w:val="00941BEE"/>
    <w:rsid w:val="009425E0"/>
    <w:rsid w:val="009439EC"/>
    <w:rsid w:val="00944520"/>
    <w:rsid w:val="00944D3D"/>
    <w:rsid w:val="009457C1"/>
    <w:rsid w:val="00946ABA"/>
    <w:rsid w:val="00950473"/>
    <w:rsid w:val="00950B09"/>
    <w:rsid w:val="00956E15"/>
    <w:rsid w:val="00963AE9"/>
    <w:rsid w:val="0096631C"/>
    <w:rsid w:val="0096671D"/>
    <w:rsid w:val="0097591A"/>
    <w:rsid w:val="00976211"/>
    <w:rsid w:val="0097776B"/>
    <w:rsid w:val="00982122"/>
    <w:rsid w:val="0098665C"/>
    <w:rsid w:val="0099094C"/>
    <w:rsid w:val="00991CA5"/>
    <w:rsid w:val="00992FF1"/>
    <w:rsid w:val="0099335D"/>
    <w:rsid w:val="00993A7C"/>
    <w:rsid w:val="00993AA6"/>
    <w:rsid w:val="00996378"/>
    <w:rsid w:val="00997264"/>
    <w:rsid w:val="009A790F"/>
    <w:rsid w:val="009B4D4C"/>
    <w:rsid w:val="009B4E54"/>
    <w:rsid w:val="009B4EC6"/>
    <w:rsid w:val="009B6A8A"/>
    <w:rsid w:val="009B6B13"/>
    <w:rsid w:val="009B777C"/>
    <w:rsid w:val="009B7B5A"/>
    <w:rsid w:val="009C3B1D"/>
    <w:rsid w:val="009D3072"/>
    <w:rsid w:val="009D6420"/>
    <w:rsid w:val="009E2733"/>
    <w:rsid w:val="009E3EB1"/>
    <w:rsid w:val="009E5D84"/>
    <w:rsid w:val="009E77AD"/>
    <w:rsid w:val="009F161A"/>
    <w:rsid w:val="009F40DD"/>
    <w:rsid w:val="009F43AB"/>
    <w:rsid w:val="009F775F"/>
    <w:rsid w:val="009F7A1F"/>
    <w:rsid w:val="00A00373"/>
    <w:rsid w:val="00A03CE0"/>
    <w:rsid w:val="00A04059"/>
    <w:rsid w:val="00A05282"/>
    <w:rsid w:val="00A069AE"/>
    <w:rsid w:val="00A06F53"/>
    <w:rsid w:val="00A07755"/>
    <w:rsid w:val="00A1009D"/>
    <w:rsid w:val="00A10E6F"/>
    <w:rsid w:val="00A10EC3"/>
    <w:rsid w:val="00A137DD"/>
    <w:rsid w:val="00A14BB6"/>
    <w:rsid w:val="00A15664"/>
    <w:rsid w:val="00A16CD2"/>
    <w:rsid w:val="00A20E14"/>
    <w:rsid w:val="00A21BF9"/>
    <w:rsid w:val="00A250B7"/>
    <w:rsid w:val="00A279D6"/>
    <w:rsid w:val="00A27A9A"/>
    <w:rsid w:val="00A27EBA"/>
    <w:rsid w:val="00A31548"/>
    <w:rsid w:val="00A3600B"/>
    <w:rsid w:val="00A40761"/>
    <w:rsid w:val="00A41CB0"/>
    <w:rsid w:val="00A4390B"/>
    <w:rsid w:val="00A46102"/>
    <w:rsid w:val="00A468E6"/>
    <w:rsid w:val="00A522CD"/>
    <w:rsid w:val="00A53B5F"/>
    <w:rsid w:val="00A56EC8"/>
    <w:rsid w:val="00A573BC"/>
    <w:rsid w:val="00A57B5F"/>
    <w:rsid w:val="00A6047C"/>
    <w:rsid w:val="00A66D1C"/>
    <w:rsid w:val="00A675A5"/>
    <w:rsid w:val="00A71848"/>
    <w:rsid w:val="00A727E4"/>
    <w:rsid w:val="00A75C14"/>
    <w:rsid w:val="00A803E5"/>
    <w:rsid w:val="00A829B0"/>
    <w:rsid w:val="00A82EA8"/>
    <w:rsid w:val="00A86945"/>
    <w:rsid w:val="00A8796E"/>
    <w:rsid w:val="00A9122B"/>
    <w:rsid w:val="00A93DF8"/>
    <w:rsid w:val="00A94A8B"/>
    <w:rsid w:val="00A97735"/>
    <w:rsid w:val="00A97B35"/>
    <w:rsid w:val="00AA583F"/>
    <w:rsid w:val="00AA5B47"/>
    <w:rsid w:val="00AA5ECB"/>
    <w:rsid w:val="00AA6C0A"/>
    <w:rsid w:val="00AB14ED"/>
    <w:rsid w:val="00AB16D4"/>
    <w:rsid w:val="00AB23B5"/>
    <w:rsid w:val="00AB3490"/>
    <w:rsid w:val="00AB3DD3"/>
    <w:rsid w:val="00AB4CB5"/>
    <w:rsid w:val="00AC05FD"/>
    <w:rsid w:val="00AC17B5"/>
    <w:rsid w:val="00AC20AB"/>
    <w:rsid w:val="00AC43F1"/>
    <w:rsid w:val="00AD0758"/>
    <w:rsid w:val="00AD3B15"/>
    <w:rsid w:val="00AE0081"/>
    <w:rsid w:val="00AE0935"/>
    <w:rsid w:val="00AE1E1E"/>
    <w:rsid w:val="00AE311E"/>
    <w:rsid w:val="00AE3FA4"/>
    <w:rsid w:val="00AE6382"/>
    <w:rsid w:val="00AE7B78"/>
    <w:rsid w:val="00AF0242"/>
    <w:rsid w:val="00AF172D"/>
    <w:rsid w:val="00AF3A92"/>
    <w:rsid w:val="00AF5574"/>
    <w:rsid w:val="00AF5EA1"/>
    <w:rsid w:val="00AF6F78"/>
    <w:rsid w:val="00AF77C8"/>
    <w:rsid w:val="00AF7825"/>
    <w:rsid w:val="00B00170"/>
    <w:rsid w:val="00B01FF0"/>
    <w:rsid w:val="00B04023"/>
    <w:rsid w:val="00B051CF"/>
    <w:rsid w:val="00B05425"/>
    <w:rsid w:val="00B055EC"/>
    <w:rsid w:val="00B11D81"/>
    <w:rsid w:val="00B13D80"/>
    <w:rsid w:val="00B210D4"/>
    <w:rsid w:val="00B229E2"/>
    <w:rsid w:val="00B22C65"/>
    <w:rsid w:val="00B26DC7"/>
    <w:rsid w:val="00B2725D"/>
    <w:rsid w:val="00B27E31"/>
    <w:rsid w:val="00B33807"/>
    <w:rsid w:val="00B354B7"/>
    <w:rsid w:val="00B41BD3"/>
    <w:rsid w:val="00B42B4D"/>
    <w:rsid w:val="00B453AA"/>
    <w:rsid w:val="00B50CDD"/>
    <w:rsid w:val="00B51485"/>
    <w:rsid w:val="00B53F38"/>
    <w:rsid w:val="00B54EF2"/>
    <w:rsid w:val="00B573B7"/>
    <w:rsid w:val="00B604C9"/>
    <w:rsid w:val="00B60B0C"/>
    <w:rsid w:val="00B63364"/>
    <w:rsid w:val="00B634E2"/>
    <w:rsid w:val="00B70058"/>
    <w:rsid w:val="00B715FA"/>
    <w:rsid w:val="00B73394"/>
    <w:rsid w:val="00B7442A"/>
    <w:rsid w:val="00B74B8A"/>
    <w:rsid w:val="00B804A4"/>
    <w:rsid w:val="00B84495"/>
    <w:rsid w:val="00B90E6C"/>
    <w:rsid w:val="00B9254B"/>
    <w:rsid w:val="00BA6984"/>
    <w:rsid w:val="00BA6CAA"/>
    <w:rsid w:val="00BB0E4B"/>
    <w:rsid w:val="00BB37CC"/>
    <w:rsid w:val="00BB720E"/>
    <w:rsid w:val="00BB7304"/>
    <w:rsid w:val="00BC1660"/>
    <w:rsid w:val="00BC1990"/>
    <w:rsid w:val="00BC292F"/>
    <w:rsid w:val="00BC2C6E"/>
    <w:rsid w:val="00BC386D"/>
    <w:rsid w:val="00BC5120"/>
    <w:rsid w:val="00BC52A5"/>
    <w:rsid w:val="00BC6106"/>
    <w:rsid w:val="00BC6B19"/>
    <w:rsid w:val="00BD231F"/>
    <w:rsid w:val="00BD3FB3"/>
    <w:rsid w:val="00BD4ADE"/>
    <w:rsid w:val="00BD53A8"/>
    <w:rsid w:val="00BD59FA"/>
    <w:rsid w:val="00BE203D"/>
    <w:rsid w:val="00BE2C11"/>
    <w:rsid w:val="00BE3A45"/>
    <w:rsid w:val="00BE444B"/>
    <w:rsid w:val="00BE7A97"/>
    <w:rsid w:val="00BF4AE1"/>
    <w:rsid w:val="00C0129D"/>
    <w:rsid w:val="00C017CF"/>
    <w:rsid w:val="00C04141"/>
    <w:rsid w:val="00C04BA1"/>
    <w:rsid w:val="00C05B74"/>
    <w:rsid w:val="00C06704"/>
    <w:rsid w:val="00C07CA9"/>
    <w:rsid w:val="00C07D07"/>
    <w:rsid w:val="00C1078F"/>
    <w:rsid w:val="00C11AD6"/>
    <w:rsid w:val="00C13985"/>
    <w:rsid w:val="00C153CB"/>
    <w:rsid w:val="00C1635B"/>
    <w:rsid w:val="00C16498"/>
    <w:rsid w:val="00C17EE0"/>
    <w:rsid w:val="00C200C9"/>
    <w:rsid w:val="00C20D27"/>
    <w:rsid w:val="00C21D16"/>
    <w:rsid w:val="00C22C65"/>
    <w:rsid w:val="00C2662F"/>
    <w:rsid w:val="00C267E1"/>
    <w:rsid w:val="00C2773B"/>
    <w:rsid w:val="00C3319B"/>
    <w:rsid w:val="00C36D1A"/>
    <w:rsid w:val="00C372C6"/>
    <w:rsid w:val="00C37B73"/>
    <w:rsid w:val="00C46217"/>
    <w:rsid w:val="00C466F6"/>
    <w:rsid w:val="00C501ED"/>
    <w:rsid w:val="00C52971"/>
    <w:rsid w:val="00C52C4A"/>
    <w:rsid w:val="00C57622"/>
    <w:rsid w:val="00C5794C"/>
    <w:rsid w:val="00C64220"/>
    <w:rsid w:val="00C66BB4"/>
    <w:rsid w:val="00C7014A"/>
    <w:rsid w:val="00C75227"/>
    <w:rsid w:val="00C77A95"/>
    <w:rsid w:val="00C82341"/>
    <w:rsid w:val="00C85E0F"/>
    <w:rsid w:val="00C86050"/>
    <w:rsid w:val="00C86D7A"/>
    <w:rsid w:val="00C90856"/>
    <w:rsid w:val="00C90E6C"/>
    <w:rsid w:val="00C94078"/>
    <w:rsid w:val="00C94334"/>
    <w:rsid w:val="00C962C1"/>
    <w:rsid w:val="00CA151A"/>
    <w:rsid w:val="00CA5D02"/>
    <w:rsid w:val="00CA61F7"/>
    <w:rsid w:val="00CA6418"/>
    <w:rsid w:val="00CA6AB1"/>
    <w:rsid w:val="00CC0723"/>
    <w:rsid w:val="00CC6BA2"/>
    <w:rsid w:val="00CD4669"/>
    <w:rsid w:val="00CD7234"/>
    <w:rsid w:val="00CD78A6"/>
    <w:rsid w:val="00CD7D91"/>
    <w:rsid w:val="00CD7E2C"/>
    <w:rsid w:val="00CE10B8"/>
    <w:rsid w:val="00CE235B"/>
    <w:rsid w:val="00CE3272"/>
    <w:rsid w:val="00CE66D8"/>
    <w:rsid w:val="00CF0FB2"/>
    <w:rsid w:val="00CF12FC"/>
    <w:rsid w:val="00CF5AD0"/>
    <w:rsid w:val="00D032B4"/>
    <w:rsid w:val="00D05C15"/>
    <w:rsid w:val="00D1385B"/>
    <w:rsid w:val="00D145B1"/>
    <w:rsid w:val="00D237DA"/>
    <w:rsid w:val="00D23B33"/>
    <w:rsid w:val="00D256CB"/>
    <w:rsid w:val="00D25F1E"/>
    <w:rsid w:val="00D27A48"/>
    <w:rsid w:val="00D32A2F"/>
    <w:rsid w:val="00D347E1"/>
    <w:rsid w:val="00D3682D"/>
    <w:rsid w:val="00D40D25"/>
    <w:rsid w:val="00D418B1"/>
    <w:rsid w:val="00D432AF"/>
    <w:rsid w:val="00D432E0"/>
    <w:rsid w:val="00D47309"/>
    <w:rsid w:val="00D47E0E"/>
    <w:rsid w:val="00D505F9"/>
    <w:rsid w:val="00D5097F"/>
    <w:rsid w:val="00D522E3"/>
    <w:rsid w:val="00D6079C"/>
    <w:rsid w:val="00D60ACD"/>
    <w:rsid w:val="00D64013"/>
    <w:rsid w:val="00D6662B"/>
    <w:rsid w:val="00D7267C"/>
    <w:rsid w:val="00D762B2"/>
    <w:rsid w:val="00D764DB"/>
    <w:rsid w:val="00D76F57"/>
    <w:rsid w:val="00D810DA"/>
    <w:rsid w:val="00D82351"/>
    <w:rsid w:val="00D8599F"/>
    <w:rsid w:val="00D87426"/>
    <w:rsid w:val="00D90F58"/>
    <w:rsid w:val="00D9652C"/>
    <w:rsid w:val="00D9657E"/>
    <w:rsid w:val="00D9671A"/>
    <w:rsid w:val="00D96F0C"/>
    <w:rsid w:val="00DA21E4"/>
    <w:rsid w:val="00DA33D1"/>
    <w:rsid w:val="00DA3957"/>
    <w:rsid w:val="00DA3F8F"/>
    <w:rsid w:val="00DA6024"/>
    <w:rsid w:val="00DA7237"/>
    <w:rsid w:val="00DB02BB"/>
    <w:rsid w:val="00DB1A54"/>
    <w:rsid w:val="00DB3272"/>
    <w:rsid w:val="00DB4DCB"/>
    <w:rsid w:val="00DB5BD6"/>
    <w:rsid w:val="00DC2452"/>
    <w:rsid w:val="00DC40B8"/>
    <w:rsid w:val="00DD1FFD"/>
    <w:rsid w:val="00DD3626"/>
    <w:rsid w:val="00DD6614"/>
    <w:rsid w:val="00DD786C"/>
    <w:rsid w:val="00DD79DD"/>
    <w:rsid w:val="00DE2326"/>
    <w:rsid w:val="00DE6222"/>
    <w:rsid w:val="00DE76C7"/>
    <w:rsid w:val="00DF0833"/>
    <w:rsid w:val="00DF1FD6"/>
    <w:rsid w:val="00DF2B35"/>
    <w:rsid w:val="00DF3C1F"/>
    <w:rsid w:val="00DF48B0"/>
    <w:rsid w:val="00DF48F2"/>
    <w:rsid w:val="00DF52AF"/>
    <w:rsid w:val="00DF69B3"/>
    <w:rsid w:val="00E016AC"/>
    <w:rsid w:val="00E12399"/>
    <w:rsid w:val="00E15580"/>
    <w:rsid w:val="00E16DF4"/>
    <w:rsid w:val="00E17687"/>
    <w:rsid w:val="00E2069E"/>
    <w:rsid w:val="00E20C90"/>
    <w:rsid w:val="00E216E8"/>
    <w:rsid w:val="00E3072D"/>
    <w:rsid w:val="00E35279"/>
    <w:rsid w:val="00E35B39"/>
    <w:rsid w:val="00E3662F"/>
    <w:rsid w:val="00E42C07"/>
    <w:rsid w:val="00E4571F"/>
    <w:rsid w:val="00E469B6"/>
    <w:rsid w:val="00E51341"/>
    <w:rsid w:val="00E55BDC"/>
    <w:rsid w:val="00E55C04"/>
    <w:rsid w:val="00E60614"/>
    <w:rsid w:val="00E6104F"/>
    <w:rsid w:val="00E61965"/>
    <w:rsid w:val="00E6376E"/>
    <w:rsid w:val="00E63DE4"/>
    <w:rsid w:val="00E720E7"/>
    <w:rsid w:val="00E75D6B"/>
    <w:rsid w:val="00E76548"/>
    <w:rsid w:val="00E76998"/>
    <w:rsid w:val="00E77450"/>
    <w:rsid w:val="00E8136F"/>
    <w:rsid w:val="00E86972"/>
    <w:rsid w:val="00E925AA"/>
    <w:rsid w:val="00E92D75"/>
    <w:rsid w:val="00E95A8C"/>
    <w:rsid w:val="00E9670E"/>
    <w:rsid w:val="00EA6752"/>
    <w:rsid w:val="00EB0352"/>
    <w:rsid w:val="00EB1A44"/>
    <w:rsid w:val="00EB43CA"/>
    <w:rsid w:val="00EB49D2"/>
    <w:rsid w:val="00EC0088"/>
    <w:rsid w:val="00EC4413"/>
    <w:rsid w:val="00EC6AC2"/>
    <w:rsid w:val="00EC6F85"/>
    <w:rsid w:val="00ED06B0"/>
    <w:rsid w:val="00ED0729"/>
    <w:rsid w:val="00ED0AC0"/>
    <w:rsid w:val="00ED2181"/>
    <w:rsid w:val="00ED2C0E"/>
    <w:rsid w:val="00EE16E3"/>
    <w:rsid w:val="00EE1DCA"/>
    <w:rsid w:val="00EE323A"/>
    <w:rsid w:val="00EE4380"/>
    <w:rsid w:val="00EE4810"/>
    <w:rsid w:val="00EE5574"/>
    <w:rsid w:val="00EF0BCB"/>
    <w:rsid w:val="00EF4662"/>
    <w:rsid w:val="00EF5CA8"/>
    <w:rsid w:val="00EF68A1"/>
    <w:rsid w:val="00EF70CA"/>
    <w:rsid w:val="00F010B5"/>
    <w:rsid w:val="00F0286E"/>
    <w:rsid w:val="00F1008E"/>
    <w:rsid w:val="00F10844"/>
    <w:rsid w:val="00F11B87"/>
    <w:rsid w:val="00F14FC3"/>
    <w:rsid w:val="00F15A5A"/>
    <w:rsid w:val="00F15D26"/>
    <w:rsid w:val="00F2414C"/>
    <w:rsid w:val="00F24E36"/>
    <w:rsid w:val="00F26BAA"/>
    <w:rsid w:val="00F27338"/>
    <w:rsid w:val="00F27F54"/>
    <w:rsid w:val="00F31B8E"/>
    <w:rsid w:val="00F327D0"/>
    <w:rsid w:val="00F34813"/>
    <w:rsid w:val="00F3741C"/>
    <w:rsid w:val="00F37872"/>
    <w:rsid w:val="00F40C42"/>
    <w:rsid w:val="00F41A48"/>
    <w:rsid w:val="00F43EE8"/>
    <w:rsid w:val="00F442A5"/>
    <w:rsid w:val="00F44DD2"/>
    <w:rsid w:val="00F4525E"/>
    <w:rsid w:val="00F510C1"/>
    <w:rsid w:val="00F5139D"/>
    <w:rsid w:val="00F51441"/>
    <w:rsid w:val="00F52407"/>
    <w:rsid w:val="00F56027"/>
    <w:rsid w:val="00F62941"/>
    <w:rsid w:val="00F65954"/>
    <w:rsid w:val="00F70CB7"/>
    <w:rsid w:val="00F71A6B"/>
    <w:rsid w:val="00F72220"/>
    <w:rsid w:val="00F735EC"/>
    <w:rsid w:val="00F73ABC"/>
    <w:rsid w:val="00F7556F"/>
    <w:rsid w:val="00F84313"/>
    <w:rsid w:val="00F85224"/>
    <w:rsid w:val="00F8533C"/>
    <w:rsid w:val="00F90D67"/>
    <w:rsid w:val="00F91600"/>
    <w:rsid w:val="00F92E64"/>
    <w:rsid w:val="00F93A01"/>
    <w:rsid w:val="00F962C8"/>
    <w:rsid w:val="00FA48A6"/>
    <w:rsid w:val="00FA6745"/>
    <w:rsid w:val="00FA6D53"/>
    <w:rsid w:val="00FB307E"/>
    <w:rsid w:val="00FB3295"/>
    <w:rsid w:val="00FB47DC"/>
    <w:rsid w:val="00FB4D3F"/>
    <w:rsid w:val="00FC0A40"/>
    <w:rsid w:val="00FC4161"/>
    <w:rsid w:val="00FC5D0A"/>
    <w:rsid w:val="00FC7659"/>
    <w:rsid w:val="00FC7B32"/>
    <w:rsid w:val="00FD4238"/>
    <w:rsid w:val="00FD548A"/>
    <w:rsid w:val="00FD6EBC"/>
    <w:rsid w:val="00FD70C0"/>
    <w:rsid w:val="00FD7BEA"/>
    <w:rsid w:val="00FE1E03"/>
    <w:rsid w:val="00FE1E08"/>
    <w:rsid w:val="00FE2A17"/>
    <w:rsid w:val="00FE3E40"/>
    <w:rsid w:val="00FE60A5"/>
    <w:rsid w:val="00FF3649"/>
    <w:rsid w:val="00FF4252"/>
    <w:rsid w:val="00FF71A8"/>
    <w:rsid w:val="00FF7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C7FA12"/>
  <w15:docId w15:val="{08AF0EC6-DB3C-4C5D-B763-5B02EDDBC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965"/>
    <w:pPr>
      <w:spacing w:after="200" w:line="276" w:lineRule="auto"/>
    </w:pPr>
    <w:rPr>
      <w:sz w:val="22"/>
      <w:szCs w:val="22"/>
      <w:lang w:eastAsia="en-US"/>
    </w:rPr>
  </w:style>
  <w:style w:type="paragraph" w:styleId="1">
    <w:name w:val="heading 1"/>
    <w:basedOn w:val="a"/>
    <w:next w:val="a"/>
    <w:link w:val="10"/>
    <w:qFormat/>
    <w:rsid w:val="00F735EC"/>
    <w:pPr>
      <w:keepNext/>
      <w:keepLines/>
      <w:pageBreakBefore/>
      <w:spacing w:before="480" w:after="0" w:line="240" w:lineRule="auto"/>
      <w:jc w:val="both"/>
      <w:outlineLvl w:val="0"/>
    </w:pPr>
    <w:rPr>
      <w:rFonts w:ascii="Cambria" w:hAnsi="Cambria"/>
      <w:b/>
      <w:bCs/>
      <w:color w:val="365F91"/>
      <w:sz w:val="28"/>
      <w:szCs w:val="28"/>
      <w:lang w:eastAsia="ru-RU"/>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
    <w:next w:val="a"/>
    <w:link w:val="20"/>
    <w:qFormat/>
    <w:rsid w:val="00F735EC"/>
    <w:pPr>
      <w:keepNext/>
      <w:keepLines/>
      <w:spacing w:before="200" w:after="0" w:line="240" w:lineRule="auto"/>
      <w:jc w:val="both"/>
      <w:outlineLvl w:val="1"/>
    </w:pPr>
    <w:rPr>
      <w:rFonts w:ascii="Cambria" w:hAnsi="Cambria"/>
      <w:b/>
      <w:bCs/>
      <w:color w:val="4F81BD"/>
      <w:sz w:val="26"/>
      <w:szCs w:val="26"/>
      <w:lang w:eastAsia="ru-RU"/>
    </w:rPr>
  </w:style>
  <w:style w:type="paragraph" w:styleId="3">
    <w:name w:val="heading 3"/>
    <w:basedOn w:val="2"/>
    <w:next w:val="a"/>
    <w:link w:val="30"/>
    <w:qFormat/>
    <w:rsid w:val="006A2961"/>
    <w:pPr>
      <w:keepNext w:val="0"/>
      <w:spacing w:before="240"/>
      <w:ind w:left="144" w:firstLine="567"/>
      <w:outlineLvl w:val="2"/>
    </w:pPr>
    <w:rPr>
      <w:rFonts w:ascii="Times New Roman" w:hAnsi="Times New Roman"/>
      <w:bCs w:val="0"/>
      <w:color w:val="auto"/>
      <w:sz w:val="28"/>
      <w:szCs w:val="20"/>
    </w:rPr>
  </w:style>
  <w:style w:type="paragraph" w:styleId="4">
    <w:name w:val="heading 4"/>
    <w:basedOn w:val="a"/>
    <w:next w:val="a"/>
    <w:link w:val="40"/>
    <w:qFormat/>
    <w:rsid w:val="006A2961"/>
    <w:pPr>
      <w:keepNext/>
      <w:keepLines/>
      <w:suppressAutoHyphens/>
      <w:spacing w:before="240" w:after="240" w:line="240" w:lineRule="auto"/>
      <w:ind w:left="568" w:firstLine="1134"/>
      <w:jc w:val="both"/>
      <w:outlineLvl w:val="3"/>
    </w:pPr>
    <w:rPr>
      <w:rFonts w:ascii="Times New Roman" w:hAnsi="Times New Roman"/>
      <w:sz w:val="28"/>
      <w:szCs w:val="20"/>
      <w:lang w:eastAsia="ru-RU"/>
    </w:rPr>
  </w:style>
  <w:style w:type="paragraph" w:styleId="9">
    <w:name w:val="heading 9"/>
    <w:basedOn w:val="a"/>
    <w:next w:val="a"/>
    <w:link w:val="90"/>
    <w:uiPriority w:val="9"/>
    <w:qFormat/>
    <w:rsid w:val="00F735EC"/>
    <w:pPr>
      <w:spacing w:before="240" w:after="60" w:line="240" w:lineRule="auto"/>
      <w:jc w:val="both"/>
      <w:outlineLvl w:val="8"/>
    </w:pPr>
    <w:rPr>
      <w:rFonts w:ascii="Cambria"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35EC"/>
    <w:rPr>
      <w:rFonts w:ascii="Cambria" w:hAnsi="Cambria" w:cs="Times New Roman"/>
      <w:b/>
      <w:bCs/>
      <w:color w:val="365F91"/>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link w:val="2"/>
    <w:locked/>
    <w:rsid w:val="00F735EC"/>
    <w:rPr>
      <w:rFonts w:ascii="Cambria" w:hAnsi="Cambria" w:cs="Times New Roman"/>
      <w:b/>
      <w:bCs/>
      <w:color w:val="4F81BD"/>
      <w:sz w:val="26"/>
      <w:szCs w:val="26"/>
      <w:lang w:eastAsia="ru-RU"/>
    </w:rPr>
  </w:style>
  <w:style w:type="character" w:customStyle="1" w:styleId="90">
    <w:name w:val="Заголовок 9 Знак"/>
    <w:link w:val="9"/>
    <w:uiPriority w:val="9"/>
    <w:locked/>
    <w:rsid w:val="00F735EC"/>
    <w:rPr>
      <w:rFonts w:ascii="Cambria" w:hAnsi="Cambria" w:cs="Times New Roman"/>
      <w:sz w:val="20"/>
      <w:szCs w:val="20"/>
      <w:lang w:eastAsia="ru-RU"/>
    </w:rPr>
  </w:style>
  <w:style w:type="paragraph" w:customStyle="1" w:styleId="11">
    <w:name w:val="Абзац списка1"/>
    <w:basedOn w:val="a"/>
    <w:uiPriority w:val="34"/>
    <w:qFormat/>
    <w:rsid w:val="005C2508"/>
    <w:pPr>
      <w:ind w:left="720"/>
      <w:contextualSpacing/>
    </w:pPr>
  </w:style>
  <w:style w:type="paragraph" w:styleId="12">
    <w:name w:val="toc 1"/>
    <w:basedOn w:val="a"/>
    <w:next w:val="a"/>
    <w:autoRedefine/>
    <w:uiPriority w:val="39"/>
    <w:semiHidden/>
    <w:rsid w:val="005C2508"/>
    <w:pPr>
      <w:widowControl w:val="0"/>
      <w:tabs>
        <w:tab w:val="right" w:leader="dot" w:pos="9911"/>
      </w:tabs>
      <w:spacing w:after="0" w:line="240" w:lineRule="auto"/>
      <w:ind w:left="142" w:firstLine="578"/>
      <w:jc w:val="both"/>
    </w:pPr>
    <w:rPr>
      <w:rFonts w:ascii="Times New Roman" w:hAnsi="Times New Roman"/>
      <w:sz w:val="28"/>
      <w:szCs w:val="28"/>
    </w:rPr>
  </w:style>
  <w:style w:type="paragraph" w:styleId="21">
    <w:name w:val="Body Text Indent 2"/>
    <w:basedOn w:val="a"/>
    <w:link w:val="22"/>
    <w:uiPriority w:val="99"/>
    <w:rsid w:val="00A573BC"/>
    <w:pPr>
      <w:spacing w:after="0" w:line="240" w:lineRule="auto"/>
      <w:ind w:left="720" w:firstLine="349"/>
      <w:jc w:val="both"/>
    </w:pPr>
    <w:rPr>
      <w:rFonts w:ascii="Arial" w:hAnsi="Arial"/>
      <w:sz w:val="28"/>
      <w:szCs w:val="28"/>
      <w:lang w:eastAsia="ru-RU"/>
    </w:rPr>
  </w:style>
  <w:style w:type="character" w:customStyle="1" w:styleId="22">
    <w:name w:val="Основной текст с отступом 2 Знак"/>
    <w:link w:val="21"/>
    <w:uiPriority w:val="99"/>
    <w:locked/>
    <w:rsid w:val="00A573BC"/>
    <w:rPr>
      <w:rFonts w:ascii="Arial" w:hAnsi="Arial" w:cs="Arial"/>
      <w:sz w:val="28"/>
      <w:szCs w:val="28"/>
      <w:lang w:eastAsia="ru-RU"/>
    </w:rPr>
  </w:style>
  <w:style w:type="paragraph" w:customStyle="1" w:styleId="7">
    <w:name w:val="Стиль 7"/>
    <w:basedOn w:val="a"/>
    <w:rsid w:val="00434BEF"/>
    <w:pPr>
      <w:overflowPunct w:val="0"/>
      <w:autoSpaceDE w:val="0"/>
      <w:autoSpaceDN w:val="0"/>
      <w:adjustRightInd w:val="0"/>
      <w:spacing w:before="240" w:after="240" w:line="240" w:lineRule="auto"/>
      <w:jc w:val="center"/>
      <w:textAlignment w:val="baseline"/>
    </w:pPr>
    <w:rPr>
      <w:rFonts w:ascii="Times New Roman" w:hAnsi="Times New Roman"/>
      <w:b/>
      <w:caps/>
      <w:sz w:val="24"/>
      <w:szCs w:val="20"/>
      <w:lang w:eastAsia="ru-RU"/>
    </w:rPr>
  </w:style>
  <w:style w:type="paragraph" w:customStyle="1" w:styleId="u">
    <w:name w:val="u"/>
    <w:basedOn w:val="a"/>
    <w:rsid w:val="005E4736"/>
    <w:pPr>
      <w:spacing w:before="100" w:beforeAutospacing="1" w:after="100" w:afterAutospacing="1" w:line="240" w:lineRule="auto"/>
    </w:pPr>
    <w:rPr>
      <w:rFonts w:ascii="Times New Roman" w:hAnsi="Times New Roman"/>
      <w:sz w:val="24"/>
      <w:szCs w:val="24"/>
      <w:lang w:eastAsia="ru-RU"/>
    </w:rPr>
  </w:style>
  <w:style w:type="character" w:styleId="a3">
    <w:name w:val="Hyperlink"/>
    <w:uiPriority w:val="99"/>
    <w:semiHidden/>
    <w:unhideWhenUsed/>
    <w:rsid w:val="005E4736"/>
    <w:rPr>
      <w:rFonts w:cs="Times New Roman"/>
      <w:color w:val="0000FF"/>
      <w:u w:val="single"/>
    </w:rPr>
  </w:style>
  <w:style w:type="paragraph" w:styleId="a4">
    <w:name w:val="header"/>
    <w:basedOn w:val="a"/>
    <w:link w:val="a5"/>
    <w:uiPriority w:val="99"/>
    <w:unhideWhenUsed/>
    <w:rsid w:val="002925F6"/>
    <w:pPr>
      <w:tabs>
        <w:tab w:val="center" w:pos="4677"/>
        <w:tab w:val="right" w:pos="9355"/>
      </w:tabs>
      <w:spacing w:after="0" w:line="240" w:lineRule="auto"/>
    </w:pPr>
    <w:rPr>
      <w:sz w:val="20"/>
      <w:szCs w:val="20"/>
    </w:rPr>
  </w:style>
  <w:style w:type="character" w:customStyle="1" w:styleId="a5">
    <w:name w:val="Верхний колонтитул Знак"/>
    <w:link w:val="a4"/>
    <w:uiPriority w:val="99"/>
    <w:locked/>
    <w:rsid w:val="002925F6"/>
    <w:rPr>
      <w:rFonts w:cs="Times New Roman"/>
    </w:rPr>
  </w:style>
  <w:style w:type="paragraph" w:styleId="a6">
    <w:name w:val="footer"/>
    <w:basedOn w:val="a"/>
    <w:link w:val="a7"/>
    <w:uiPriority w:val="99"/>
    <w:unhideWhenUsed/>
    <w:rsid w:val="002925F6"/>
    <w:pPr>
      <w:tabs>
        <w:tab w:val="center" w:pos="4677"/>
        <w:tab w:val="right" w:pos="9355"/>
      </w:tabs>
      <w:spacing w:after="0" w:line="240" w:lineRule="auto"/>
    </w:pPr>
    <w:rPr>
      <w:sz w:val="20"/>
      <w:szCs w:val="20"/>
    </w:rPr>
  </w:style>
  <w:style w:type="character" w:customStyle="1" w:styleId="a7">
    <w:name w:val="Нижний колонтитул Знак"/>
    <w:link w:val="a6"/>
    <w:uiPriority w:val="99"/>
    <w:locked/>
    <w:rsid w:val="002925F6"/>
    <w:rPr>
      <w:rFonts w:cs="Times New Roman"/>
    </w:rPr>
  </w:style>
  <w:style w:type="table" w:styleId="a8">
    <w:name w:val="Table Grid"/>
    <w:basedOn w:val="a1"/>
    <w:uiPriority w:val="39"/>
    <w:rsid w:val="00BE4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Стиль5"/>
    <w:basedOn w:val="a"/>
    <w:rsid w:val="00C1635B"/>
    <w:pPr>
      <w:spacing w:after="0" w:line="240" w:lineRule="auto"/>
      <w:ind w:firstLine="709"/>
      <w:jc w:val="center"/>
    </w:pPr>
    <w:rPr>
      <w:rFonts w:ascii="Times New Roman" w:hAnsi="Times New Roman"/>
      <w:b/>
      <w:bCs/>
      <w:i/>
      <w:iCs/>
      <w:sz w:val="24"/>
      <w:szCs w:val="24"/>
      <w:lang w:eastAsia="ru-RU"/>
    </w:rPr>
  </w:style>
  <w:style w:type="paragraph" w:customStyle="1" w:styleId="13">
    <w:name w:val="Стиль 1"/>
    <w:basedOn w:val="a"/>
    <w:rsid w:val="00B74B8A"/>
    <w:pPr>
      <w:overflowPunct w:val="0"/>
      <w:autoSpaceDE w:val="0"/>
      <w:autoSpaceDN w:val="0"/>
      <w:adjustRightInd w:val="0"/>
      <w:spacing w:before="60" w:after="60" w:line="240" w:lineRule="auto"/>
      <w:ind w:firstLine="709"/>
      <w:jc w:val="both"/>
      <w:textAlignment w:val="baseline"/>
    </w:pPr>
    <w:rPr>
      <w:rFonts w:ascii="Times New Roman" w:hAnsi="Times New Roman"/>
      <w:sz w:val="24"/>
      <w:szCs w:val="20"/>
      <w:lang w:eastAsia="ru-RU"/>
    </w:rPr>
  </w:style>
  <w:style w:type="paragraph" w:styleId="a9">
    <w:name w:val="Body Text"/>
    <w:basedOn w:val="a"/>
    <w:link w:val="aa"/>
    <w:uiPriority w:val="99"/>
    <w:semiHidden/>
    <w:unhideWhenUsed/>
    <w:rsid w:val="00F7556F"/>
    <w:pPr>
      <w:spacing w:after="120"/>
    </w:pPr>
  </w:style>
  <w:style w:type="character" w:customStyle="1" w:styleId="aa">
    <w:name w:val="Основной текст Знак"/>
    <w:link w:val="a9"/>
    <w:uiPriority w:val="99"/>
    <w:semiHidden/>
    <w:rsid w:val="00F7556F"/>
    <w:rPr>
      <w:sz w:val="22"/>
      <w:szCs w:val="22"/>
      <w:lang w:eastAsia="en-US"/>
    </w:rPr>
  </w:style>
  <w:style w:type="paragraph" w:styleId="ab">
    <w:name w:val="Normal (Web)"/>
    <w:basedOn w:val="a"/>
    <w:uiPriority w:val="99"/>
    <w:semiHidden/>
    <w:unhideWhenUsed/>
    <w:rsid w:val="005B447A"/>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215B65"/>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215B65"/>
    <w:rPr>
      <w:rFonts w:ascii="Segoe UI" w:hAnsi="Segoe UI" w:cs="Segoe UI"/>
      <w:sz w:val="18"/>
      <w:szCs w:val="18"/>
      <w:lang w:eastAsia="en-US"/>
    </w:rPr>
  </w:style>
  <w:style w:type="paragraph" w:styleId="ae">
    <w:name w:val="List Paragraph"/>
    <w:basedOn w:val="a"/>
    <w:link w:val="af"/>
    <w:uiPriority w:val="34"/>
    <w:qFormat/>
    <w:rsid w:val="002040D7"/>
    <w:pPr>
      <w:ind w:left="720"/>
      <w:contextualSpacing/>
    </w:pPr>
  </w:style>
  <w:style w:type="paragraph" w:customStyle="1" w:styleId="31">
    <w:name w:val="заголовок 3"/>
    <w:basedOn w:val="a"/>
    <w:next w:val="a"/>
    <w:rsid w:val="00C501ED"/>
    <w:pPr>
      <w:keepNext/>
      <w:autoSpaceDE w:val="0"/>
      <w:autoSpaceDN w:val="0"/>
      <w:spacing w:after="0" w:line="240" w:lineRule="auto"/>
      <w:jc w:val="center"/>
    </w:pPr>
    <w:rPr>
      <w:rFonts w:ascii="Times New Roman" w:hAnsi="Times New Roman"/>
      <w:color w:val="000000"/>
      <w:sz w:val="28"/>
      <w:szCs w:val="28"/>
      <w:lang w:eastAsia="ru-RU"/>
    </w:rPr>
  </w:style>
  <w:style w:type="paragraph" w:customStyle="1" w:styleId="ConsPlusNormal">
    <w:name w:val="ConsPlusNormal"/>
    <w:link w:val="ConsPlusNormal0"/>
    <w:rsid w:val="00E76548"/>
    <w:pPr>
      <w:widowControl w:val="0"/>
      <w:autoSpaceDE w:val="0"/>
      <w:autoSpaceDN w:val="0"/>
      <w:adjustRightInd w:val="0"/>
    </w:pPr>
    <w:rPr>
      <w:sz w:val="22"/>
      <w:szCs w:val="22"/>
    </w:rPr>
  </w:style>
  <w:style w:type="character" w:customStyle="1" w:styleId="ConsPlusNormal0">
    <w:name w:val="ConsPlusNormal Знак"/>
    <w:link w:val="ConsPlusNormal"/>
    <w:locked/>
    <w:rsid w:val="00E76548"/>
    <w:rPr>
      <w:sz w:val="22"/>
      <w:szCs w:val="22"/>
    </w:rPr>
  </w:style>
  <w:style w:type="character" w:customStyle="1" w:styleId="30">
    <w:name w:val="Заголовок 3 Знак"/>
    <w:link w:val="3"/>
    <w:rsid w:val="006A2961"/>
    <w:rPr>
      <w:rFonts w:ascii="Times New Roman" w:hAnsi="Times New Roman"/>
      <w:b/>
      <w:sz w:val="28"/>
    </w:rPr>
  </w:style>
  <w:style w:type="character" w:customStyle="1" w:styleId="40">
    <w:name w:val="Заголовок 4 Знак"/>
    <w:link w:val="4"/>
    <w:rsid w:val="006A2961"/>
    <w:rPr>
      <w:rFonts w:ascii="Times New Roman" w:hAnsi="Times New Roman"/>
      <w:sz w:val="28"/>
    </w:rPr>
  </w:style>
  <w:style w:type="paragraph" w:styleId="af0">
    <w:name w:val="List"/>
    <w:basedOn w:val="a9"/>
    <w:rsid w:val="00F27338"/>
    <w:pPr>
      <w:widowControl w:val="0"/>
      <w:suppressAutoHyphens/>
      <w:spacing w:line="240" w:lineRule="auto"/>
    </w:pPr>
    <w:rPr>
      <w:rFonts w:ascii="Times New Roman" w:eastAsia="Lucida Sans Unicode" w:hAnsi="Times New Roman" w:cs="Tahoma"/>
      <w:sz w:val="24"/>
      <w:szCs w:val="20"/>
      <w:lang w:eastAsia="ar-SA"/>
    </w:rPr>
  </w:style>
  <w:style w:type="paragraph" w:customStyle="1" w:styleId="110">
    <w:name w:val="Табличный_боковик_11"/>
    <w:link w:val="111"/>
    <w:qFormat/>
    <w:rsid w:val="005C4BE0"/>
    <w:rPr>
      <w:rFonts w:ascii="Times New Roman" w:hAnsi="Times New Roman"/>
      <w:sz w:val="22"/>
      <w:szCs w:val="24"/>
    </w:rPr>
  </w:style>
  <w:style w:type="character" w:customStyle="1" w:styleId="111">
    <w:name w:val="Табличный_боковик_11 Знак"/>
    <w:link w:val="110"/>
    <w:rsid w:val="005C4BE0"/>
    <w:rPr>
      <w:rFonts w:ascii="Times New Roman" w:hAnsi="Times New Roman"/>
      <w:sz w:val="22"/>
      <w:szCs w:val="24"/>
    </w:rPr>
  </w:style>
  <w:style w:type="character" w:customStyle="1" w:styleId="af">
    <w:name w:val="Абзац списка Знак"/>
    <w:link w:val="ae"/>
    <w:uiPriority w:val="34"/>
    <w:locked/>
    <w:rsid w:val="003E73F7"/>
    <w:rPr>
      <w:sz w:val="22"/>
      <w:szCs w:val="22"/>
      <w:lang w:eastAsia="en-US"/>
    </w:rPr>
  </w:style>
  <w:style w:type="paragraph" w:customStyle="1" w:styleId="Default">
    <w:name w:val="Default"/>
    <w:rsid w:val="0078538B"/>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8084">
      <w:bodyDiv w:val="1"/>
      <w:marLeft w:val="0"/>
      <w:marRight w:val="0"/>
      <w:marTop w:val="0"/>
      <w:marBottom w:val="0"/>
      <w:divBdr>
        <w:top w:val="none" w:sz="0" w:space="0" w:color="auto"/>
        <w:left w:val="none" w:sz="0" w:space="0" w:color="auto"/>
        <w:bottom w:val="none" w:sz="0" w:space="0" w:color="auto"/>
        <w:right w:val="none" w:sz="0" w:space="0" w:color="auto"/>
      </w:divBdr>
    </w:div>
    <w:div w:id="25565335">
      <w:bodyDiv w:val="1"/>
      <w:marLeft w:val="0"/>
      <w:marRight w:val="0"/>
      <w:marTop w:val="0"/>
      <w:marBottom w:val="0"/>
      <w:divBdr>
        <w:top w:val="none" w:sz="0" w:space="0" w:color="auto"/>
        <w:left w:val="none" w:sz="0" w:space="0" w:color="auto"/>
        <w:bottom w:val="none" w:sz="0" w:space="0" w:color="auto"/>
        <w:right w:val="none" w:sz="0" w:space="0" w:color="auto"/>
      </w:divBdr>
    </w:div>
    <w:div w:id="32191563">
      <w:bodyDiv w:val="1"/>
      <w:marLeft w:val="0"/>
      <w:marRight w:val="0"/>
      <w:marTop w:val="0"/>
      <w:marBottom w:val="0"/>
      <w:divBdr>
        <w:top w:val="none" w:sz="0" w:space="0" w:color="auto"/>
        <w:left w:val="none" w:sz="0" w:space="0" w:color="auto"/>
        <w:bottom w:val="none" w:sz="0" w:space="0" w:color="auto"/>
        <w:right w:val="none" w:sz="0" w:space="0" w:color="auto"/>
      </w:divBdr>
    </w:div>
    <w:div w:id="48460929">
      <w:bodyDiv w:val="1"/>
      <w:marLeft w:val="0"/>
      <w:marRight w:val="0"/>
      <w:marTop w:val="0"/>
      <w:marBottom w:val="0"/>
      <w:divBdr>
        <w:top w:val="none" w:sz="0" w:space="0" w:color="auto"/>
        <w:left w:val="none" w:sz="0" w:space="0" w:color="auto"/>
        <w:bottom w:val="none" w:sz="0" w:space="0" w:color="auto"/>
        <w:right w:val="none" w:sz="0" w:space="0" w:color="auto"/>
      </w:divBdr>
    </w:div>
    <w:div w:id="57637394">
      <w:bodyDiv w:val="1"/>
      <w:marLeft w:val="0"/>
      <w:marRight w:val="0"/>
      <w:marTop w:val="0"/>
      <w:marBottom w:val="0"/>
      <w:divBdr>
        <w:top w:val="none" w:sz="0" w:space="0" w:color="auto"/>
        <w:left w:val="none" w:sz="0" w:space="0" w:color="auto"/>
        <w:bottom w:val="none" w:sz="0" w:space="0" w:color="auto"/>
        <w:right w:val="none" w:sz="0" w:space="0" w:color="auto"/>
      </w:divBdr>
    </w:div>
    <w:div w:id="107895972">
      <w:bodyDiv w:val="1"/>
      <w:marLeft w:val="0"/>
      <w:marRight w:val="0"/>
      <w:marTop w:val="0"/>
      <w:marBottom w:val="0"/>
      <w:divBdr>
        <w:top w:val="none" w:sz="0" w:space="0" w:color="auto"/>
        <w:left w:val="none" w:sz="0" w:space="0" w:color="auto"/>
        <w:bottom w:val="none" w:sz="0" w:space="0" w:color="auto"/>
        <w:right w:val="none" w:sz="0" w:space="0" w:color="auto"/>
      </w:divBdr>
    </w:div>
    <w:div w:id="116337536">
      <w:bodyDiv w:val="1"/>
      <w:marLeft w:val="0"/>
      <w:marRight w:val="0"/>
      <w:marTop w:val="0"/>
      <w:marBottom w:val="0"/>
      <w:divBdr>
        <w:top w:val="none" w:sz="0" w:space="0" w:color="auto"/>
        <w:left w:val="none" w:sz="0" w:space="0" w:color="auto"/>
        <w:bottom w:val="none" w:sz="0" w:space="0" w:color="auto"/>
        <w:right w:val="none" w:sz="0" w:space="0" w:color="auto"/>
      </w:divBdr>
    </w:div>
    <w:div w:id="164250105">
      <w:bodyDiv w:val="1"/>
      <w:marLeft w:val="0"/>
      <w:marRight w:val="0"/>
      <w:marTop w:val="0"/>
      <w:marBottom w:val="0"/>
      <w:divBdr>
        <w:top w:val="none" w:sz="0" w:space="0" w:color="auto"/>
        <w:left w:val="none" w:sz="0" w:space="0" w:color="auto"/>
        <w:bottom w:val="none" w:sz="0" w:space="0" w:color="auto"/>
        <w:right w:val="none" w:sz="0" w:space="0" w:color="auto"/>
      </w:divBdr>
    </w:div>
    <w:div w:id="183060201">
      <w:bodyDiv w:val="1"/>
      <w:marLeft w:val="0"/>
      <w:marRight w:val="0"/>
      <w:marTop w:val="0"/>
      <w:marBottom w:val="0"/>
      <w:divBdr>
        <w:top w:val="none" w:sz="0" w:space="0" w:color="auto"/>
        <w:left w:val="none" w:sz="0" w:space="0" w:color="auto"/>
        <w:bottom w:val="none" w:sz="0" w:space="0" w:color="auto"/>
        <w:right w:val="none" w:sz="0" w:space="0" w:color="auto"/>
      </w:divBdr>
    </w:div>
    <w:div w:id="183246439">
      <w:bodyDiv w:val="1"/>
      <w:marLeft w:val="0"/>
      <w:marRight w:val="0"/>
      <w:marTop w:val="0"/>
      <w:marBottom w:val="0"/>
      <w:divBdr>
        <w:top w:val="none" w:sz="0" w:space="0" w:color="auto"/>
        <w:left w:val="none" w:sz="0" w:space="0" w:color="auto"/>
        <w:bottom w:val="none" w:sz="0" w:space="0" w:color="auto"/>
        <w:right w:val="none" w:sz="0" w:space="0" w:color="auto"/>
      </w:divBdr>
    </w:div>
    <w:div w:id="188683152">
      <w:bodyDiv w:val="1"/>
      <w:marLeft w:val="0"/>
      <w:marRight w:val="0"/>
      <w:marTop w:val="0"/>
      <w:marBottom w:val="0"/>
      <w:divBdr>
        <w:top w:val="none" w:sz="0" w:space="0" w:color="auto"/>
        <w:left w:val="none" w:sz="0" w:space="0" w:color="auto"/>
        <w:bottom w:val="none" w:sz="0" w:space="0" w:color="auto"/>
        <w:right w:val="none" w:sz="0" w:space="0" w:color="auto"/>
      </w:divBdr>
    </w:div>
    <w:div w:id="240142576">
      <w:bodyDiv w:val="1"/>
      <w:marLeft w:val="0"/>
      <w:marRight w:val="0"/>
      <w:marTop w:val="0"/>
      <w:marBottom w:val="0"/>
      <w:divBdr>
        <w:top w:val="none" w:sz="0" w:space="0" w:color="auto"/>
        <w:left w:val="none" w:sz="0" w:space="0" w:color="auto"/>
        <w:bottom w:val="none" w:sz="0" w:space="0" w:color="auto"/>
        <w:right w:val="none" w:sz="0" w:space="0" w:color="auto"/>
      </w:divBdr>
    </w:div>
    <w:div w:id="249198895">
      <w:bodyDiv w:val="1"/>
      <w:marLeft w:val="0"/>
      <w:marRight w:val="0"/>
      <w:marTop w:val="0"/>
      <w:marBottom w:val="0"/>
      <w:divBdr>
        <w:top w:val="none" w:sz="0" w:space="0" w:color="auto"/>
        <w:left w:val="none" w:sz="0" w:space="0" w:color="auto"/>
        <w:bottom w:val="none" w:sz="0" w:space="0" w:color="auto"/>
        <w:right w:val="none" w:sz="0" w:space="0" w:color="auto"/>
      </w:divBdr>
    </w:div>
    <w:div w:id="263148620">
      <w:bodyDiv w:val="1"/>
      <w:marLeft w:val="0"/>
      <w:marRight w:val="0"/>
      <w:marTop w:val="0"/>
      <w:marBottom w:val="0"/>
      <w:divBdr>
        <w:top w:val="none" w:sz="0" w:space="0" w:color="auto"/>
        <w:left w:val="none" w:sz="0" w:space="0" w:color="auto"/>
        <w:bottom w:val="none" w:sz="0" w:space="0" w:color="auto"/>
        <w:right w:val="none" w:sz="0" w:space="0" w:color="auto"/>
      </w:divBdr>
    </w:div>
    <w:div w:id="263270642">
      <w:bodyDiv w:val="1"/>
      <w:marLeft w:val="0"/>
      <w:marRight w:val="0"/>
      <w:marTop w:val="0"/>
      <w:marBottom w:val="0"/>
      <w:divBdr>
        <w:top w:val="none" w:sz="0" w:space="0" w:color="auto"/>
        <w:left w:val="none" w:sz="0" w:space="0" w:color="auto"/>
        <w:bottom w:val="none" w:sz="0" w:space="0" w:color="auto"/>
        <w:right w:val="none" w:sz="0" w:space="0" w:color="auto"/>
      </w:divBdr>
    </w:div>
    <w:div w:id="298995935">
      <w:bodyDiv w:val="1"/>
      <w:marLeft w:val="0"/>
      <w:marRight w:val="0"/>
      <w:marTop w:val="0"/>
      <w:marBottom w:val="0"/>
      <w:divBdr>
        <w:top w:val="none" w:sz="0" w:space="0" w:color="auto"/>
        <w:left w:val="none" w:sz="0" w:space="0" w:color="auto"/>
        <w:bottom w:val="none" w:sz="0" w:space="0" w:color="auto"/>
        <w:right w:val="none" w:sz="0" w:space="0" w:color="auto"/>
      </w:divBdr>
    </w:div>
    <w:div w:id="340402557">
      <w:bodyDiv w:val="1"/>
      <w:marLeft w:val="0"/>
      <w:marRight w:val="0"/>
      <w:marTop w:val="0"/>
      <w:marBottom w:val="0"/>
      <w:divBdr>
        <w:top w:val="none" w:sz="0" w:space="0" w:color="auto"/>
        <w:left w:val="none" w:sz="0" w:space="0" w:color="auto"/>
        <w:bottom w:val="none" w:sz="0" w:space="0" w:color="auto"/>
        <w:right w:val="none" w:sz="0" w:space="0" w:color="auto"/>
      </w:divBdr>
    </w:div>
    <w:div w:id="346492041">
      <w:bodyDiv w:val="1"/>
      <w:marLeft w:val="0"/>
      <w:marRight w:val="0"/>
      <w:marTop w:val="0"/>
      <w:marBottom w:val="0"/>
      <w:divBdr>
        <w:top w:val="none" w:sz="0" w:space="0" w:color="auto"/>
        <w:left w:val="none" w:sz="0" w:space="0" w:color="auto"/>
        <w:bottom w:val="none" w:sz="0" w:space="0" w:color="auto"/>
        <w:right w:val="none" w:sz="0" w:space="0" w:color="auto"/>
      </w:divBdr>
    </w:div>
    <w:div w:id="438336405">
      <w:bodyDiv w:val="1"/>
      <w:marLeft w:val="0"/>
      <w:marRight w:val="0"/>
      <w:marTop w:val="0"/>
      <w:marBottom w:val="0"/>
      <w:divBdr>
        <w:top w:val="none" w:sz="0" w:space="0" w:color="auto"/>
        <w:left w:val="none" w:sz="0" w:space="0" w:color="auto"/>
        <w:bottom w:val="none" w:sz="0" w:space="0" w:color="auto"/>
        <w:right w:val="none" w:sz="0" w:space="0" w:color="auto"/>
      </w:divBdr>
    </w:div>
    <w:div w:id="484516237">
      <w:bodyDiv w:val="1"/>
      <w:marLeft w:val="0"/>
      <w:marRight w:val="0"/>
      <w:marTop w:val="0"/>
      <w:marBottom w:val="0"/>
      <w:divBdr>
        <w:top w:val="none" w:sz="0" w:space="0" w:color="auto"/>
        <w:left w:val="none" w:sz="0" w:space="0" w:color="auto"/>
        <w:bottom w:val="none" w:sz="0" w:space="0" w:color="auto"/>
        <w:right w:val="none" w:sz="0" w:space="0" w:color="auto"/>
      </w:divBdr>
    </w:div>
    <w:div w:id="484665663">
      <w:bodyDiv w:val="1"/>
      <w:marLeft w:val="0"/>
      <w:marRight w:val="0"/>
      <w:marTop w:val="0"/>
      <w:marBottom w:val="0"/>
      <w:divBdr>
        <w:top w:val="none" w:sz="0" w:space="0" w:color="auto"/>
        <w:left w:val="none" w:sz="0" w:space="0" w:color="auto"/>
        <w:bottom w:val="none" w:sz="0" w:space="0" w:color="auto"/>
        <w:right w:val="none" w:sz="0" w:space="0" w:color="auto"/>
      </w:divBdr>
    </w:div>
    <w:div w:id="577982070">
      <w:bodyDiv w:val="1"/>
      <w:marLeft w:val="0"/>
      <w:marRight w:val="0"/>
      <w:marTop w:val="0"/>
      <w:marBottom w:val="0"/>
      <w:divBdr>
        <w:top w:val="none" w:sz="0" w:space="0" w:color="auto"/>
        <w:left w:val="none" w:sz="0" w:space="0" w:color="auto"/>
        <w:bottom w:val="none" w:sz="0" w:space="0" w:color="auto"/>
        <w:right w:val="none" w:sz="0" w:space="0" w:color="auto"/>
      </w:divBdr>
    </w:div>
    <w:div w:id="614480885">
      <w:bodyDiv w:val="1"/>
      <w:marLeft w:val="0"/>
      <w:marRight w:val="0"/>
      <w:marTop w:val="0"/>
      <w:marBottom w:val="0"/>
      <w:divBdr>
        <w:top w:val="none" w:sz="0" w:space="0" w:color="auto"/>
        <w:left w:val="none" w:sz="0" w:space="0" w:color="auto"/>
        <w:bottom w:val="none" w:sz="0" w:space="0" w:color="auto"/>
        <w:right w:val="none" w:sz="0" w:space="0" w:color="auto"/>
      </w:divBdr>
    </w:div>
    <w:div w:id="618032710">
      <w:bodyDiv w:val="1"/>
      <w:marLeft w:val="0"/>
      <w:marRight w:val="0"/>
      <w:marTop w:val="0"/>
      <w:marBottom w:val="0"/>
      <w:divBdr>
        <w:top w:val="none" w:sz="0" w:space="0" w:color="auto"/>
        <w:left w:val="none" w:sz="0" w:space="0" w:color="auto"/>
        <w:bottom w:val="none" w:sz="0" w:space="0" w:color="auto"/>
        <w:right w:val="none" w:sz="0" w:space="0" w:color="auto"/>
      </w:divBdr>
    </w:div>
    <w:div w:id="620385942">
      <w:bodyDiv w:val="1"/>
      <w:marLeft w:val="0"/>
      <w:marRight w:val="0"/>
      <w:marTop w:val="0"/>
      <w:marBottom w:val="0"/>
      <w:divBdr>
        <w:top w:val="none" w:sz="0" w:space="0" w:color="auto"/>
        <w:left w:val="none" w:sz="0" w:space="0" w:color="auto"/>
        <w:bottom w:val="none" w:sz="0" w:space="0" w:color="auto"/>
        <w:right w:val="none" w:sz="0" w:space="0" w:color="auto"/>
      </w:divBdr>
    </w:div>
    <w:div w:id="667362932">
      <w:bodyDiv w:val="1"/>
      <w:marLeft w:val="0"/>
      <w:marRight w:val="0"/>
      <w:marTop w:val="0"/>
      <w:marBottom w:val="0"/>
      <w:divBdr>
        <w:top w:val="none" w:sz="0" w:space="0" w:color="auto"/>
        <w:left w:val="none" w:sz="0" w:space="0" w:color="auto"/>
        <w:bottom w:val="none" w:sz="0" w:space="0" w:color="auto"/>
        <w:right w:val="none" w:sz="0" w:space="0" w:color="auto"/>
      </w:divBdr>
    </w:div>
    <w:div w:id="696587076">
      <w:bodyDiv w:val="1"/>
      <w:marLeft w:val="0"/>
      <w:marRight w:val="0"/>
      <w:marTop w:val="0"/>
      <w:marBottom w:val="0"/>
      <w:divBdr>
        <w:top w:val="none" w:sz="0" w:space="0" w:color="auto"/>
        <w:left w:val="none" w:sz="0" w:space="0" w:color="auto"/>
        <w:bottom w:val="none" w:sz="0" w:space="0" w:color="auto"/>
        <w:right w:val="none" w:sz="0" w:space="0" w:color="auto"/>
      </w:divBdr>
    </w:div>
    <w:div w:id="763186100">
      <w:bodyDiv w:val="1"/>
      <w:marLeft w:val="0"/>
      <w:marRight w:val="0"/>
      <w:marTop w:val="0"/>
      <w:marBottom w:val="0"/>
      <w:divBdr>
        <w:top w:val="none" w:sz="0" w:space="0" w:color="auto"/>
        <w:left w:val="none" w:sz="0" w:space="0" w:color="auto"/>
        <w:bottom w:val="none" w:sz="0" w:space="0" w:color="auto"/>
        <w:right w:val="none" w:sz="0" w:space="0" w:color="auto"/>
      </w:divBdr>
    </w:div>
    <w:div w:id="763647950">
      <w:bodyDiv w:val="1"/>
      <w:marLeft w:val="0"/>
      <w:marRight w:val="0"/>
      <w:marTop w:val="0"/>
      <w:marBottom w:val="0"/>
      <w:divBdr>
        <w:top w:val="none" w:sz="0" w:space="0" w:color="auto"/>
        <w:left w:val="none" w:sz="0" w:space="0" w:color="auto"/>
        <w:bottom w:val="none" w:sz="0" w:space="0" w:color="auto"/>
        <w:right w:val="none" w:sz="0" w:space="0" w:color="auto"/>
      </w:divBdr>
    </w:div>
    <w:div w:id="829102576">
      <w:bodyDiv w:val="1"/>
      <w:marLeft w:val="0"/>
      <w:marRight w:val="0"/>
      <w:marTop w:val="0"/>
      <w:marBottom w:val="0"/>
      <w:divBdr>
        <w:top w:val="none" w:sz="0" w:space="0" w:color="auto"/>
        <w:left w:val="none" w:sz="0" w:space="0" w:color="auto"/>
        <w:bottom w:val="none" w:sz="0" w:space="0" w:color="auto"/>
        <w:right w:val="none" w:sz="0" w:space="0" w:color="auto"/>
      </w:divBdr>
    </w:div>
    <w:div w:id="856503520">
      <w:bodyDiv w:val="1"/>
      <w:marLeft w:val="0"/>
      <w:marRight w:val="0"/>
      <w:marTop w:val="0"/>
      <w:marBottom w:val="0"/>
      <w:divBdr>
        <w:top w:val="none" w:sz="0" w:space="0" w:color="auto"/>
        <w:left w:val="none" w:sz="0" w:space="0" w:color="auto"/>
        <w:bottom w:val="none" w:sz="0" w:space="0" w:color="auto"/>
        <w:right w:val="none" w:sz="0" w:space="0" w:color="auto"/>
      </w:divBdr>
    </w:div>
    <w:div w:id="859515678">
      <w:bodyDiv w:val="1"/>
      <w:marLeft w:val="0"/>
      <w:marRight w:val="0"/>
      <w:marTop w:val="0"/>
      <w:marBottom w:val="0"/>
      <w:divBdr>
        <w:top w:val="none" w:sz="0" w:space="0" w:color="auto"/>
        <w:left w:val="none" w:sz="0" w:space="0" w:color="auto"/>
        <w:bottom w:val="none" w:sz="0" w:space="0" w:color="auto"/>
        <w:right w:val="none" w:sz="0" w:space="0" w:color="auto"/>
      </w:divBdr>
    </w:div>
    <w:div w:id="900143297">
      <w:bodyDiv w:val="1"/>
      <w:marLeft w:val="0"/>
      <w:marRight w:val="0"/>
      <w:marTop w:val="0"/>
      <w:marBottom w:val="0"/>
      <w:divBdr>
        <w:top w:val="none" w:sz="0" w:space="0" w:color="auto"/>
        <w:left w:val="none" w:sz="0" w:space="0" w:color="auto"/>
        <w:bottom w:val="none" w:sz="0" w:space="0" w:color="auto"/>
        <w:right w:val="none" w:sz="0" w:space="0" w:color="auto"/>
      </w:divBdr>
    </w:div>
    <w:div w:id="905653155">
      <w:bodyDiv w:val="1"/>
      <w:marLeft w:val="0"/>
      <w:marRight w:val="0"/>
      <w:marTop w:val="0"/>
      <w:marBottom w:val="0"/>
      <w:divBdr>
        <w:top w:val="none" w:sz="0" w:space="0" w:color="auto"/>
        <w:left w:val="none" w:sz="0" w:space="0" w:color="auto"/>
        <w:bottom w:val="none" w:sz="0" w:space="0" w:color="auto"/>
        <w:right w:val="none" w:sz="0" w:space="0" w:color="auto"/>
      </w:divBdr>
    </w:div>
    <w:div w:id="945239012">
      <w:bodyDiv w:val="1"/>
      <w:marLeft w:val="0"/>
      <w:marRight w:val="0"/>
      <w:marTop w:val="0"/>
      <w:marBottom w:val="0"/>
      <w:divBdr>
        <w:top w:val="none" w:sz="0" w:space="0" w:color="auto"/>
        <w:left w:val="none" w:sz="0" w:space="0" w:color="auto"/>
        <w:bottom w:val="none" w:sz="0" w:space="0" w:color="auto"/>
        <w:right w:val="none" w:sz="0" w:space="0" w:color="auto"/>
      </w:divBdr>
    </w:div>
    <w:div w:id="968360461">
      <w:bodyDiv w:val="1"/>
      <w:marLeft w:val="0"/>
      <w:marRight w:val="0"/>
      <w:marTop w:val="0"/>
      <w:marBottom w:val="0"/>
      <w:divBdr>
        <w:top w:val="none" w:sz="0" w:space="0" w:color="auto"/>
        <w:left w:val="none" w:sz="0" w:space="0" w:color="auto"/>
        <w:bottom w:val="none" w:sz="0" w:space="0" w:color="auto"/>
        <w:right w:val="none" w:sz="0" w:space="0" w:color="auto"/>
      </w:divBdr>
    </w:div>
    <w:div w:id="971128849">
      <w:bodyDiv w:val="1"/>
      <w:marLeft w:val="0"/>
      <w:marRight w:val="0"/>
      <w:marTop w:val="0"/>
      <w:marBottom w:val="0"/>
      <w:divBdr>
        <w:top w:val="none" w:sz="0" w:space="0" w:color="auto"/>
        <w:left w:val="none" w:sz="0" w:space="0" w:color="auto"/>
        <w:bottom w:val="none" w:sz="0" w:space="0" w:color="auto"/>
        <w:right w:val="none" w:sz="0" w:space="0" w:color="auto"/>
      </w:divBdr>
    </w:div>
    <w:div w:id="985621806">
      <w:bodyDiv w:val="1"/>
      <w:marLeft w:val="0"/>
      <w:marRight w:val="0"/>
      <w:marTop w:val="0"/>
      <w:marBottom w:val="0"/>
      <w:divBdr>
        <w:top w:val="none" w:sz="0" w:space="0" w:color="auto"/>
        <w:left w:val="none" w:sz="0" w:space="0" w:color="auto"/>
        <w:bottom w:val="none" w:sz="0" w:space="0" w:color="auto"/>
        <w:right w:val="none" w:sz="0" w:space="0" w:color="auto"/>
      </w:divBdr>
    </w:div>
    <w:div w:id="989362435">
      <w:bodyDiv w:val="1"/>
      <w:marLeft w:val="0"/>
      <w:marRight w:val="0"/>
      <w:marTop w:val="0"/>
      <w:marBottom w:val="0"/>
      <w:divBdr>
        <w:top w:val="none" w:sz="0" w:space="0" w:color="auto"/>
        <w:left w:val="none" w:sz="0" w:space="0" w:color="auto"/>
        <w:bottom w:val="none" w:sz="0" w:space="0" w:color="auto"/>
        <w:right w:val="none" w:sz="0" w:space="0" w:color="auto"/>
      </w:divBdr>
    </w:div>
    <w:div w:id="995180841">
      <w:bodyDiv w:val="1"/>
      <w:marLeft w:val="0"/>
      <w:marRight w:val="0"/>
      <w:marTop w:val="0"/>
      <w:marBottom w:val="0"/>
      <w:divBdr>
        <w:top w:val="none" w:sz="0" w:space="0" w:color="auto"/>
        <w:left w:val="none" w:sz="0" w:space="0" w:color="auto"/>
        <w:bottom w:val="none" w:sz="0" w:space="0" w:color="auto"/>
        <w:right w:val="none" w:sz="0" w:space="0" w:color="auto"/>
      </w:divBdr>
    </w:div>
    <w:div w:id="1011298075">
      <w:bodyDiv w:val="1"/>
      <w:marLeft w:val="0"/>
      <w:marRight w:val="0"/>
      <w:marTop w:val="0"/>
      <w:marBottom w:val="0"/>
      <w:divBdr>
        <w:top w:val="none" w:sz="0" w:space="0" w:color="auto"/>
        <w:left w:val="none" w:sz="0" w:space="0" w:color="auto"/>
        <w:bottom w:val="none" w:sz="0" w:space="0" w:color="auto"/>
        <w:right w:val="none" w:sz="0" w:space="0" w:color="auto"/>
      </w:divBdr>
    </w:div>
    <w:div w:id="1054741532">
      <w:bodyDiv w:val="1"/>
      <w:marLeft w:val="0"/>
      <w:marRight w:val="0"/>
      <w:marTop w:val="0"/>
      <w:marBottom w:val="0"/>
      <w:divBdr>
        <w:top w:val="none" w:sz="0" w:space="0" w:color="auto"/>
        <w:left w:val="none" w:sz="0" w:space="0" w:color="auto"/>
        <w:bottom w:val="none" w:sz="0" w:space="0" w:color="auto"/>
        <w:right w:val="none" w:sz="0" w:space="0" w:color="auto"/>
      </w:divBdr>
    </w:div>
    <w:div w:id="1057122712">
      <w:bodyDiv w:val="1"/>
      <w:marLeft w:val="0"/>
      <w:marRight w:val="0"/>
      <w:marTop w:val="0"/>
      <w:marBottom w:val="0"/>
      <w:divBdr>
        <w:top w:val="none" w:sz="0" w:space="0" w:color="auto"/>
        <w:left w:val="none" w:sz="0" w:space="0" w:color="auto"/>
        <w:bottom w:val="none" w:sz="0" w:space="0" w:color="auto"/>
        <w:right w:val="none" w:sz="0" w:space="0" w:color="auto"/>
      </w:divBdr>
    </w:div>
    <w:div w:id="1091511733">
      <w:bodyDiv w:val="1"/>
      <w:marLeft w:val="0"/>
      <w:marRight w:val="0"/>
      <w:marTop w:val="0"/>
      <w:marBottom w:val="0"/>
      <w:divBdr>
        <w:top w:val="none" w:sz="0" w:space="0" w:color="auto"/>
        <w:left w:val="none" w:sz="0" w:space="0" w:color="auto"/>
        <w:bottom w:val="none" w:sz="0" w:space="0" w:color="auto"/>
        <w:right w:val="none" w:sz="0" w:space="0" w:color="auto"/>
      </w:divBdr>
    </w:div>
    <w:div w:id="1116563521">
      <w:bodyDiv w:val="1"/>
      <w:marLeft w:val="0"/>
      <w:marRight w:val="0"/>
      <w:marTop w:val="0"/>
      <w:marBottom w:val="0"/>
      <w:divBdr>
        <w:top w:val="none" w:sz="0" w:space="0" w:color="auto"/>
        <w:left w:val="none" w:sz="0" w:space="0" w:color="auto"/>
        <w:bottom w:val="none" w:sz="0" w:space="0" w:color="auto"/>
        <w:right w:val="none" w:sz="0" w:space="0" w:color="auto"/>
      </w:divBdr>
    </w:div>
    <w:div w:id="1119639860">
      <w:bodyDiv w:val="1"/>
      <w:marLeft w:val="0"/>
      <w:marRight w:val="0"/>
      <w:marTop w:val="0"/>
      <w:marBottom w:val="0"/>
      <w:divBdr>
        <w:top w:val="none" w:sz="0" w:space="0" w:color="auto"/>
        <w:left w:val="none" w:sz="0" w:space="0" w:color="auto"/>
        <w:bottom w:val="none" w:sz="0" w:space="0" w:color="auto"/>
        <w:right w:val="none" w:sz="0" w:space="0" w:color="auto"/>
      </w:divBdr>
    </w:div>
    <w:div w:id="1169175202">
      <w:bodyDiv w:val="1"/>
      <w:marLeft w:val="0"/>
      <w:marRight w:val="0"/>
      <w:marTop w:val="0"/>
      <w:marBottom w:val="0"/>
      <w:divBdr>
        <w:top w:val="none" w:sz="0" w:space="0" w:color="auto"/>
        <w:left w:val="none" w:sz="0" w:space="0" w:color="auto"/>
        <w:bottom w:val="none" w:sz="0" w:space="0" w:color="auto"/>
        <w:right w:val="none" w:sz="0" w:space="0" w:color="auto"/>
      </w:divBdr>
    </w:div>
    <w:div w:id="1187644416">
      <w:bodyDiv w:val="1"/>
      <w:marLeft w:val="0"/>
      <w:marRight w:val="0"/>
      <w:marTop w:val="0"/>
      <w:marBottom w:val="0"/>
      <w:divBdr>
        <w:top w:val="none" w:sz="0" w:space="0" w:color="auto"/>
        <w:left w:val="none" w:sz="0" w:space="0" w:color="auto"/>
        <w:bottom w:val="none" w:sz="0" w:space="0" w:color="auto"/>
        <w:right w:val="none" w:sz="0" w:space="0" w:color="auto"/>
      </w:divBdr>
    </w:div>
    <w:div w:id="1220171298">
      <w:bodyDiv w:val="1"/>
      <w:marLeft w:val="0"/>
      <w:marRight w:val="0"/>
      <w:marTop w:val="0"/>
      <w:marBottom w:val="0"/>
      <w:divBdr>
        <w:top w:val="none" w:sz="0" w:space="0" w:color="auto"/>
        <w:left w:val="none" w:sz="0" w:space="0" w:color="auto"/>
        <w:bottom w:val="none" w:sz="0" w:space="0" w:color="auto"/>
        <w:right w:val="none" w:sz="0" w:space="0" w:color="auto"/>
      </w:divBdr>
    </w:div>
    <w:div w:id="1221404977">
      <w:bodyDiv w:val="1"/>
      <w:marLeft w:val="0"/>
      <w:marRight w:val="0"/>
      <w:marTop w:val="0"/>
      <w:marBottom w:val="0"/>
      <w:divBdr>
        <w:top w:val="none" w:sz="0" w:space="0" w:color="auto"/>
        <w:left w:val="none" w:sz="0" w:space="0" w:color="auto"/>
        <w:bottom w:val="none" w:sz="0" w:space="0" w:color="auto"/>
        <w:right w:val="none" w:sz="0" w:space="0" w:color="auto"/>
      </w:divBdr>
    </w:div>
    <w:div w:id="1282029721">
      <w:bodyDiv w:val="1"/>
      <w:marLeft w:val="0"/>
      <w:marRight w:val="0"/>
      <w:marTop w:val="0"/>
      <w:marBottom w:val="0"/>
      <w:divBdr>
        <w:top w:val="none" w:sz="0" w:space="0" w:color="auto"/>
        <w:left w:val="none" w:sz="0" w:space="0" w:color="auto"/>
        <w:bottom w:val="none" w:sz="0" w:space="0" w:color="auto"/>
        <w:right w:val="none" w:sz="0" w:space="0" w:color="auto"/>
      </w:divBdr>
    </w:div>
    <w:div w:id="1321084047">
      <w:bodyDiv w:val="1"/>
      <w:marLeft w:val="0"/>
      <w:marRight w:val="0"/>
      <w:marTop w:val="0"/>
      <w:marBottom w:val="0"/>
      <w:divBdr>
        <w:top w:val="none" w:sz="0" w:space="0" w:color="auto"/>
        <w:left w:val="none" w:sz="0" w:space="0" w:color="auto"/>
        <w:bottom w:val="none" w:sz="0" w:space="0" w:color="auto"/>
        <w:right w:val="none" w:sz="0" w:space="0" w:color="auto"/>
      </w:divBdr>
    </w:div>
    <w:div w:id="1421948855">
      <w:bodyDiv w:val="1"/>
      <w:marLeft w:val="0"/>
      <w:marRight w:val="0"/>
      <w:marTop w:val="0"/>
      <w:marBottom w:val="0"/>
      <w:divBdr>
        <w:top w:val="none" w:sz="0" w:space="0" w:color="auto"/>
        <w:left w:val="none" w:sz="0" w:space="0" w:color="auto"/>
        <w:bottom w:val="none" w:sz="0" w:space="0" w:color="auto"/>
        <w:right w:val="none" w:sz="0" w:space="0" w:color="auto"/>
      </w:divBdr>
    </w:div>
    <w:div w:id="1459178063">
      <w:marLeft w:val="0"/>
      <w:marRight w:val="0"/>
      <w:marTop w:val="0"/>
      <w:marBottom w:val="0"/>
      <w:divBdr>
        <w:top w:val="none" w:sz="0" w:space="0" w:color="auto"/>
        <w:left w:val="none" w:sz="0" w:space="0" w:color="auto"/>
        <w:bottom w:val="none" w:sz="0" w:space="0" w:color="auto"/>
        <w:right w:val="none" w:sz="0" w:space="0" w:color="auto"/>
      </w:divBdr>
    </w:div>
    <w:div w:id="1468663301">
      <w:bodyDiv w:val="1"/>
      <w:marLeft w:val="0"/>
      <w:marRight w:val="0"/>
      <w:marTop w:val="0"/>
      <w:marBottom w:val="0"/>
      <w:divBdr>
        <w:top w:val="none" w:sz="0" w:space="0" w:color="auto"/>
        <w:left w:val="none" w:sz="0" w:space="0" w:color="auto"/>
        <w:bottom w:val="none" w:sz="0" w:space="0" w:color="auto"/>
        <w:right w:val="none" w:sz="0" w:space="0" w:color="auto"/>
      </w:divBdr>
    </w:div>
    <w:div w:id="1472602050">
      <w:bodyDiv w:val="1"/>
      <w:marLeft w:val="0"/>
      <w:marRight w:val="0"/>
      <w:marTop w:val="0"/>
      <w:marBottom w:val="0"/>
      <w:divBdr>
        <w:top w:val="none" w:sz="0" w:space="0" w:color="auto"/>
        <w:left w:val="none" w:sz="0" w:space="0" w:color="auto"/>
        <w:bottom w:val="none" w:sz="0" w:space="0" w:color="auto"/>
        <w:right w:val="none" w:sz="0" w:space="0" w:color="auto"/>
      </w:divBdr>
    </w:div>
    <w:div w:id="1495683236">
      <w:bodyDiv w:val="1"/>
      <w:marLeft w:val="0"/>
      <w:marRight w:val="0"/>
      <w:marTop w:val="0"/>
      <w:marBottom w:val="0"/>
      <w:divBdr>
        <w:top w:val="none" w:sz="0" w:space="0" w:color="auto"/>
        <w:left w:val="none" w:sz="0" w:space="0" w:color="auto"/>
        <w:bottom w:val="none" w:sz="0" w:space="0" w:color="auto"/>
        <w:right w:val="none" w:sz="0" w:space="0" w:color="auto"/>
      </w:divBdr>
    </w:div>
    <w:div w:id="1496457769">
      <w:bodyDiv w:val="1"/>
      <w:marLeft w:val="0"/>
      <w:marRight w:val="0"/>
      <w:marTop w:val="0"/>
      <w:marBottom w:val="0"/>
      <w:divBdr>
        <w:top w:val="none" w:sz="0" w:space="0" w:color="auto"/>
        <w:left w:val="none" w:sz="0" w:space="0" w:color="auto"/>
        <w:bottom w:val="none" w:sz="0" w:space="0" w:color="auto"/>
        <w:right w:val="none" w:sz="0" w:space="0" w:color="auto"/>
      </w:divBdr>
    </w:div>
    <w:div w:id="1505054924">
      <w:bodyDiv w:val="1"/>
      <w:marLeft w:val="0"/>
      <w:marRight w:val="0"/>
      <w:marTop w:val="0"/>
      <w:marBottom w:val="0"/>
      <w:divBdr>
        <w:top w:val="none" w:sz="0" w:space="0" w:color="auto"/>
        <w:left w:val="none" w:sz="0" w:space="0" w:color="auto"/>
        <w:bottom w:val="none" w:sz="0" w:space="0" w:color="auto"/>
        <w:right w:val="none" w:sz="0" w:space="0" w:color="auto"/>
      </w:divBdr>
    </w:div>
    <w:div w:id="1506899778">
      <w:bodyDiv w:val="1"/>
      <w:marLeft w:val="0"/>
      <w:marRight w:val="0"/>
      <w:marTop w:val="0"/>
      <w:marBottom w:val="0"/>
      <w:divBdr>
        <w:top w:val="none" w:sz="0" w:space="0" w:color="auto"/>
        <w:left w:val="none" w:sz="0" w:space="0" w:color="auto"/>
        <w:bottom w:val="none" w:sz="0" w:space="0" w:color="auto"/>
        <w:right w:val="none" w:sz="0" w:space="0" w:color="auto"/>
      </w:divBdr>
    </w:div>
    <w:div w:id="1553274886">
      <w:bodyDiv w:val="1"/>
      <w:marLeft w:val="0"/>
      <w:marRight w:val="0"/>
      <w:marTop w:val="0"/>
      <w:marBottom w:val="0"/>
      <w:divBdr>
        <w:top w:val="none" w:sz="0" w:space="0" w:color="auto"/>
        <w:left w:val="none" w:sz="0" w:space="0" w:color="auto"/>
        <w:bottom w:val="none" w:sz="0" w:space="0" w:color="auto"/>
        <w:right w:val="none" w:sz="0" w:space="0" w:color="auto"/>
      </w:divBdr>
    </w:div>
    <w:div w:id="1555893416">
      <w:bodyDiv w:val="1"/>
      <w:marLeft w:val="0"/>
      <w:marRight w:val="0"/>
      <w:marTop w:val="0"/>
      <w:marBottom w:val="0"/>
      <w:divBdr>
        <w:top w:val="none" w:sz="0" w:space="0" w:color="auto"/>
        <w:left w:val="none" w:sz="0" w:space="0" w:color="auto"/>
        <w:bottom w:val="none" w:sz="0" w:space="0" w:color="auto"/>
        <w:right w:val="none" w:sz="0" w:space="0" w:color="auto"/>
      </w:divBdr>
    </w:div>
    <w:div w:id="1560166170">
      <w:bodyDiv w:val="1"/>
      <w:marLeft w:val="0"/>
      <w:marRight w:val="0"/>
      <w:marTop w:val="0"/>
      <w:marBottom w:val="0"/>
      <w:divBdr>
        <w:top w:val="none" w:sz="0" w:space="0" w:color="auto"/>
        <w:left w:val="none" w:sz="0" w:space="0" w:color="auto"/>
        <w:bottom w:val="none" w:sz="0" w:space="0" w:color="auto"/>
        <w:right w:val="none" w:sz="0" w:space="0" w:color="auto"/>
      </w:divBdr>
    </w:div>
    <w:div w:id="1582906213">
      <w:bodyDiv w:val="1"/>
      <w:marLeft w:val="0"/>
      <w:marRight w:val="0"/>
      <w:marTop w:val="0"/>
      <w:marBottom w:val="0"/>
      <w:divBdr>
        <w:top w:val="none" w:sz="0" w:space="0" w:color="auto"/>
        <w:left w:val="none" w:sz="0" w:space="0" w:color="auto"/>
        <w:bottom w:val="none" w:sz="0" w:space="0" w:color="auto"/>
        <w:right w:val="none" w:sz="0" w:space="0" w:color="auto"/>
      </w:divBdr>
    </w:div>
    <w:div w:id="1600213844">
      <w:bodyDiv w:val="1"/>
      <w:marLeft w:val="0"/>
      <w:marRight w:val="0"/>
      <w:marTop w:val="0"/>
      <w:marBottom w:val="0"/>
      <w:divBdr>
        <w:top w:val="none" w:sz="0" w:space="0" w:color="auto"/>
        <w:left w:val="none" w:sz="0" w:space="0" w:color="auto"/>
        <w:bottom w:val="none" w:sz="0" w:space="0" w:color="auto"/>
        <w:right w:val="none" w:sz="0" w:space="0" w:color="auto"/>
      </w:divBdr>
    </w:div>
    <w:div w:id="1613391651">
      <w:bodyDiv w:val="1"/>
      <w:marLeft w:val="0"/>
      <w:marRight w:val="0"/>
      <w:marTop w:val="0"/>
      <w:marBottom w:val="0"/>
      <w:divBdr>
        <w:top w:val="none" w:sz="0" w:space="0" w:color="auto"/>
        <w:left w:val="none" w:sz="0" w:space="0" w:color="auto"/>
        <w:bottom w:val="none" w:sz="0" w:space="0" w:color="auto"/>
        <w:right w:val="none" w:sz="0" w:space="0" w:color="auto"/>
      </w:divBdr>
    </w:div>
    <w:div w:id="1615016902">
      <w:bodyDiv w:val="1"/>
      <w:marLeft w:val="0"/>
      <w:marRight w:val="0"/>
      <w:marTop w:val="0"/>
      <w:marBottom w:val="0"/>
      <w:divBdr>
        <w:top w:val="none" w:sz="0" w:space="0" w:color="auto"/>
        <w:left w:val="none" w:sz="0" w:space="0" w:color="auto"/>
        <w:bottom w:val="none" w:sz="0" w:space="0" w:color="auto"/>
        <w:right w:val="none" w:sz="0" w:space="0" w:color="auto"/>
      </w:divBdr>
    </w:div>
    <w:div w:id="1638024306">
      <w:bodyDiv w:val="1"/>
      <w:marLeft w:val="0"/>
      <w:marRight w:val="0"/>
      <w:marTop w:val="0"/>
      <w:marBottom w:val="0"/>
      <w:divBdr>
        <w:top w:val="none" w:sz="0" w:space="0" w:color="auto"/>
        <w:left w:val="none" w:sz="0" w:space="0" w:color="auto"/>
        <w:bottom w:val="none" w:sz="0" w:space="0" w:color="auto"/>
        <w:right w:val="none" w:sz="0" w:space="0" w:color="auto"/>
      </w:divBdr>
    </w:div>
    <w:div w:id="1652322548">
      <w:bodyDiv w:val="1"/>
      <w:marLeft w:val="0"/>
      <w:marRight w:val="0"/>
      <w:marTop w:val="0"/>
      <w:marBottom w:val="0"/>
      <w:divBdr>
        <w:top w:val="none" w:sz="0" w:space="0" w:color="auto"/>
        <w:left w:val="none" w:sz="0" w:space="0" w:color="auto"/>
        <w:bottom w:val="none" w:sz="0" w:space="0" w:color="auto"/>
        <w:right w:val="none" w:sz="0" w:space="0" w:color="auto"/>
      </w:divBdr>
    </w:div>
    <w:div w:id="1730684459">
      <w:bodyDiv w:val="1"/>
      <w:marLeft w:val="0"/>
      <w:marRight w:val="0"/>
      <w:marTop w:val="0"/>
      <w:marBottom w:val="0"/>
      <w:divBdr>
        <w:top w:val="none" w:sz="0" w:space="0" w:color="auto"/>
        <w:left w:val="none" w:sz="0" w:space="0" w:color="auto"/>
        <w:bottom w:val="none" w:sz="0" w:space="0" w:color="auto"/>
        <w:right w:val="none" w:sz="0" w:space="0" w:color="auto"/>
      </w:divBdr>
    </w:div>
    <w:div w:id="1799297249">
      <w:bodyDiv w:val="1"/>
      <w:marLeft w:val="0"/>
      <w:marRight w:val="0"/>
      <w:marTop w:val="0"/>
      <w:marBottom w:val="0"/>
      <w:divBdr>
        <w:top w:val="none" w:sz="0" w:space="0" w:color="auto"/>
        <w:left w:val="none" w:sz="0" w:space="0" w:color="auto"/>
        <w:bottom w:val="none" w:sz="0" w:space="0" w:color="auto"/>
        <w:right w:val="none" w:sz="0" w:space="0" w:color="auto"/>
      </w:divBdr>
    </w:div>
    <w:div w:id="1885436206">
      <w:bodyDiv w:val="1"/>
      <w:marLeft w:val="0"/>
      <w:marRight w:val="0"/>
      <w:marTop w:val="0"/>
      <w:marBottom w:val="0"/>
      <w:divBdr>
        <w:top w:val="none" w:sz="0" w:space="0" w:color="auto"/>
        <w:left w:val="none" w:sz="0" w:space="0" w:color="auto"/>
        <w:bottom w:val="none" w:sz="0" w:space="0" w:color="auto"/>
        <w:right w:val="none" w:sz="0" w:space="0" w:color="auto"/>
      </w:divBdr>
    </w:div>
    <w:div w:id="1894001809">
      <w:bodyDiv w:val="1"/>
      <w:marLeft w:val="0"/>
      <w:marRight w:val="0"/>
      <w:marTop w:val="0"/>
      <w:marBottom w:val="0"/>
      <w:divBdr>
        <w:top w:val="none" w:sz="0" w:space="0" w:color="auto"/>
        <w:left w:val="none" w:sz="0" w:space="0" w:color="auto"/>
        <w:bottom w:val="none" w:sz="0" w:space="0" w:color="auto"/>
        <w:right w:val="none" w:sz="0" w:space="0" w:color="auto"/>
      </w:divBdr>
    </w:div>
    <w:div w:id="1937789640">
      <w:bodyDiv w:val="1"/>
      <w:marLeft w:val="0"/>
      <w:marRight w:val="0"/>
      <w:marTop w:val="0"/>
      <w:marBottom w:val="0"/>
      <w:divBdr>
        <w:top w:val="none" w:sz="0" w:space="0" w:color="auto"/>
        <w:left w:val="none" w:sz="0" w:space="0" w:color="auto"/>
        <w:bottom w:val="none" w:sz="0" w:space="0" w:color="auto"/>
        <w:right w:val="none" w:sz="0" w:space="0" w:color="auto"/>
      </w:divBdr>
    </w:div>
    <w:div w:id="2020304332">
      <w:bodyDiv w:val="1"/>
      <w:marLeft w:val="0"/>
      <w:marRight w:val="0"/>
      <w:marTop w:val="0"/>
      <w:marBottom w:val="0"/>
      <w:divBdr>
        <w:top w:val="none" w:sz="0" w:space="0" w:color="auto"/>
        <w:left w:val="none" w:sz="0" w:space="0" w:color="auto"/>
        <w:bottom w:val="none" w:sz="0" w:space="0" w:color="auto"/>
        <w:right w:val="none" w:sz="0" w:space="0" w:color="auto"/>
      </w:divBdr>
    </w:div>
    <w:div w:id="2040201755">
      <w:bodyDiv w:val="1"/>
      <w:marLeft w:val="0"/>
      <w:marRight w:val="0"/>
      <w:marTop w:val="0"/>
      <w:marBottom w:val="0"/>
      <w:divBdr>
        <w:top w:val="none" w:sz="0" w:space="0" w:color="auto"/>
        <w:left w:val="none" w:sz="0" w:space="0" w:color="auto"/>
        <w:bottom w:val="none" w:sz="0" w:space="0" w:color="auto"/>
        <w:right w:val="none" w:sz="0" w:space="0" w:color="auto"/>
      </w:divBdr>
    </w:div>
    <w:div w:id="210607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117" Target="media/image110.png" Type="http://schemas.openxmlformats.org/officeDocument/2006/relationships/image"/><Relationship Id="rId21" Target="media/image14.jpeg" Type="http://schemas.openxmlformats.org/officeDocument/2006/relationships/image"/><Relationship Id="rId42" Target="media/image35.png" Type="http://schemas.openxmlformats.org/officeDocument/2006/relationships/image"/><Relationship Id="rId47" Target="media/image40.png" Type="http://schemas.openxmlformats.org/officeDocument/2006/relationships/image"/><Relationship Id="rId63" Target="media/image56.jpeg" Type="http://schemas.openxmlformats.org/officeDocument/2006/relationships/image"/><Relationship Id="rId68" Target="media/image61.png" Type="http://schemas.openxmlformats.org/officeDocument/2006/relationships/image"/><Relationship Id="rId84" Target="media/image77.png" Type="http://schemas.openxmlformats.org/officeDocument/2006/relationships/image"/><Relationship Id="rId89" Target="media/image82.png" Type="http://schemas.openxmlformats.org/officeDocument/2006/relationships/image"/><Relationship Id="rId112" Target="media/image105.jpeg" Type="http://schemas.openxmlformats.org/officeDocument/2006/relationships/image"/><Relationship Id="rId133" Target="media/image126.jpeg" Type="http://schemas.openxmlformats.org/officeDocument/2006/relationships/image"/><Relationship Id="rId16" Target="media/image9.jpeg" Type="http://schemas.openxmlformats.org/officeDocument/2006/relationships/image"/><Relationship Id="rId107" Target="media/image100.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74" Target="media/image67.png" Type="http://schemas.openxmlformats.org/officeDocument/2006/relationships/image"/><Relationship Id="rId79" Target="media/image72.jpeg" Type="http://schemas.openxmlformats.org/officeDocument/2006/relationships/image"/><Relationship Id="rId102" Target="media/image95.png" Type="http://schemas.openxmlformats.org/officeDocument/2006/relationships/image"/><Relationship Id="rId123" Target="media/image116.jpeg" Type="http://schemas.openxmlformats.org/officeDocument/2006/relationships/image"/><Relationship Id="rId128" Target="media/image121.png" Type="http://schemas.openxmlformats.org/officeDocument/2006/relationships/image"/><Relationship Id="rId5" Target="webSettings.xml" Type="http://schemas.openxmlformats.org/officeDocument/2006/relationships/webSettings"/><Relationship Id="rId90" Target="media/image83.jpeg" Type="http://schemas.openxmlformats.org/officeDocument/2006/relationships/image"/><Relationship Id="rId95" Target="media/image88.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pn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69" Target="media/image62.png" Type="http://schemas.openxmlformats.org/officeDocument/2006/relationships/image"/><Relationship Id="rId77" Target="media/image70.jpeg" Type="http://schemas.openxmlformats.org/officeDocument/2006/relationships/image"/><Relationship Id="rId100" Target="media/image93.png" Type="http://schemas.openxmlformats.org/officeDocument/2006/relationships/image"/><Relationship Id="rId105" Target="media/image98.png" Type="http://schemas.openxmlformats.org/officeDocument/2006/relationships/image"/><Relationship Id="rId113" Target="media/image106.png" Type="http://schemas.openxmlformats.org/officeDocument/2006/relationships/image"/><Relationship Id="rId118" Target="media/image111.png" Type="http://schemas.openxmlformats.org/officeDocument/2006/relationships/image"/><Relationship Id="rId126" Target="media/image119.png" Type="http://schemas.openxmlformats.org/officeDocument/2006/relationships/image"/><Relationship Id="rId134" Target="media/image127.jpe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72" Target="media/image65.png" Type="http://schemas.openxmlformats.org/officeDocument/2006/relationships/image"/><Relationship Id="rId80" Target="media/image73.jpeg" Type="http://schemas.openxmlformats.org/officeDocument/2006/relationships/image"/><Relationship Id="rId85" Target="media/image78.png" Type="http://schemas.openxmlformats.org/officeDocument/2006/relationships/image"/><Relationship Id="rId93" Target="media/image86.jpeg" Type="http://schemas.openxmlformats.org/officeDocument/2006/relationships/image"/><Relationship Id="rId98" Target="media/image91.png" Type="http://schemas.openxmlformats.org/officeDocument/2006/relationships/image"/><Relationship Id="rId121" Target="media/image114.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png" Type="http://schemas.openxmlformats.org/officeDocument/2006/relationships/image"/><Relationship Id="rId46" Target="media/image39.png" Type="http://schemas.openxmlformats.org/officeDocument/2006/relationships/image"/><Relationship Id="rId59" Target="media/image52.jpeg" Type="http://schemas.openxmlformats.org/officeDocument/2006/relationships/image"/><Relationship Id="rId67" Target="media/image60.png" Type="http://schemas.openxmlformats.org/officeDocument/2006/relationships/image"/><Relationship Id="rId103" Target="media/image96.png" Type="http://schemas.openxmlformats.org/officeDocument/2006/relationships/image"/><Relationship Id="rId108" Target="media/image101.jpeg" Type="http://schemas.openxmlformats.org/officeDocument/2006/relationships/image"/><Relationship Id="rId116" Target="media/image109.png" Type="http://schemas.openxmlformats.org/officeDocument/2006/relationships/image"/><Relationship Id="rId124" Target="media/image117.png" Type="http://schemas.openxmlformats.org/officeDocument/2006/relationships/image"/><Relationship Id="rId129" Target="media/image122.png" Type="http://schemas.openxmlformats.org/officeDocument/2006/relationships/image"/><Relationship Id="rId137" Target="theme/theme1.xml" Type="http://schemas.openxmlformats.org/officeDocument/2006/relationships/theme"/><Relationship Id="rId20" Target="media/image13.jpeg" Type="http://schemas.openxmlformats.org/officeDocument/2006/relationships/image"/><Relationship Id="rId41" Target="media/image34.pn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png" Type="http://schemas.openxmlformats.org/officeDocument/2006/relationships/image"/><Relationship Id="rId75" Target="media/image68.jpeg" Type="http://schemas.openxmlformats.org/officeDocument/2006/relationships/image"/><Relationship Id="rId83" Target="media/image76.png" Type="http://schemas.openxmlformats.org/officeDocument/2006/relationships/image"/><Relationship Id="rId88" Target="media/image81.png" Type="http://schemas.openxmlformats.org/officeDocument/2006/relationships/image"/><Relationship Id="rId91" Target="media/image84.jpeg" Type="http://schemas.openxmlformats.org/officeDocument/2006/relationships/image"/><Relationship Id="rId96" Target="media/image89.jpeg" Type="http://schemas.openxmlformats.org/officeDocument/2006/relationships/image"/><Relationship Id="rId111" Target="media/image104.jpeg" Type="http://schemas.openxmlformats.org/officeDocument/2006/relationships/image"/><Relationship Id="rId132" Target="media/image125.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6" Target="media/image99.jpeg" Type="http://schemas.openxmlformats.org/officeDocument/2006/relationships/image"/><Relationship Id="rId114" Target="media/image107.png" Type="http://schemas.openxmlformats.org/officeDocument/2006/relationships/image"/><Relationship Id="rId119" Target="media/image112.png" Type="http://schemas.openxmlformats.org/officeDocument/2006/relationships/image"/><Relationship Id="rId127" Target="media/image120.pn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pn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media/image66.png" Type="http://schemas.openxmlformats.org/officeDocument/2006/relationships/image"/><Relationship Id="rId78" Target="media/image71.jpeg" Type="http://schemas.openxmlformats.org/officeDocument/2006/relationships/image"/><Relationship Id="rId81" Target="media/image74.jpeg" Type="http://schemas.openxmlformats.org/officeDocument/2006/relationships/image"/><Relationship Id="rId86" Target="media/image79.png" Type="http://schemas.openxmlformats.org/officeDocument/2006/relationships/image"/><Relationship Id="rId94" Target="media/image87.jpeg" Type="http://schemas.openxmlformats.org/officeDocument/2006/relationships/image"/><Relationship Id="rId99" Target="media/image92.png" Type="http://schemas.openxmlformats.org/officeDocument/2006/relationships/image"/><Relationship Id="rId101" Target="media/image94.png" Type="http://schemas.openxmlformats.org/officeDocument/2006/relationships/image"/><Relationship Id="rId122" Target="media/image115.jpeg" Type="http://schemas.openxmlformats.org/officeDocument/2006/relationships/image"/><Relationship Id="rId130" Target="media/image123.png" Type="http://schemas.openxmlformats.org/officeDocument/2006/relationships/image"/><Relationship Id="rId135" Target="footer1.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png" Type="http://schemas.openxmlformats.org/officeDocument/2006/relationships/image"/><Relationship Id="rId109" Target="media/image102.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media/image69.jpeg" Type="http://schemas.openxmlformats.org/officeDocument/2006/relationships/image"/><Relationship Id="rId97" Target="media/image90.jpeg" Type="http://schemas.openxmlformats.org/officeDocument/2006/relationships/image"/><Relationship Id="rId104" Target="media/image97.png" Type="http://schemas.openxmlformats.org/officeDocument/2006/relationships/image"/><Relationship Id="rId120" Target="media/image113.png" Type="http://schemas.openxmlformats.org/officeDocument/2006/relationships/image"/><Relationship Id="rId125" Target="media/image118.png" Type="http://schemas.openxmlformats.org/officeDocument/2006/relationships/image"/><Relationship Id="rId7" Target="endnotes.xml" Type="http://schemas.openxmlformats.org/officeDocument/2006/relationships/endnotes"/><Relationship Id="rId71" Target="media/image64.png" Type="http://schemas.openxmlformats.org/officeDocument/2006/relationships/image"/><Relationship Id="rId92" Target="media/image85.jpeg" Type="http://schemas.openxmlformats.org/officeDocument/2006/relationships/image"/><Relationship Id="rId2" Target="numbering.xml" Type="http://schemas.openxmlformats.org/officeDocument/2006/relationships/numbering"/><Relationship Id="rId29" Target="media/image22.jpeg" Type="http://schemas.openxmlformats.org/officeDocument/2006/relationships/image"/><Relationship Id="rId24" Target="media/image17.jpeg" Type="http://schemas.openxmlformats.org/officeDocument/2006/relationships/image"/><Relationship Id="rId40" Target="media/image33.png" Type="http://schemas.openxmlformats.org/officeDocument/2006/relationships/image"/><Relationship Id="rId45" Target="media/image38.png" Type="http://schemas.openxmlformats.org/officeDocument/2006/relationships/image"/><Relationship Id="rId66" Target="media/image59.png" Type="http://schemas.openxmlformats.org/officeDocument/2006/relationships/image"/><Relationship Id="rId87" Target="media/image80.png" Type="http://schemas.openxmlformats.org/officeDocument/2006/relationships/image"/><Relationship Id="rId110" Target="media/image103.jpeg" Type="http://schemas.openxmlformats.org/officeDocument/2006/relationships/image"/><Relationship Id="rId115" Target="media/image108.png" Type="http://schemas.openxmlformats.org/officeDocument/2006/relationships/image"/><Relationship Id="rId131" Target="media/image124.png" Type="http://schemas.openxmlformats.org/officeDocument/2006/relationships/image"/><Relationship Id="rId136" Target="fontTable.xml" Type="http://schemas.openxmlformats.org/officeDocument/2006/relationships/fontTable"/><Relationship Id="rId61" Target="media/image54.jpeg" Type="http://schemas.openxmlformats.org/officeDocument/2006/relationships/image"/><Relationship Id="rId82" Target="media/image75.png" Type="http://schemas.openxmlformats.org/officeDocument/2006/relationships/image"/><Relationship Id="rId19" Target="media/image1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129C-CE05-4B77-9E76-FC2F4638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186</Pages>
  <Words>16164</Words>
  <Characters>92140</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Reanimator Extreme Edition</Company>
  <LinksUpToDate>false</LinksUpToDate>
  <CharactersWithSpaces>108088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Михаил</dc:creator>
  <cp:lastModifiedBy>User</cp:lastModifiedBy>
  <cp:revision>419</cp:revision>
  <cp:lastPrinted>2023-01-19T05:38:00Z</cp:lastPrinted>
  <dcterms:created xsi:type="dcterms:W3CDTF">2018-06-25T11:46:00Z</dcterms:created>
  <dcterms:modified xsi:type="dcterms:W3CDTF">2023-01-31T11:27:00Z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7925071</vt:lpwstr>
  </property>
  <property fmtid="{D5CDD505-2E9C-101B-9397-08002B2CF9AE}" name="NXPowerLiteSettings" pid="3">
    <vt:lpwstr>C7000400038000</vt:lpwstr>
  </property>
  <property fmtid="{D5CDD505-2E9C-101B-9397-08002B2CF9AE}" name="NXPowerLiteVersion" pid="4">
    <vt:lpwstr>S9.2.0</vt:lpwstr>
  </property>
</Properties>
</file>